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2F4B36C9" w:rsidR="00954C83" w:rsidRPr="006E57C7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6F458C">
        <w:rPr>
          <w:rFonts w:ascii="Times New Roman" w:hAnsi="Times New Roman" w:cs="Times New Roman"/>
          <w:b/>
          <w:lang w:val="kk-KZ"/>
        </w:rPr>
        <w:t>0</w:t>
      </w:r>
      <w:r w:rsidR="006E57C7">
        <w:rPr>
          <w:rFonts w:ascii="Times New Roman" w:hAnsi="Times New Roman" w:cs="Times New Roman"/>
          <w:b/>
          <w:lang w:val="kk-KZ"/>
        </w:rPr>
        <w:t>8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5351DD48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6F458C" w:rsidRPr="00913755">
              <w:rPr>
                <w:rFonts w:ascii="Times New Roman" w:hAnsi="Times New Roman" w:cs="Times New Roman"/>
              </w:rPr>
              <w:t xml:space="preserve">Закуп </w:t>
            </w:r>
            <w:r w:rsidR="006F458C" w:rsidRPr="00BE35F6">
              <w:rPr>
                <w:rFonts w:ascii="Times New Roman" w:hAnsi="Times New Roman" w:cs="Times New Roman"/>
              </w:rPr>
              <w:t xml:space="preserve">реагентов и расходных материалов </w:t>
            </w:r>
            <w:r w:rsidR="006F458C">
              <w:rPr>
                <w:rFonts w:ascii="Times New Roman" w:hAnsi="Times New Roman" w:cs="Times New Roman"/>
              </w:rPr>
              <w:t>на а</w:t>
            </w:r>
            <w:r w:rsidR="006F458C" w:rsidRPr="00B33F06">
              <w:rPr>
                <w:rFonts w:ascii="Times New Roman" w:hAnsi="Times New Roman" w:cs="Times New Roman"/>
              </w:rPr>
              <w:t xml:space="preserve">нализатор </w:t>
            </w:r>
            <w:r w:rsidR="006F458C">
              <w:rPr>
                <w:rFonts w:ascii="Times New Roman" w:hAnsi="Times New Roman" w:cs="Times New Roman"/>
              </w:rPr>
              <w:t>гематологический</w:t>
            </w:r>
            <w:r w:rsidR="006F458C" w:rsidRPr="00651A32">
              <w:rPr>
                <w:rFonts w:ascii="Times New Roman" w:hAnsi="Times New Roman" w:cs="Times New Roman"/>
              </w:rPr>
              <w:t xml:space="preserve"> </w:t>
            </w:r>
            <w:r w:rsidR="006F458C">
              <w:rPr>
                <w:rFonts w:ascii="Times New Roman" w:hAnsi="Times New Roman" w:cs="Times New Roman"/>
                <w:lang w:val="en-US"/>
              </w:rPr>
              <w:t>V</w:t>
            </w:r>
            <w:r w:rsidR="006F458C" w:rsidRPr="00651A32">
              <w:rPr>
                <w:rFonts w:ascii="Times New Roman" w:hAnsi="Times New Roman" w:cs="Times New Roman"/>
              </w:rPr>
              <w:t>-</w:t>
            </w:r>
            <w:r w:rsidR="006F458C">
              <w:rPr>
                <w:rFonts w:ascii="Times New Roman" w:hAnsi="Times New Roman" w:cs="Times New Roman"/>
                <w:lang w:val="en-US"/>
              </w:rPr>
              <w:t>Counter</w:t>
            </w:r>
            <w:r w:rsidR="006F458C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222349FD" w:rsidR="006E7ABC" w:rsidRPr="00913755" w:rsidRDefault="000E3708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kk-KZ"/>
              </w:rPr>
              <w:t>3549500</w:t>
            </w:r>
            <w:r w:rsidR="008229FE" w:rsidRPr="008229FE">
              <w:rPr>
                <w:rFonts w:ascii="Times New Roman" w:hAnsi="Times New Roman" w:cs="Times New Roman"/>
              </w:rPr>
              <w:t xml:space="preserve"> </w:t>
            </w:r>
            <w:r w:rsidR="00611B86" w:rsidRPr="004170FF">
              <w:rPr>
                <w:rFonts w:ascii="Times New Roman" w:hAnsi="Times New Roman" w:cs="Times New Roman"/>
              </w:rPr>
              <w:t>(</w:t>
            </w:r>
            <w:r w:rsidRPr="000E3708">
              <w:rPr>
                <w:rFonts w:ascii="Times New Roman" w:hAnsi="Times New Roman" w:cs="Times New Roman"/>
              </w:rPr>
              <w:t>три миллиона пятьсот сорок девять тысяч пятьсот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19CF4121" w:rsidR="006E7ABC" w:rsidRPr="00913755" w:rsidRDefault="006F458C" w:rsidP="00515B8A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Pr="00BE35F6">
              <w:rPr>
                <w:rFonts w:ascii="Times New Roman" w:hAnsi="Times New Roman" w:cs="Times New Roman"/>
              </w:rPr>
              <w:t xml:space="preserve">реагентов и расходных материалов </w:t>
            </w:r>
            <w:r>
              <w:rPr>
                <w:rFonts w:ascii="Times New Roman" w:hAnsi="Times New Roman" w:cs="Times New Roman"/>
              </w:rPr>
              <w:t>на а</w:t>
            </w:r>
            <w:r w:rsidRPr="00B33F06">
              <w:rPr>
                <w:rFonts w:ascii="Times New Roman" w:hAnsi="Times New Roman" w:cs="Times New Roman"/>
              </w:rPr>
              <w:t xml:space="preserve">нализатор </w:t>
            </w:r>
            <w:r>
              <w:rPr>
                <w:rFonts w:ascii="Times New Roman" w:hAnsi="Times New Roman" w:cs="Times New Roman"/>
              </w:rPr>
              <w:t>гематологический</w:t>
            </w:r>
            <w:r w:rsidRPr="00651A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651A3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Counter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67601C14" w:rsidR="006E7ABC" w:rsidRPr="00913755" w:rsidRDefault="00680DE4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30 января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0031B3E5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680DE4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10 января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680DE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114C437C" w:rsidR="006E7ABC" w:rsidRPr="00913755" w:rsidRDefault="00680DE4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  <w:r w:rsidR="003B55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76D4F">
              <w:rPr>
                <w:rFonts w:ascii="Times New Roman" w:hAnsi="Times New Roman" w:cs="Times New Roman"/>
              </w:rPr>
              <w:t>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417FFB5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57B9B4DE" w14:textId="77777777" w:rsidR="00611B86" w:rsidRPr="00913755" w:rsidRDefault="00611B8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793" w:type="dxa"/>
        <w:tblInd w:w="-318" w:type="dxa"/>
        <w:tblLook w:val="04A0" w:firstRow="1" w:lastRow="0" w:firstColumn="1" w:lastColumn="0" w:noHBand="0" w:noVBand="1"/>
      </w:tblPr>
      <w:tblGrid>
        <w:gridCol w:w="633"/>
        <w:gridCol w:w="8298"/>
        <w:gridCol w:w="1702"/>
        <w:gridCol w:w="1169"/>
        <w:gridCol w:w="1254"/>
        <w:gridCol w:w="1737"/>
      </w:tblGrid>
      <w:tr w:rsidR="006F458C" w:rsidRPr="00C872D0" w14:paraId="410500DC" w14:textId="77777777" w:rsidTr="004622FA">
        <w:trPr>
          <w:trHeight w:val="872"/>
        </w:trPr>
        <w:tc>
          <w:tcPr>
            <w:tcW w:w="633" w:type="dxa"/>
            <w:noWrap/>
            <w:vAlign w:val="center"/>
            <w:hideMark/>
          </w:tcPr>
          <w:p w14:paraId="592D5A48" w14:textId="77777777" w:rsidR="006F458C" w:rsidRPr="00C872D0" w:rsidRDefault="006F458C" w:rsidP="00462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 Лот</w:t>
            </w:r>
          </w:p>
        </w:tc>
        <w:tc>
          <w:tcPr>
            <w:tcW w:w="8298" w:type="dxa"/>
            <w:vAlign w:val="center"/>
          </w:tcPr>
          <w:p w14:paraId="3BED68A7" w14:textId="77777777" w:rsidR="006F458C" w:rsidRPr="00C872D0" w:rsidRDefault="006F458C" w:rsidP="00462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7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702" w:type="dxa"/>
            <w:vAlign w:val="center"/>
            <w:hideMark/>
          </w:tcPr>
          <w:p w14:paraId="1DD4A91C" w14:textId="77777777" w:rsidR="006F458C" w:rsidRPr="00C872D0" w:rsidRDefault="006F458C" w:rsidP="00462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7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169" w:type="dxa"/>
            <w:noWrap/>
            <w:vAlign w:val="center"/>
            <w:hideMark/>
          </w:tcPr>
          <w:p w14:paraId="026853DE" w14:textId="77777777" w:rsidR="006F458C" w:rsidRPr="00C872D0" w:rsidRDefault="006F458C" w:rsidP="00462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72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254" w:type="dxa"/>
            <w:noWrap/>
            <w:vAlign w:val="center"/>
            <w:hideMark/>
          </w:tcPr>
          <w:p w14:paraId="77662411" w14:textId="77777777" w:rsidR="006F458C" w:rsidRPr="00C872D0" w:rsidRDefault="006F458C" w:rsidP="00462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737" w:type="dxa"/>
            <w:vAlign w:val="center"/>
            <w:hideMark/>
          </w:tcPr>
          <w:p w14:paraId="248297C4" w14:textId="77777777" w:rsidR="006F458C" w:rsidRPr="00C872D0" w:rsidRDefault="006F458C" w:rsidP="00462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6E57C7" w:rsidRPr="00C872D0" w14:paraId="7FFE225C" w14:textId="77777777" w:rsidTr="00C66E6B">
        <w:trPr>
          <w:trHeight w:val="288"/>
        </w:trPr>
        <w:tc>
          <w:tcPr>
            <w:tcW w:w="633" w:type="dxa"/>
            <w:noWrap/>
            <w:vAlign w:val="center"/>
            <w:hideMark/>
          </w:tcPr>
          <w:p w14:paraId="77FEDCC6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8" w:type="dxa"/>
            <w:vAlign w:val="center"/>
          </w:tcPr>
          <w:p w14:paraId="07688481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 xml:space="preserve">изотонический раствор. 10L, на гематологический  анализатор </w:t>
            </w:r>
            <w:r w:rsidRPr="006E57C7">
              <w:rPr>
                <w:rFonts w:ascii="Times New Roman" w:hAnsi="Times New Roman" w:cs="Times New Roman"/>
                <w:lang w:val="en-US"/>
              </w:rPr>
              <w:t>V</w:t>
            </w:r>
            <w:r w:rsidRPr="006E57C7">
              <w:rPr>
                <w:rFonts w:ascii="Times New Roman" w:hAnsi="Times New Roman" w:cs="Times New Roman"/>
              </w:rPr>
              <w:t>-</w:t>
            </w:r>
            <w:r w:rsidRPr="006E57C7">
              <w:rPr>
                <w:rFonts w:ascii="Times New Roman" w:hAnsi="Times New Roman" w:cs="Times New Roman"/>
                <w:lang w:val="en-US"/>
              </w:rPr>
              <w:t>Counter</w:t>
            </w:r>
          </w:p>
        </w:tc>
        <w:tc>
          <w:tcPr>
            <w:tcW w:w="1702" w:type="dxa"/>
            <w:noWrap/>
            <w:vAlign w:val="center"/>
            <w:hideMark/>
          </w:tcPr>
          <w:p w14:paraId="4FB003FB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>канистра</w:t>
            </w:r>
          </w:p>
        </w:tc>
        <w:tc>
          <w:tcPr>
            <w:tcW w:w="1169" w:type="dxa"/>
            <w:noWrap/>
            <w:vAlign w:val="center"/>
          </w:tcPr>
          <w:p w14:paraId="2E959A16" w14:textId="50CDD02F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54" w:type="dxa"/>
            <w:noWrap/>
            <w:vAlign w:val="center"/>
          </w:tcPr>
          <w:p w14:paraId="3C451908" w14:textId="02B87392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58000</w:t>
            </w:r>
          </w:p>
        </w:tc>
        <w:tc>
          <w:tcPr>
            <w:tcW w:w="1737" w:type="dxa"/>
            <w:noWrap/>
            <w:vAlign w:val="center"/>
          </w:tcPr>
          <w:p w14:paraId="41DE15FB" w14:textId="79364901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580 000,00</w:t>
            </w:r>
          </w:p>
        </w:tc>
      </w:tr>
      <w:tr w:rsidR="006E57C7" w:rsidRPr="00C872D0" w14:paraId="17396B76" w14:textId="77777777" w:rsidTr="00C66E6B">
        <w:trPr>
          <w:trHeight w:val="1040"/>
        </w:trPr>
        <w:tc>
          <w:tcPr>
            <w:tcW w:w="633" w:type="dxa"/>
            <w:noWrap/>
            <w:vAlign w:val="center"/>
            <w:hideMark/>
          </w:tcPr>
          <w:p w14:paraId="53791E01" w14:textId="77777777" w:rsidR="006E57C7" w:rsidRPr="006E57C7" w:rsidRDefault="006E57C7" w:rsidP="000E3708">
            <w:pPr>
              <w:rPr>
                <w:rFonts w:ascii="Times New Roman" w:hAnsi="Times New Roman" w:cs="Times New Roman"/>
              </w:rPr>
            </w:pPr>
          </w:p>
          <w:p w14:paraId="6880EC7E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>2</w:t>
            </w:r>
          </w:p>
          <w:p w14:paraId="34FD9FB3" w14:textId="77777777" w:rsidR="006E57C7" w:rsidRPr="006E57C7" w:rsidRDefault="006E57C7" w:rsidP="000E37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98" w:type="dxa"/>
            <w:vAlign w:val="center"/>
          </w:tcPr>
          <w:p w14:paraId="00E46E86" w14:textId="77777777" w:rsidR="006E57C7" w:rsidRPr="006E57C7" w:rsidRDefault="006E57C7" w:rsidP="000E3708">
            <w:pPr>
              <w:rPr>
                <w:rFonts w:ascii="Times New Roman" w:hAnsi="Times New Roman" w:cs="Times New Roman"/>
              </w:rPr>
            </w:pPr>
          </w:p>
          <w:p w14:paraId="5670ABA6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57C7">
              <w:rPr>
                <w:rFonts w:ascii="Times New Roman" w:hAnsi="Times New Roman" w:cs="Times New Roman"/>
              </w:rPr>
              <w:t>лизирующий</w:t>
            </w:r>
            <w:proofErr w:type="spellEnd"/>
            <w:r w:rsidRPr="006E57C7">
              <w:rPr>
                <w:rFonts w:ascii="Times New Roman" w:hAnsi="Times New Roman" w:cs="Times New Roman"/>
              </w:rPr>
              <w:t xml:space="preserve"> раствор. 1L на гематологический  анализатор </w:t>
            </w:r>
            <w:r w:rsidRPr="006E57C7">
              <w:rPr>
                <w:rFonts w:ascii="Times New Roman" w:hAnsi="Times New Roman" w:cs="Times New Roman"/>
                <w:lang w:val="en-US"/>
              </w:rPr>
              <w:t>V</w:t>
            </w:r>
            <w:r w:rsidRPr="006E57C7">
              <w:rPr>
                <w:rFonts w:ascii="Times New Roman" w:hAnsi="Times New Roman" w:cs="Times New Roman"/>
              </w:rPr>
              <w:t>-</w:t>
            </w:r>
            <w:r w:rsidRPr="006E57C7">
              <w:rPr>
                <w:rFonts w:ascii="Times New Roman" w:hAnsi="Times New Roman" w:cs="Times New Roman"/>
                <w:lang w:val="en-US"/>
              </w:rPr>
              <w:t>Counter</w:t>
            </w:r>
            <w:r w:rsidRPr="006E57C7">
              <w:rPr>
                <w:rFonts w:ascii="Times New Roman" w:hAnsi="Times New Roman" w:cs="Times New Roman"/>
              </w:rPr>
              <w:t xml:space="preserve"> </w:t>
            </w:r>
          </w:p>
          <w:p w14:paraId="3B75D626" w14:textId="77777777" w:rsidR="006E57C7" w:rsidRPr="006E57C7" w:rsidRDefault="006E57C7" w:rsidP="000E37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noWrap/>
            <w:vAlign w:val="center"/>
            <w:hideMark/>
          </w:tcPr>
          <w:p w14:paraId="32A542C0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69" w:type="dxa"/>
            <w:noWrap/>
            <w:vAlign w:val="center"/>
          </w:tcPr>
          <w:p w14:paraId="08FE9C84" w14:textId="329BA892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254" w:type="dxa"/>
            <w:noWrap/>
            <w:vAlign w:val="center"/>
          </w:tcPr>
          <w:p w14:paraId="2AC7227C" w14:textId="189EC78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59000</w:t>
            </w:r>
          </w:p>
        </w:tc>
        <w:tc>
          <w:tcPr>
            <w:tcW w:w="1737" w:type="dxa"/>
            <w:noWrap/>
            <w:vAlign w:val="center"/>
          </w:tcPr>
          <w:p w14:paraId="3482C12B" w14:textId="1E593B65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2 360 000,00</w:t>
            </w:r>
          </w:p>
        </w:tc>
      </w:tr>
      <w:tr w:rsidR="006E57C7" w:rsidRPr="00C872D0" w14:paraId="54552E02" w14:textId="77777777" w:rsidTr="00C66E6B">
        <w:trPr>
          <w:trHeight w:val="499"/>
        </w:trPr>
        <w:tc>
          <w:tcPr>
            <w:tcW w:w="633" w:type="dxa"/>
            <w:noWrap/>
            <w:vAlign w:val="center"/>
            <w:hideMark/>
          </w:tcPr>
          <w:p w14:paraId="10DC435F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98" w:type="dxa"/>
            <w:vAlign w:val="center"/>
          </w:tcPr>
          <w:p w14:paraId="6D113B25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 xml:space="preserve">системный раствор. 5L на гематологический  анализатор </w:t>
            </w:r>
            <w:r w:rsidRPr="006E57C7">
              <w:rPr>
                <w:rFonts w:ascii="Times New Roman" w:hAnsi="Times New Roman" w:cs="Times New Roman"/>
                <w:lang w:val="en-US"/>
              </w:rPr>
              <w:t>V</w:t>
            </w:r>
            <w:r w:rsidRPr="006E57C7">
              <w:rPr>
                <w:rFonts w:ascii="Times New Roman" w:hAnsi="Times New Roman" w:cs="Times New Roman"/>
              </w:rPr>
              <w:t>-</w:t>
            </w:r>
            <w:r w:rsidRPr="006E57C7">
              <w:rPr>
                <w:rFonts w:ascii="Times New Roman" w:hAnsi="Times New Roman" w:cs="Times New Roman"/>
                <w:lang w:val="en-US"/>
              </w:rPr>
              <w:t>Counter</w:t>
            </w:r>
          </w:p>
        </w:tc>
        <w:tc>
          <w:tcPr>
            <w:tcW w:w="1702" w:type="dxa"/>
            <w:noWrap/>
            <w:vAlign w:val="center"/>
            <w:hideMark/>
          </w:tcPr>
          <w:p w14:paraId="4916FE04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>канистра</w:t>
            </w:r>
          </w:p>
        </w:tc>
        <w:tc>
          <w:tcPr>
            <w:tcW w:w="1169" w:type="dxa"/>
            <w:noWrap/>
            <w:vAlign w:val="center"/>
          </w:tcPr>
          <w:p w14:paraId="121BB7CC" w14:textId="604851C1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54" w:type="dxa"/>
            <w:noWrap/>
            <w:vAlign w:val="center"/>
          </w:tcPr>
          <w:p w14:paraId="4C66C681" w14:textId="51753E91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75000</w:t>
            </w:r>
          </w:p>
        </w:tc>
        <w:tc>
          <w:tcPr>
            <w:tcW w:w="1737" w:type="dxa"/>
            <w:noWrap/>
            <w:vAlign w:val="center"/>
          </w:tcPr>
          <w:p w14:paraId="1DDA21F3" w14:textId="19EE1845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375 000,00</w:t>
            </w:r>
          </w:p>
        </w:tc>
      </w:tr>
      <w:tr w:rsidR="006E57C7" w:rsidRPr="00C872D0" w14:paraId="2C69877A" w14:textId="77777777" w:rsidTr="00332BC0">
        <w:trPr>
          <w:trHeight w:val="549"/>
        </w:trPr>
        <w:tc>
          <w:tcPr>
            <w:tcW w:w="633" w:type="dxa"/>
            <w:noWrap/>
            <w:vAlign w:val="center"/>
            <w:hideMark/>
          </w:tcPr>
          <w:p w14:paraId="62D2EE8C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98" w:type="dxa"/>
            <w:vAlign w:val="center"/>
          </w:tcPr>
          <w:p w14:paraId="5116594F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 xml:space="preserve">очищающий раствор, 4ml на гематологический  анализатор </w:t>
            </w:r>
            <w:r w:rsidRPr="006E57C7">
              <w:rPr>
                <w:rFonts w:ascii="Times New Roman" w:hAnsi="Times New Roman" w:cs="Times New Roman"/>
                <w:lang w:val="en-US"/>
              </w:rPr>
              <w:t>V</w:t>
            </w:r>
            <w:r w:rsidRPr="006E57C7">
              <w:rPr>
                <w:rFonts w:ascii="Times New Roman" w:hAnsi="Times New Roman" w:cs="Times New Roman"/>
              </w:rPr>
              <w:t>-</w:t>
            </w:r>
            <w:r w:rsidRPr="006E57C7">
              <w:rPr>
                <w:rFonts w:ascii="Times New Roman" w:hAnsi="Times New Roman" w:cs="Times New Roman"/>
                <w:lang w:val="en-US"/>
              </w:rPr>
              <w:t>Counter</w:t>
            </w:r>
          </w:p>
        </w:tc>
        <w:tc>
          <w:tcPr>
            <w:tcW w:w="1702" w:type="dxa"/>
            <w:noWrap/>
            <w:vAlign w:val="center"/>
            <w:hideMark/>
          </w:tcPr>
          <w:p w14:paraId="616D0D7B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>пробирка</w:t>
            </w:r>
          </w:p>
        </w:tc>
        <w:tc>
          <w:tcPr>
            <w:tcW w:w="1169" w:type="dxa"/>
            <w:noWrap/>
            <w:vAlign w:val="center"/>
          </w:tcPr>
          <w:p w14:paraId="2FAB0319" w14:textId="1C2CD880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254" w:type="dxa"/>
            <w:noWrap/>
            <w:vAlign w:val="center"/>
          </w:tcPr>
          <w:p w14:paraId="4EA2A0A3" w14:textId="7F7A5FD1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737" w:type="dxa"/>
            <w:noWrap/>
            <w:vAlign w:val="center"/>
          </w:tcPr>
          <w:p w14:paraId="4FF95CCA" w14:textId="14BAD368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720 000,00</w:t>
            </w:r>
          </w:p>
        </w:tc>
      </w:tr>
      <w:tr w:rsidR="006E57C7" w:rsidRPr="00C872D0" w14:paraId="2539EEFB" w14:textId="77777777" w:rsidTr="00332BC0">
        <w:trPr>
          <w:trHeight w:val="699"/>
        </w:trPr>
        <w:tc>
          <w:tcPr>
            <w:tcW w:w="633" w:type="dxa"/>
            <w:vAlign w:val="center"/>
            <w:hideMark/>
          </w:tcPr>
          <w:p w14:paraId="677F21D8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</w:p>
          <w:p w14:paraId="13424319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98" w:type="dxa"/>
            <w:vAlign w:val="center"/>
          </w:tcPr>
          <w:p w14:paraId="7014D193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 xml:space="preserve">контрольная кровь </w:t>
            </w:r>
          </w:p>
          <w:p w14:paraId="69B8D6C8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>2,5</w:t>
            </w:r>
            <w:r w:rsidRPr="006E57C7">
              <w:rPr>
                <w:rFonts w:ascii="Times New Roman" w:hAnsi="Times New Roman" w:cs="Times New Roman"/>
                <w:lang w:val="en-US"/>
              </w:rPr>
              <w:t>ml</w:t>
            </w:r>
            <w:r w:rsidRPr="006E57C7">
              <w:rPr>
                <w:rFonts w:ascii="Times New Roman" w:hAnsi="Times New Roman" w:cs="Times New Roman"/>
              </w:rPr>
              <w:t xml:space="preserve"> на гематологический  анализатор </w:t>
            </w:r>
            <w:r w:rsidRPr="006E57C7">
              <w:rPr>
                <w:rFonts w:ascii="Times New Roman" w:hAnsi="Times New Roman" w:cs="Times New Roman"/>
                <w:lang w:val="en-US"/>
              </w:rPr>
              <w:t>V</w:t>
            </w:r>
            <w:r w:rsidRPr="006E57C7">
              <w:rPr>
                <w:rFonts w:ascii="Times New Roman" w:hAnsi="Times New Roman" w:cs="Times New Roman"/>
              </w:rPr>
              <w:t>-</w:t>
            </w:r>
            <w:r w:rsidRPr="006E57C7">
              <w:rPr>
                <w:rFonts w:ascii="Times New Roman" w:hAnsi="Times New Roman" w:cs="Times New Roman"/>
                <w:lang w:val="en-US"/>
              </w:rPr>
              <w:t>Counter</w:t>
            </w:r>
          </w:p>
        </w:tc>
        <w:tc>
          <w:tcPr>
            <w:tcW w:w="1702" w:type="dxa"/>
            <w:vAlign w:val="center"/>
            <w:hideMark/>
          </w:tcPr>
          <w:p w14:paraId="7314A386" w14:textId="77777777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169" w:type="dxa"/>
            <w:noWrap/>
            <w:vAlign w:val="center"/>
          </w:tcPr>
          <w:p w14:paraId="79D248F5" w14:textId="5E4D07A2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54" w:type="dxa"/>
            <w:noWrap/>
            <w:vAlign w:val="center"/>
          </w:tcPr>
          <w:p w14:paraId="1345D3D2" w14:textId="4C2ABD4C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95000</w:t>
            </w:r>
          </w:p>
        </w:tc>
        <w:tc>
          <w:tcPr>
            <w:tcW w:w="1737" w:type="dxa"/>
            <w:noWrap/>
            <w:vAlign w:val="center"/>
          </w:tcPr>
          <w:p w14:paraId="78DBD9A8" w14:textId="1EACF895" w:rsidR="006E57C7" w:rsidRPr="006E57C7" w:rsidRDefault="006E57C7" w:rsidP="000E37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57C7">
              <w:rPr>
                <w:rFonts w:ascii="Times New Roman" w:hAnsi="Times New Roman" w:cs="Times New Roman"/>
                <w:color w:val="000000"/>
              </w:rPr>
              <w:t>380 000,00</w:t>
            </w:r>
          </w:p>
        </w:tc>
      </w:tr>
      <w:tr w:rsidR="006F458C" w:rsidRPr="00C872D0" w14:paraId="6E73D5DE" w14:textId="77777777" w:rsidTr="004622FA">
        <w:trPr>
          <w:trHeight w:val="413"/>
        </w:trPr>
        <w:tc>
          <w:tcPr>
            <w:tcW w:w="633" w:type="dxa"/>
            <w:vAlign w:val="center"/>
          </w:tcPr>
          <w:p w14:paraId="752173F6" w14:textId="77777777" w:rsidR="006F458C" w:rsidRPr="001A6919" w:rsidRDefault="006F458C" w:rsidP="00462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8" w:type="dxa"/>
            <w:vAlign w:val="center"/>
          </w:tcPr>
          <w:p w14:paraId="1F6A9164" w14:textId="77777777" w:rsidR="006F458C" w:rsidRPr="001A6919" w:rsidRDefault="006F458C" w:rsidP="00462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91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2" w:type="dxa"/>
            <w:vAlign w:val="center"/>
          </w:tcPr>
          <w:p w14:paraId="565867E4" w14:textId="77777777" w:rsidR="006F458C" w:rsidRPr="00C872D0" w:rsidRDefault="006F458C" w:rsidP="00462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noWrap/>
            <w:vAlign w:val="center"/>
          </w:tcPr>
          <w:p w14:paraId="1896895F" w14:textId="77777777" w:rsidR="006F458C" w:rsidRPr="00C872D0" w:rsidRDefault="006F458C" w:rsidP="00462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noWrap/>
            <w:vAlign w:val="center"/>
          </w:tcPr>
          <w:p w14:paraId="6220B86F" w14:textId="77777777" w:rsidR="006F458C" w:rsidRPr="00C872D0" w:rsidRDefault="006F458C" w:rsidP="00462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noWrap/>
            <w:vAlign w:val="center"/>
          </w:tcPr>
          <w:p w14:paraId="1C5059A3" w14:textId="77777777" w:rsidR="006F458C" w:rsidRDefault="006F458C" w:rsidP="00462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8B777D" w14:textId="34661028" w:rsidR="006F458C" w:rsidRPr="006F458C" w:rsidRDefault="00C4327A" w:rsidP="004622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2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4 415 000,00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7E6D6A8" w14:textId="77777777" w:rsidR="00C00371" w:rsidRDefault="00C00371" w:rsidP="00C00371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4DC5D534" w14:textId="77777777" w:rsidR="00C00371" w:rsidRPr="00913755" w:rsidRDefault="00C00371" w:rsidP="00C00371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3991147E" w14:textId="77777777" w:rsidR="00C00371" w:rsidRPr="00913755" w:rsidRDefault="00C00371" w:rsidP="00C00371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0DCBEF22" w14:textId="77777777" w:rsidR="00C00371" w:rsidRPr="00913755" w:rsidRDefault="00C00371" w:rsidP="00C00371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3A19828" w14:textId="77777777" w:rsidR="00C00371" w:rsidRPr="00913755" w:rsidRDefault="00C00371" w:rsidP="00C00371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49572832" w:rsidR="00370E9A" w:rsidRDefault="00C00371" w:rsidP="00C00371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>
        <w:rPr>
          <w:rFonts w:ascii="Times New Roman" w:hAnsi="Times New Roman" w:cs="Times New Roman"/>
          <w:b/>
        </w:rPr>
        <w:t>Берикова</w:t>
      </w:r>
      <w:proofErr w:type="spellEnd"/>
      <w:r>
        <w:rPr>
          <w:rFonts w:ascii="Times New Roman" w:hAnsi="Times New Roman" w:cs="Times New Roman"/>
          <w:b/>
        </w:rPr>
        <w:t xml:space="preserve">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3708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11B86"/>
    <w:rsid w:val="00622C65"/>
    <w:rsid w:val="00644F04"/>
    <w:rsid w:val="00666E52"/>
    <w:rsid w:val="00680DE4"/>
    <w:rsid w:val="006B7BCB"/>
    <w:rsid w:val="006E57C7"/>
    <w:rsid w:val="006E712D"/>
    <w:rsid w:val="006E7ABC"/>
    <w:rsid w:val="006F458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03161"/>
    <w:rsid w:val="00A235E8"/>
    <w:rsid w:val="00A26678"/>
    <w:rsid w:val="00A37EE2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00371"/>
    <w:rsid w:val="00C118C1"/>
    <w:rsid w:val="00C120F0"/>
    <w:rsid w:val="00C13033"/>
    <w:rsid w:val="00C24092"/>
    <w:rsid w:val="00C4327A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F013C108-DDE0-40A7-B2BA-4EB23569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105</cp:revision>
  <cp:lastPrinted>2024-12-30T10:21:00Z</cp:lastPrinted>
  <dcterms:created xsi:type="dcterms:W3CDTF">2022-02-09T08:06:00Z</dcterms:created>
  <dcterms:modified xsi:type="dcterms:W3CDTF">2024-12-30T10:21:00Z</dcterms:modified>
</cp:coreProperties>
</file>