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62520642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022FF0">
        <w:rPr>
          <w:rFonts w:ascii="Times New Roman" w:hAnsi="Times New Roman" w:cs="Times New Roman"/>
          <w:sz w:val="28"/>
          <w:szCs w:val="28"/>
          <w:lang w:val="kk-KZ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382B00">
        <w:rPr>
          <w:rFonts w:ascii="Times New Roman" w:hAnsi="Times New Roman" w:cs="Times New Roman"/>
          <w:sz w:val="28"/>
          <w:szCs w:val="28"/>
          <w:lang w:val="kk-KZ"/>
        </w:rPr>
        <w:t>30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01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 xml:space="preserve">-н, пос.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Отеген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 батыра, ул.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Батталханова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ЦентрКредит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>, БИК KCJBKZKX.</w:t>
      </w:r>
    </w:p>
    <w:p w14:paraId="7A3F528F" w14:textId="7AC7D328" w:rsidR="003F7DC6" w:rsidRPr="00AA7865" w:rsidRDefault="003F7DC6" w:rsidP="00FF54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097778" w:rsidRPr="00097778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медицинских изделий </w:t>
      </w:r>
      <w:r w:rsidR="00AA7865" w:rsidRPr="00AA7865">
        <w:rPr>
          <w:rFonts w:ascii="Times New Roman" w:hAnsi="Times New Roman" w:cs="Times New Roman"/>
          <w:color w:val="000000"/>
          <w:sz w:val="28"/>
          <w:szCs w:val="28"/>
        </w:rPr>
        <w:t>на 2024 год</w:t>
      </w:r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1C854B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2EF39485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022FF0">
        <w:rPr>
          <w:rFonts w:ascii="Times New Roman" w:hAnsi="Times New Roman" w:cs="Times New Roman"/>
          <w:color w:val="000000"/>
          <w:sz w:val="28"/>
          <w:szCs w:val="28"/>
          <w:lang w:val="kk-KZ"/>
        </w:rPr>
        <w:t>30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1DB8">
        <w:rPr>
          <w:rFonts w:ascii="Times New Roman" w:hAnsi="Times New Roman" w:cs="Times New Roman"/>
          <w:color w:val="000000"/>
          <w:sz w:val="28"/>
          <w:szCs w:val="28"/>
          <w:lang w:val="kk-KZ"/>
        </w:rPr>
        <w:t>28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6F5E5CC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321DB8">
        <w:rPr>
          <w:rFonts w:ascii="Times New Roman" w:hAnsi="Times New Roman" w:cs="Times New Roman"/>
          <w:color w:val="000000"/>
          <w:sz w:val="28"/>
          <w:szCs w:val="28"/>
          <w:lang w:val="kk-KZ"/>
        </w:rPr>
        <w:t>28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1DFDBCCE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B2C3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321DB8">
        <w:rPr>
          <w:rFonts w:ascii="Times New Roman" w:hAnsi="Times New Roman" w:cs="Times New Roman"/>
          <w:color w:val="000000"/>
          <w:sz w:val="28"/>
          <w:szCs w:val="28"/>
          <w:lang w:val="kk-KZ"/>
        </w:rPr>
        <w:t>28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22FF0"/>
    <w:rsid w:val="00097778"/>
    <w:rsid w:val="000A480A"/>
    <w:rsid w:val="000E5863"/>
    <w:rsid w:val="000F4AAA"/>
    <w:rsid w:val="00176C71"/>
    <w:rsid w:val="001A4CB7"/>
    <w:rsid w:val="001D2866"/>
    <w:rsid w:val="0020309E"/>
    <w:rsid w:val="00277614"/>
    <w:rsid w:val="002E185E"/>
    <w:rsid w:val="00321DB8"/>
    <w:rsid w:val="00325D45"/>
    <w:rsid w:val="00337B6B"/>
    <w:rsid w:val="00347905"/>
    <w:rsid w:val="003523AA"/>
    <w:rsid w:val="00381D4D"/>
    <w:rsid w:val="00382B00"/>
    <w:rsid w:val="003F0BCD"/>
    <w:rsid w:val="003F640F"/>
    <w:rsid w:val="003F7DC6"/>
    <w:rsid w:val="0046105A"/>
    <w:rsid w:val="004F487A"/>
    <w:rsid w:val="00503382"/>
    <w:rsid w:val="00512EA6"/>
    <w:rsid w:val="005351A1"/>
    <w:rsid w:val="005A0F31"/>
    <w:rsid w:val="005A3818"/>
    <w:rsid w:val="005B2C3B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87923"/>
    <w:rsid w:val="008A2F8C"/>
    <w:rsid w:val="00927244"/>
    <w:rsid w:val="009C1ABE"/>
    <w:rsid w:val="00A26D3A"/>
    <w:rsid w:val="00A4107E"/>
    <w:rsid w:val="00A52032"/>
    <w:rsid w:val="00AA7865"/>
    <w:rsid w:val="00B5409A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D2473"/>
    <w:rsid w:val="00DF6FBB"/>
    <w:rsid w:val="00E00717"/>
    <w:rsid w:val="00E3499C"/>
    <w:rsid w:val="00E40D40"/>
    <w:rsid w:val="00E57DC5"/>
    <w:rsid w:val="00FB1C35"/>
    <w:rsid w:val="00FF2EC7"/>
    <w:rsid w:val="00FF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69</cp:revision>
  <dcterms:created xsi:type="dcterms:W3CDTF">2019-12-09T05:34:00Z</dcterms:created>
  <dcterms:modified xsi:type="dcterms:W3CDTF">2024-02-07T02:30:00Z</dcterms:modified>
</cp:coreProperties>
</file>