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4658DB65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675D66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675D66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0181A6B6" w:rsidR="003F7DC6" w:rsidRPr="00AA7865" w:rsidRDefault="003F7DC6" w:rsidP="00675D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675D66" w:rsidRPr="00675D66">
        <w:rPr>
          <w:rFonts w:ascii="Times New Roman" w:hAnsi="Times New Roman" w:cs="Times New Roman"/>
          <w:color w:val="000000"/>
          <w:sz w:val="28"/>
          <w:szCs w:val="28"/>
        </w:rPr>
        <w:t>шовных материалов и ИМН на 2024 год</w:t>
      </w:r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3A3E9514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>1</w:t>
      </w:r>
      <w:r w:rsidR="00675D66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5D66">
        <w:rPr>
          <w:rFonts w:ascii="Times New Roman" w:hAnsi="Times New Roman" w:cs="Times New Roman"/>
          <w:color w:val="000000"/>
          <w:sz w:val="28"/>
          <w:szCs w:val="28"/>
          <w:lang w:val="kk-KZ"/>
        </w:rPr>
        <w:t>05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58879E92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675D66">
        <w:rPr>
          <w:rFonts w:ascii="Times New Roman" w:hAnsi="Times New Roman" w:cs="Times New Roman"/>
          <w:color w:val="000000"/>
          <w:sz w:val="28"/>
          <w:szCs w:val="28"/>
          <w:lang w:val="kk-KZ"/>
        </w:rPr>
        <w:t>05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30DA6915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675D6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675D66">
        <w:rPr>
          <w:rFonts w:ascii="Times New Roman" w:hAnsi="Times New Roman" w:cs="Times New Roman"/>
          <w:color w:val="000000"/>
          <w:sz w:val="28"/>
          <w:szCs w:val="28"/>
          <w:lang w:val="kk-KZ"/>
        </w:rPr>
        <w:t>05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A0F31"/>
    <w:rsid w:val="005A3818"/>
    <w:rsid w:val="005B53BD"/>
    <w:rsid w:val="00675D66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4107E"/>
    <w:rsid w:val="00A52032"/>
    <w:rsid w:val="00AA7865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60</cp:revision>
  <dcterms:created xsi:type="dcterms:W3CDTF">2019-12-09T05:34:00Z</dcterms:created>
  <dcterms:modified xsi:type="dcterms:W3CDTF">2024-01-12T10:12:00Z</dcterms:modified>
</cp:coreProperties>
</file>