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C83" w:rsidRPr="00561F05" w:rsidRDefault="00954C83" w:rsidP="00954C83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Объявления №</w:t>
      </w:r>
      <w:r w:rsidR="0056410C" w:rsidRPr="00561F05">
        <w:rPr>
          <w:rFonts w:ascii="Times New Roman" w:hAnsi="Times New Roman" w:cs="Times New Roman"/>
          <w:b/>
        </w:rPr>
        <w:t>1</w:t>
      </w:r>
      <w:r w:rsidR="00B76493">
        <w:rPr>
          <w:rFonts w:ascii="Times New Roman" w:hAnsi="Times New Roman" w:cs="Times New Roman"/>
          <w:b/>
        </w:rPr>
        <w:t>1</w:t>
      </w:r>
      <w:bookmarkStart w:id="0" w:name="_GoBack"/>
      <w:bookmarkEnd w:id="0"/>
    </w:p>
    <w:p w:rsidR="00BF727D" w:rsidRPr="009F7D18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</w:rPr>
        <w:t>о проведении</w:t>
      </w:r>
      <w:r>
        <w:rPr>
          <w:rFonts w:ascii="Times New Roman" w:hAnsi="Times New Roman" w:cs="Times New Roman"/>
          <w:b/>
          <w:lang w:val="kk-KZ"/>
        </w:rPr>
        <w:t xml:space="preserve"> закупа способом </w:t>
      </w:r>
      <w:r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0348" w:type="dxa"/>
        <w:tblInd w:w="-572" w:type="dxa"/>
        <w:tblLook w:val="04A0" w:firstRow="1" w:lastRow="0" w:firstColumn="1" w:lastColumn="0" w:noHBand="0" w:noVBand="1"/>
      </w:tblPr>
      <w:tblGrid>
        <w:gridCol w:w="4366"/>
        <w:gridCol w:w="5982"/>
      </w:tblGrid>
      <w:tr w:rsidR="00BE35F6" w:rsidRPr="00BE35F6" w:rsidTr="004737DB">
        <w:tc>
          <w:tcPr>
            <w:tcW w:w="10348" w:type="dxa"/>
            <w:gridSpan w:val="2"/>
          </w:tcPr>
          <w:p w:rsidR="00BE35F6" w:rsidRPr="00BE35F6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BE35F6" w:rsidTr="004737DB">
        <w:tc>
          <w:tcPr>
            <w:tcW w:w="4366" w:type="dxa"/>
          </w:tcPr>
          <w:p w:rsidR="00BE35F6" w:rsidRPr="00BE35F6" w:rsidRDefault="00BE35F6" w:rsidP="00ED77C2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5982" w:type="dxa"/>
          </w:tcPr>
          <w:p w:rsidR="00BE35F6" w:rsidRPr="0031163A" w:rsidRDefault="00BE35F6" w:rsidP="001A6DDE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ГКП на ПХВ «</w:t>
            </w:r>
            <w:proofErr w:type="spellStart"/>
            <w:r w:rsidRPr="00BE35F6">
              <w:rPr>
                <w:rFonts w:ascii="Times New Roman" w:hAnsi="Times New Roman" w:cs="Times New Roman"/>
              </w:rPr>
              <w:t>Алматинская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многопрофильная клиническая больница» ГУ «Управление здравоохранения </w:t>
            </w:r>
            <w:proofErr w:type="spellStart"/>
            <w:r w:rsidRPr="00BE35F6">
              <w:rPr>
                <w:rFonts w:ascii="Times New Roman" w:hAnsi="Times New Roman" w:cs="Times New Roman"/>
              </w:rPr>
              <w:t>Алматинской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области»</w:t>
            </w:r>
            <w:r w:rsidR="00954C83">
              <w:rPr>
                <w:rFonts w:ascii="Times New Roman" w:hAnsi="Times New Roman" w:cs="Times New Roman"/>
              </w:rPr>
              <w:t xml:space="preserve"> </w:t>
            </w:r>
            <w:r w:rsidR="0031163A">
              <w:rPr>
                <w:rFonts w:ascii="Times New Roman" w:hAnsi="Times New Roman" w:cs="Times New Roman"/>
              </w:rPr>
              <w:t>(</w:t>
            </w:r>
            <w:r w:rsidR="00954C83" w:rsidRPr="00887923"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hyperlink r:id="rId4" w:history="1">
              <w:r w:rsidR="00954C83" w:rsidRPr="0088792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www.amkb.kz</w:t>
              </w:r>
            </w:hyperlink>
            <w:r w:rsidR="00954C83" w:rsidRPr="008879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54C83">
              <w:rPr>
                <w:rFonts w:ascii="Times New Roman" w:hAnsi="Times New Roman" w:cs="Times New Roman"/>
                <w:sz w:val="24"/>
                <w:szCs w:val="24"/>
              </w:rPr>
              <w:t xml:space="preserve">, электронный адрес </w:t>
            </w:r>
            <w:hyperlink r:id="rId5" w:history="1"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goszakup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amkb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1163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31163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объявляет об осуществлении </w:t>
            </w:r>
            <w:r w:rsidR="00561F05" w:rsidRPr="00BE35F6">
              <w:rPr>
                <w:rFonts w:ascii="Times New Roman" w:hAnsi="Times New Roman" w:cs="Times New Roman"/>
              </w:rPr>
              <w:t>Закуп</w:t>
            </w:r>
            <w:r w:rsidR="00561F05">
              <w:rPr>
                <w:rFonts w:ascii="Times New Roman" w:hAnsi="Times New Roman" w:cs="Times New Roman"/>
                <w:lang w:val="kk-KZ"/>
              </w:rPr>
              <w:t>а</w:t>
            </w:r>
            <w:r w:rsidR="00561F05" w:rsidRPr="00BE35F6">
              <w:rPr>
                <w:rFonts w:ascii="Times New Roman" w:hAnsi="Times New Roman" w:cs="Times New Roman"/>
              </w:rPr>
              <w:t xml:space="preserve"> реагентов и расходных материалов для </w:t>
            </w:r>
            <w:r w:rsidR="00561F05">
              <w:rPr>
                <w:rFonts w:ascii="Times New Roman" w:hAnsi="Times New Roman" w:cs="Times New Roman"/>
              </w:rPr>
              <w:t xml:space="preserve">мочевого </w:t>
            </w:r>
            <w:r w:rsidR="00561F05" w:rsidRPr="00292D36">
              <w:rPr>
                <w:rFonts w:ascii="Times New Roman" w:hAnsi="Times New Roman" w:cs="Times New Roman"/>
              </w:rPr>
              <w:t xml:space="preserve">анализатора </w:t>
            </w:r>
            <w:proofErr w:type="spellStart"/>
            <w:r w:rsidR="00561F05" w:rsidRPr="00292D36">
              <w:rPr>
                <w:rFonts w:ascii="Times New Roman" w:hAnsi="Times New Roman" w:cs="Times New Roman"/>
              </w:rPr>
              <w:t>Uriscan</w:t>
            </w:r>
            <w:proofErr w:type="spellEnd"/>
            <w:r w:rsidR="00561F05" w:rsidRPr="00292D3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05" w:rsidRPr="00292D36">
              <w:rPr>
                <w:rFonts w:ascii="Times New Roman" w:hAnsi="Times New Roman" w:cs="Times New Roman"/>
              </w:rPr>
              <w:t>optima</w:t>
            </w:r>
            <w:proofErr w:type="spellEnd"/>
            <w:r w:rsidR="00561F05">
              <w:rPr>
                <w:rFonts w:ascii="Times New Roman" w:hAnsi="Times New Roman" w:cs="Times New Roman"/>
              </w:rPr>
              <w:t xml:space="preserve"> (закрытый тип)</w:t>
            </w:r>
            <w:r w:rsidR="00561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(далее – Товар)</w:t>
            </w:r>
            <w:r w:rsidR="0031163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способом запроса ценовых предложений </w:t>
            </w:r>
            <w:r w:rsidR="0031163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соответствии с </w:t>
            </w:r>
            <w:r w:rsidR="0031163A" w:rsidRPr="000C6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ами</w:t>
            </w:r>
            <w:r w:rsidR="0031163A" w:rsidRPr="000C6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организации и проведения закупа лекарственных средств и медицинских изделий, фармацевтических услуг</w:t>
            </w:r>
            <w:r w:rsidR="0031163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утвержденных </w:t>
            </w:r>
            <w:r w:rsidR="0031163A" w:rsidRPr="000C6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Постановление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31163A" w:rsidRPr="000C6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Правительства Республики Казахстан от 30 октября 2009 года № 1729 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(далее – Правила)</w:t>
            </w:r>
          </w:p>
        </w:tc>
      </w:tr>
      <w:tr w:rsidR="00B20F89" w:rsidRPr="00BE35F6" w:rsidTr="004737DB">
        <w:tc>
          <w:tcPr>
            <w:tcW w:w="4366" w:type="dxa"/>
          </w:tcPr>
          <w:p w:rsidR="00B20F89" w:rsidRPr="00BE35F6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5982" w:type="dxa"/>
          </w:tcPr>
          <w:p w:rsidR="00B20F89" w:rsidRPr="00BE35F6" w:rsidRDefault="006E7ABC" w:rsidP="006E7ABC">
            <w:pPr>
              <w:rPr>
                <w:rFonts w:ascii="Times New Roman" w:hAnsi="Times New Roman" w:cs="Times New Roman"/>
              </w:rPr>
            </w:pPr>
            <w:proofErr w:type="spellStart"/>
            <w:r w:rsidRPr="00BE35F6">
              <w:rPr>
                <w:rFonts w:ascii="Times New Roman" w:hAnsi="Times New Roman" w:cs="Times New Roman"/>
              </w:rPr>
              <w:t>Алматинская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обл., </w:t>
            </w:r>
            <w:proofErr w:type="spellStart"/>
            <w:r w:rsidRPr="00BE35F6">
              <w:rPr>
                <w:rFonts w:ascii="Times New Roman" w:hAnsi="Times New Roman" w:cs="Times New Roman"/>
              </w:rPr>
              <w:t>Илийский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р-</w:t>
            </w:r>
            <w:proofErr w:type="gramStart"/>
            <w:r w:rsidRPr="00BE35F6">
              <w:rPr>
                <w:rFonts w:ascii="Times New Roman" w:hAnsi="Times New Roman" w:cs="Times New Roman"/>
              </w:rPr>
              <w:t>он,  пос.</w:t>
            </w:r>
            <w:proofErr w:type="gramEnd"/>
            <w:r w:rsidRPr="00BE35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35F6">
              <w:rPr>
                <w:rFonts w:ascii="Times New Roman" w:hAnsi="Times New Roman" w:cs="Times New Roman"/>
              </w:rPr>
              <w:t>Отеген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Батыра, ул. </w:t>
            </w:r>
            <w:proofErr w:type="spellStart"/>
            <w:r w:rsidRPr="00BE35F6">
              <w:rPr>
                <w:rFonts w:ascii="Times New Roman" w:hAnsi="Times New Roman" w:cs="Times New Roman"/>
              </w:rPr>
              <w:t>Батталханова</w:t>
            </w:r>
            <w:proofErr w:type="spellEnd"/>
            <w:r w:rsidRPr="00BE35F6">
              <w:rPr>
                <w:rFonts w:ascii="Times New Roman" w:hAnsi="Times New Roman" w:cs="Times New Roman"/>
              </w:rPr>
              <w:t>, 8.</w:t>
            </w:r>
          </w:p>
        </w:tc>
      </w:tr>
      <w:tr w:rsidR="00B20F89" w:rsidRPr="00BE35F6" w:rsidTr="004737DB">
        <w:tc>
          <w:tcPr>
            <w:tcW w:w="4366" w:type="dxa"/>
          </w:tcPr>
          <w:p w:rsidR="00B20F89" w:rsidRPr="00BE35F6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5982" w:type="dxa"/>
          </w:tcPr>
          <w:p w:rsidR="00B20F89" w:rsidRPr="00BE35F6" w:rsidRDefault="00B20F89" w:rsidP="00B20F89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BE35F6" w:rsidTr="004737DB">
        <w:tc>
          <w:tcPr>
            <w:tcW w:w="4366" w:type="dxa"/>
          </w:tcPr>
          <w:p w:rsidR="001A6DDE" w:rsidRPr="00BE35F6" w:rsidRDefault="001A6DDE" w:rsidP="00B20F8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5982" w:type="dxa"/>
          </w:tcPr>
          <w:p w:rsidR="001A6DDE" w:rsidRPr="00BE35F6" w:rsidRDefault="001A6DDE" w:rsidP="00B20F89">
            <w:pPr>
              <w:rPr>
                <w:rFonts w:ascii="Times New Roman" w:hAnsi="Times New Roman" w:cs="Times New Roman"/>
              </w:rPr>
            </w:pPr>
            <w:r w:rsidRPr="00887923">
              <w:rPr>
                <w:rFonts w:ascii="Times New Roman" w:hAnsi="Times New Roman" w:cs="Times New Roman"/>
                <w:sz w:val="24"/>
                <w:szCs w:val="24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BE35F6" w:rsidTr="004737DB">
        <w:tc>
          <w:tcPr>
            <w:tcW w:w="4366" w:type="dxa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5982" w:type="dxa"/>
          </w:tcPr>
          <w:p w:rsidR="006E7ABC" w:rsidRPr="00BE35F6" w:rsidRDefault="006E7ABC" w:rsidP="00ED77C2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BE35F6" w:rsidTr="004737DB">
        <w:tc>
          <w:tcPr>
            <w:tcW w:w="4366" w:type="dxa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5982" w:type="dxa"/>
          </w:tcPr>
          <w:p w:rsidR="006E7ABC" w:rsidRPr="002427DF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AD1F1D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BE35F6" w:rsidTr="004737DB">
        <w:tc>
          <w:tcPr>
            <w:tcW w:w="4366" w:type="dxa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Сумма закупки</w:t>
            </w:r>
          </w:p>
        </w:tc>
        <w:tc>
          <w:tcPr>
            <w:tcW w:w="5982" w:type="dxa"/>
          </w:tcPr>
          <w:p w:rsidR="006E7ABC" w:rsidRPr="00804AF0" w:rsidRDefault="00561F05" w:rsidP="00561F0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6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 </w:t>
            </w:r>
            <w:r w:rsidRPr="0056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707 494</w:t>
            </w:r>
            <w:r w:rsidR="006E712D" w:rsidRPr="00804AF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F0A91" w:rsidRPr="00CF0A91">
              <w:rPr>
                <w:rFonts w:ascii="Times New Roman" w:hAnsi="Times New Roman" w:cs="Times New Roman"/>
                <w:lang w:val="kk-KZ"/>
              </w:rPr>
              <w:t>(</w:t>
            </w:r>
            <w:r w:rsidRPr="00561F05">
              <w:rPr>
                <w:rFonts w:ascii="Times New Roman" w:hAnsi="Times New Roman" w:cs="Times New Roman"/>
              </w:rPr>
              <w:t>четыре миллиона семьсот семь тысяч четыреста девяносто четыре</w:t>
            </w:r>
            <w:r w:rsidR="00CF0A91" w:rsidRPr="00CF0A91">
              <w:rPr>
                <w:rFonts w:ascii="Times New Roman" w:hAnsi="Times New Roman" w:cs="Times New Roman"/>
                <w:lang w:val="kk-KZ"/>
              </w:rPr>
              <w:t>)</w:t>
            </w:r>
            <w:r w:rsidR="00804AF0" w:rsidRPr="00804AF0">
              <w:rPr>
                <w:rFonts w:ascii="Times New Roman" w:hAnsi="Times New Roman" w:cs="Times New Roman"/>
                <w:color w:val="000000"/>
              </w:rPr>
              <w:t xml:space="preserve"> тенге, </w:t>
            </w:r>
            <w:r w:rsidRPr="00561F05">
              <w:rPr>
                <w:rFonts w:ascii="Times New Roman" w:hAnsi="Times New Roman" w:cs="Times New Roman"/>
                <w:color w:val="000000"/>
              </w:rPr>
              <w:t>6</w:t>
            </w:r>
            <w:r w:rsidR="00804AF0" w:rsidRPr="00804A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804AF0" w:rsidRPr="00804AF0">
              <w:rPr>
                <w:rFonts w:ascii="Times New Roman" w:hAnsi="Times New Roman" w:cs="Times New Roman"/>
                <w:color w:val="000000"/>
              </w:rPr>
              <w:t>тиын</w:t>
            </w:r>
            <w:proofErr w:type="spellEnd"/>
            <w:r w:rsidR="00804AF0" w:rsidRPr="00804AF0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5E2E1C" w:rsidRPr="00BE35F6" w:rsidTr="004737DB">
        <w:tc>
          <w:tcPr>
            <w:tcW w:w="4366" w:type="dxa"/>
            <w:vAlign w:val="center"/>
          </w:tcPr>
          <w:p w:rsidR="005E2E1C" w:rsidRPr="00BE35F6" w:rsidRDefault="005E2E1C" w:rsidP="0017269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5982" w:type="dxa"/>
          </w:tcPr>
          <w:p w:rsidR="005E2E1C" w:rsidRPr="00706F24" w:rsidRDefault="005E2E1C" w:rsidP="00172695">
            <w:pPr>
              <w:rPr>
                <w:rFonts w:ascii="Times New Roman" w:hAnsi="Times New Roman" w:cs="Times New Roman"/>
                <w:color w:val="000000"/>
              </w:rPr>
            </w:pPr>
            <w:r w:rsidRPr="00AD1F1D">
              <w:rPr>
                <w:rFonts w:ascii="Times New Roman" w:hAnsi="Times New Roman" w:cs="Times New Roman"/>
                <w:color w:val="000000"/>
              </w:rPr>
              <w:t xml:space="preserve">в течение 90 банковских дней, с даты подписания документов о приемке </w:t>
            </w:r>
            <w:proofErr w:type="gramStart"/>
            <w:r w:rsidRPr="00AD1F1D">
              <w:rPr>
                <w:rFonts w:ascii="Times New Roman" w:hAnsi="Times New Roman" w:cs="Times New Roman"/>
                <w:color w:val="000000"/>
              </w:rPr>
              <w:t xml:space="preserve">товара.  </w:t>
            </w:r>
            <w:proofErr w:type="gramEnd"/>
          </w:p>
        </w:tc>
      </w:tr>
      <w:tr w:rsidR="006E7ABC" w:rsidRPr="00BE35F6" w:rsidTr="004737DB">
        <w:tc>
          <w:tcPr>
            <w:tcW w:w="10348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BE35F6" w:rsidTr="004737DB">
        <w:tc>
          <w:tcPr>
            <w:tcW w:w="10348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Запрос ценовых предложений</w:t>
            </w:r>
          </w:p>
        </w:tc>
      </w:tr>
      <w:tr w:rsidR="006E7ABC" w:rsidRPr="00BE35F6" w:rsidTr="004737DB">
        <w:tc>
          <w:tcPr>
            <w:tcW w:w="10348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BE35F6" w:rsidTr="004737DB">
        <w:tc>
          <w:tcPr>
            <w:tcW w:w="10348" w:type="dxa"/>
            <w:gridSpan w:val="2"/>
          </w:tcPr>
          <w:p w:rsidR="006E7ABC" w:rsidRPr="00E73CA9" w:rsidRDefault="00561F05" w:rsidP="00431EBC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 xml:space="preserve">Закуп реагентов и расходных материалов для </w:t>
            </w:r>
            <w:r>
              <w:rPr>
                <w:rFonts w:ascii="Times New Roman" w:hAnsi="Times New Roman" w:cs="Times New Roman"/>
              </w:rPr>
              <w:t xml:space="preserve">мочевого </w:t>
            </w:r>
            <w:r w:rsidRPr="00292D36">
              <w:rPr>
                <w:rFonts w:ascii="Times New Roman" w:hAnsi="Times New Roman" w:cs="Times New Roman"/>
              </w:rPr>
              <w:t xml:space="preserve">анализатора </w:t>
            </w:r>
            <w:proofErr w:type="spellStart"/>
            <w:r w:rsidRPr="00292D36">
              <w:rPr>
                <w:rFonts w:ascii="Times New Roman" w:hAnsi="Times New Roman" w:cs="Times New Roman"/>
              </w:rPr>
              <w:t>Uriscan</w:t>
            </w:r>
            <w:proofErr w:type="spellEnd"/>
            <w:r w:rsidRPr="00292D3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92D36">
              <w:rPr>
                <w:rFonts w:ascii="Times New Roman" w:hAnsi="Times New Roman" w:cs="Times New Roman"/>
              </w:rPr>
              <w:t>optima</w:t>
            </w:r>
            <w:proofErr w:type="spellEnd"/>
            <w:r>
              <w:rPr>
                <w:rFonts w:ascii="Times New Roman" w:hAnsi="Times New Roman" w:cs="Times New Roman"/>
              </w:rPr>
              <w:t xml:space="preserve"> (закрытый тип)</w:t>
            </w:r>
          </w:p>
        </w:tc>
      </w:tr>
      <w:tr w:rsidR="006E7ABC" w:rsidRPr="00BE35F6" w:rsidTr="004737DB">
        <w:tc>
          <w:tcPr>
            <w:tcW w:w="10348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BE35F6" w:rsidTr="004737DB">
        <w:tc>
          <w:tcPr>
            <w:tcW w:w="10348" w:type="dxa"/>
            <w:gridSpan w:val="2"/>
          </w:tcPr>
          <w:p w:rsidR="006E7ABC" w:rsidRPr="00BE35F6" w:rsidRDefault="008073FA" w:rsidP="00473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  <w:r w:rsidR="004737DB">
              <w:rPr>
                <w:rFonts w:ascii="Times New Roman" w:hAnsi="Times New Roman" w:cs="Times New Roman"/>
                <w:lang w:val="kk-KZ"/>
              </w:rPr>
              <w:t>8</w:t>
            </w:r>
            <w:r w:rsidR="0031163A">
              <w:rPr>
                <w:rFonts w:ascii="Times New Roman" w:hAnsi="Times New Roman" w:cs="Times New Roman"/>
              </w:rPr>
              <w:t xml:space="preserve"> января</w:t>
            </w:r>
            <w:r w:rsidR="007D260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BE35F6">
              <w:rPr>
                <w:rFonts w:ascii="Times New Roman" w:hAnsi="Times New Roman" w:cs="Times New Roman"/>
              </w:rPr>
              <w:t>202</w:t>
            </w:r>
            <w:r w:rsidR="0031163A">
              <w:rPr>
                <w:rFonts w:ascii="Times New Roman" w:hAnsi="Times New Roman" w:cs="Times New Roman"/>
              </w:rPr>
              <w:t>1</w:t>
            </w:r>
            <w:r w:rsidR="00BE35F6" w:rsidRPr="00BE35F6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BE35F6" w:rsidTr="004737DB">
        <w:trPr>
          <w:trHeight w:val="209"/>
        </w:trPr>
        <w:tc>
          <w:tcPr>
            <w:tcW w:w="10348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BE35F6" w:rsidTr="004737DB">
        <w:tc>
          <w:tcPr>
            <w:tcW w:w="10348" w:type="dxa"/>
            <w:gridSpan w:val="2"/>
          </w:tcPr>
          <w:p w:rsidR="006E7ABC" w:rsidRPr="00BE35F6" w:rsidRDefault="0031163A" w:rsidP="00CF0A91">
            <w:pPr>
              <w:jc w:val="both"/>
              <w:rPr>
                <w:rFonts w:ascii="Times New Roman" w:hAnsi="Times New Roman" w:cs="Times New Roman"/>
              </w:rPr>
            </w:pPr>
            <w:r w:rsidRPr="009A0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Ценовые предложения потенциальных поставщиков, запечатанные в конверт,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необходимо </w:t>
            </w:r>
            <w:r w:rsidRPr="009A0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ить</w:t>
            </w:r>
            <w:r w:rsidRPr="009A0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адресу: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B3E1D" w:rsidRPr="00F34733">
              <w:rPr>
                <w:rFonts w:ascii="Times New Roman" w:hAnsi="Times New Roman" w:cs="Times New Roman"/>
                <w:spacing w:val="2"/>
              </w:rPr>
              <w:t>г. Алматы, ул. Демченко, 83</w:t>
            </w:r>
            <w:r w:rsidR="00FB3E1D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="00FB3E1D" w:rsidRPr="00F34733">
              <w:rPr>
                <w:rFonts w:ascii="Times New Roman" w:hAnsi="Times New Roman" w:cs="Times New Roman"/>
                <w:spacing w:val="2"/>
              </w:rPr>
              <w:t>Б, отдел государственных закупок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</w:t>
            </w:r>
            <w:r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кончательный срок подачи ценовых предложений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7301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до 10 часов 00 минут </w:t>
            </w:r>
            <w:r w:rsidR="006C02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2</w:t>
            </w:r>
            <w:r w:rsidR="00CF0A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073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января</w:t>
            </w:r>
            <w:r w:rsidRPr="007301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FB3E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Pr="007301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года.</w:t>
            </w:r>
            <w:r w:rsidRPr="00730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BE35F6" w:rsidTr="004737DB">
        <w:tc>
          <w:tcPr>
            <w:tcW w:w="10348" w:type="dxa"/>
            <w:gridSpan w:val="2"/>
          </w:tcPr>
          <w:p w:rsidR="006E7ABC" w:rsidRPr="00BE35F6" w:rsidRDefault="001E1D4F" w:rsidP="001E1D4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и </w:t>
            </w:r>
            <w:r w:rsidRPr="001E1D4F">
              <w:rPr>
                <w:rFonts w:ascii="Times New Roman" w:hAnsi="Times New Roman" w:cs="Times New Roman"/>
                <w:b/>
              </w:rPr>
              <w:t>время вскрытия кон</w:t>
            </w:r>
            <w:r>
              <w:rPr>
                <w:rFonts w:ascii="Times New Roman" w:hAnsi="Times New Roman" w:cs="Times New Roman"/>
                <w:b/>
              </w:rPr>
              <w:t>вертов с ценовыми предложениями</w:t>
            </w:r>
          </w:p>
        </w:tc>
      </w:tr>
      <w:tr w:rsidR="006E7ABC" w:rsidRPr="00BE35F6" w:rsidTr="004737DB">
        <w:tc>
          <w:tcPr>
            <w:tcW w:w="10348" w:type="dxa"/>
            <w:gridSpan w:val="2"/>
          </w:tcPr>
          <w:p w:rsidR="006E7ABC" w:rsidRPr="00BE35F6" w:rsidRDefault="006C021C" w:rsidP="00CF0A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  <w:r w:rsidR="00CF0A91">
              <w:rPr>
                <w:rFonts w:ascii="Times New Roman" w:hAnsi="Times New Roman" w:cs="Times New Roman"/>
                <w:lang w:val="kk-KZ"/>
              </w:rPr>
              <w:t>5</w:t>
            </w:r>
            <w:r w:rsidR="007D260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31163A">
              <w:rPr>
                <w:rFonts w:ascii="Times New Roman" w:hAnsi="Times New Roman" w:cs="Times New Roman"/>
                <w:lang w:val="kk-KZ"/>
              </w:rPr>
              <w:t>января</w:t>
            </w:r>
            <w:r w:rsidR="00BE35F6" w:rsidRPr="00BE35F6">
              <w:rPr>
                <w:rFonts w:ascii="Times New Roman" w:hAnsi="Times New Roman" w:cs="Times New Roman"/>
              </w:rPr>
              <w:t xml:space="preserve"> 202</w:t>
            </w:r>
            <w:r w:rsidR="0031163A">
              <w:rPr>
                <w:rFonts w:ascii="Times New Roman" w:hAnsi="Times New Roman" w:cs="Times New Roman"/>
              </w:rPr>
              <w:t>1</w:t>
            </w:r>
            <w:r w:rsidR="00BE35F6" w:rsidRPr="00BE35F6">
              <w:rPr>
                <w:rFonts w:ascii="Times New Roman" w:hAnsi="Times New Roman" w:cs="Times New Roman"/>
              </w:rPr>
              <w:t xml:space="preserve"> год </w:t>
            </w:r>
            <w:r w:rsidR="0031163A">
              <w:rPr>
                <w:rFonts w:ascii="Times New Roman" w:hAnsi="Times New Roman" w:cs="Times New Roman"/>
              </w:rPr>
              <w:t>1</w:t>
            </w:r>
            <w:r w:rsidR="004319B1">
              <w:rPr>
                <w:rFonts w:ascii="Times New Roman" w:hAnsi="Times New Roman" w:cs="Times New Roman"/>
              </w:rPr>
              <w:t>1</w:t>
            </w:r>
            <w:r w:rsidR="00BE35F6" w:rsidRPr="00BE35F6">
              <w:rPr>
                <w:rFonts w:ascii="Times New Roman" w:hAnsi="Times New Roman" w:cs="Times New Roman"/>
              </w:rPr>
              <w:t xml:space="preserve"> часов </w:t>
            </w:r>
            <w:r w:rsidR="00015B37">
              <w:rPr>
                <w:rFonts w:ascii="Times New Roman" w:hAnsi="Times New Roman" w:cs="Times New Roman"/>
              </w:rPr>
              <w:t>0</w:t>
            </w:r>
            <w:r w:rsidR="00197E8F">
              <w:rPr>
                <w:rFonts w:ascii="Times New Roman" w:hAnsi="Times New Roman" w:cs="Times New Roman"/>
              </w:rPr>
              <w:t>0</w:t>
            </w:r>
            <w:r w:rsidR="00BE35F6" w:rsidRPr="00BE35F6">
              <w:rPr>
                <w:rFonts w:ascii="Times New Roman" w:hAnsi="Times New Roman" w:cs="Times New Roman"/>
              </w:rPr>
              <w:t xml:space="preserve"> минут</w:t>
            </w:r>
            <w:r w:rsidR="00FB3E1D">
              <w:rPr>
                <w:rFonts w:ascii="Times New Roman" w:hAnsi="Times New Roman" w:cs="Times New Roman"/>
              </w:rPr>
              <w:t xml:space="preserve">, </w:t>
            </w:r>
            <w:r w:rsidR="00FB3E1D" w:rsidRPr="00730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адресу</w:t>
            </w:r>
            <w:r w:rsidR="00FB3E1D" w:rsidRPr="00730149">
              <w:t xml:space="preserve"> </w:t>
            </w:r>
            <w:r w:rsidR="00FB3E1D" w:rsidRPr="00F34733">
              <w:rPr>
                <w:rFonts w:ascii="Times New Roman" w:hAnsi="Times New Roman" w:cs="Times New Roman"/>
                <w:spacing w:val="2"/>
              </w:rPr>
              <w:t>г. Алматы, ул. Демченко, 83</w:t>
            </w:r>
            <w:r w:rsidR="00FB3E1D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="00FB3E1D" w:rsidRPr="00F34733">
              <w:rPr>
                <w:rFonts w:ascii="Times New Roman" w:hAnsi="Times New Roman" w:cs="Times New Roman"/>
                <w:spacing w:val="2"/>
              </w:rPr>
              <w:t>Б, отдел государственных закупок</w:t>
            </w:r>
          </w:p>
        </w:tc>
      </w:tr>
    </w:tbl>
    <w:p w:rsidR="004737DB" w:rsidRDefault="004737DB" w:rsidP="0031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8"/>
        <w:gridCol w:w="2157"/>
        <w:gridCol w:w="2222"/>
        <w:gridCol w:w="1432"/>
        <w:gridCol w:w="741"/>
        <w:gridCol w:w="1067"/>
        <w:gridCol w:w="1058"/>
      </w:tblGrid>
      <w:tr w:rsidR="00561F05" w:rsidRPr="00F8327F" w:rsidTr="00561F05">
        <w:tc>
          <w:tcPr>
            <w:tcW w:w="668" w:type="dxa"/>
            <w:vAlign w:val="center"/>
          </w:tcPr>
          <w:p w:rsidR="00561F05" w:rsidRPr="00F8327F" w:rsidRDefault="00561F05" w:rsidP="00804E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327F">
              <w:rPr>
                <w:rFonts w:ascii="Times New Roman" w:hAnsi="Times New Roman" w:cs="Times New Roman"/>
                <w:b/>
              </w:rPr>
              <w:t>№ лота</w:t>
            </w:r>
          </w:p>
        </w:tc>
        <w:tc>
          <w:tcPr>
            <w:tcW w:w="2157" w:type="dxa"/>
            <w:vAlign w:val="center"/>
          </w:tcPr>
          <w:p w:rsidR="00561F05" w:rsidRPr="00F8327F" w:rsidRDefault="00561F05" w:rsidP="00804E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327F">
              <w:rPr>
                <w:rFonts w:ascii="Times New Roman" w:hAnsi="Times New Roman" w:cs="Times New Roman"/>
                <w:b/>
              </w:rPr>
              <w:t>Наименование лота</w:t>
            </w:r>
          </w:p>
        </w:tc>
        <w:tc>
          <w:tcPr>
            <w:tcW w:w="2222" w:type="dxa"/>
            <w:vAlign w:val="center"/>
          </w:tcPr>
          <w:p w:rsidR="00561F05" w:rsidRPr="00F8327F" w:rsidRDefault="00561F05" w:rsidP="00804E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327F">
              <w:rPr>
                <w:rFonts w:ascii="Times New Roman" w:hAnsi="Times New Roman" w:cs="Times New Roman"/>
                <w:b/>
              </w:rPr>
              <w:t>Техническая спецификация</w:t>
            </w:r>
          </w:p>
        </w:tc>
        <w:tc>
          <w:tcPr>
            <w:tcW w:w="1432" w:type="dxa"/>
            <w:vAlign w:val="center"/>
          </w:tcPr>
          <w:p w:rsidR="00561F05" w:rsidRPr="00F8327F" w:rsidRDefault="00561F05" w:rsidP="00804ED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8327F">
              <w:rPr>
                <w:rFonts w:ascii="Times New Roman" w:hAnsi="Times New Roman" w:cs="Times New Roman"/>
                <w:b/>
              </w:rPr>
              <w:t>Цена</w:t>
            </w:r>
            <w:proofErr w:type="gramEnd"/>
            <w:r w:rsidRPr="00F8327F">
              <w:rPr>
                <w:rFonts w:ascii="Times New Roman" w:hAnsi="Times New Roman" w:cs="Times New Roman"/>
                <w:b/>
              </w:rPr>
              <w:t xml:space="preserve"> выделанная для закупок за единицу</w:t>
            </w:r>
          </w:p>
        </w:tc>
        <w:tc>
          <w:tcPr>
            <w:tcW w:w="741" w:type="dxa"/>
            <w:vAlign w:val="center"/>
          </w:tcPr>
          <w:p w:rsidR="00561F05" w:rsidRPr="00F8327F" w:rsidRDefault="00561F05" w:rsidP="00804E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327F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1067" w:type="dxa"/>
            <w:vAlign w:val="center"/>
          </w:tcPr>
          <w:p w:rsidR="00561F05" w:rsidRPr="00F8327F" w:rsidRDefault="00561F05" w:rsidP="00804E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327F">
              <w:rPr>
                <w:rFonts w:ascii="Times New Roman" w:hAnsi="Times New Roman" w:cs="Times New Roman"/>
                <w:b/>
              </w:rPr>
              <w:t xml:space="preserve">Ед. </w:t>
            </w:r>
          </w:p>
          <w:p w:rsidR="00561F05" w:rsidRPr="00F8327F" w:rsidRDefault="00561F05" w:rsidP="00804ED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8327F">
              <w:rPr>
                <w:rFonts w:ascii="Times New Roman" w:hAnsi="Times New Roman" w:cs="Times New Roman"/>
                <w:b/>
              </w:rPr>
              <w:t>изм</w:t>
            </w:r>
            <w:proofErr w:type="spellEnd"/>
            <w:r w:rsidRPr="00F8327F">
              <w:rPr>
                <w:rFonts w:ascii="Times New Roman" w:hAnsi="Times New Roman" w:cs="Times New Roman"/>
                <w:b/>
              </w:rPr>
              <w:t>-я</w:t>
            </w:r>
          </w:p>
        </w:tc>
        <w:tc>
          <w:tcPr>
            <w:tcW w:w="1058" w:type="dxa"/>
            <w:vAlign w:val="center"/>
          </w:tcPr>
          <w:p w:rsidR="00561F05" w:rsidRPr="00F8327F" w:rsidRDefault="00561F05" w:rsidP="00804E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327F">
              <w:rPr>
                <w:rFonts w:ascii="Times New Roman" w:hAnsi="Times New Roman" w:cs="Times New Roman"/>
                <w:b/>
              </w:rPr>
              <w:t>Сумма</w:t>
            </w:r>
          </w:p>
        </w:tc>
      </w:tr>
      <w:tr w:rsidR="00561F05" w:rsidRPr="00F8327F" w:rsidTr="00561F05">
        <w:tc>
          <w:tcPr>
            <w:tcW w:w="668" w:type="dxa"/>
            <w:vAlign w:val="center"/>
          </w:tcPr>
          <w:p w:rsidR="00561F05" w:rsidRPr="00F8327F" w:rsidRDefault="00561F05" w:rsidP="00561F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327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57" w:type="dxa"/>
            <w:vAlign w:val="center"/>
          </w:tcPr>
          <w:p w:rsidR="00561F05" w:rsidRPr="00F8327F" w:rsidRDefault="00561F05" w:rsidP="00561F05">
            <w:pPr>
              <w:jc w:val="center"/>
              <w:rPr>
                <w:rFonts w:ascii="Times New Roman" w:hAnsi="Times New Roman" w:cs="Times New Roman"/>
              </w:rPr>
            </w:pPr>
            <w:r w:rsidRPr="00F8327F">
              <w:rPr>
                <w:rFonts w:ascii="Times New Roman" w:hAnsi="Times New Roman" w:cs="Times New Roman"/>
              </w:rPr>
              <w:t>Тест-полосы №100</w:t>
            </w:r>
          </w:p>
        </w:tc>
        <w:tc>
          <w:tcPr>
            <w:tcW w:w="2222" w:type="dxa"/>
          </w:tcPr>
          <w:p w:rsidR="00561F05" w:rsidRPr="00F8327F" w:rsidRDefault="00561F05" w:rsidP="00561F05">
            <w:pPr>
              <w:rPr>
                <w:rFonts w:ascii="Times New Roman" w:hAnsi="Times New Roman" w:cs="Times New Roman"/>
              </w:rPr>
            </w:pPr>
            <w:r w:rsidRPr="00F8327F">
              <w:rPr>
                <w:rFonts w:ascii="Times New Roman" w:hAnsi="Times New Roman" w:cs="Times New Roman"/>
              </w:rPr>
              <w:t xml:space="preserve">Тест-полоски для проведения биохимических исследований мочи по 11 параметрам (кровь, билирубин, </w:t>
            </w:r>
            <w:proofErr w:type="spellStart"/>
            <w:r w:rsidRPr="00F8327F">
              <w:rPr>
                <w:rFonts w:ascii="Times New Roman" w:hAnsi="Times New Roman" w:cs="Times New Roman"/>
              </w:rPr>
              <w:lastRenderedPageBreak/>
              <w:t>уробилиноген</w:t>
            </w:r>
            <w:proofErr w:type="spellEnd"/>
            <w:r w:rsidRPr="00F8327F">
              <w:rPr>
                <w:rFonts w:ascii="Times New Roman" w:hAnsi="Times New Roman" w:cs="Times New Roman"/>
              </w:rPr>
              <w:t xml:space="preserve">, кетоны, белок, нитриты, глюкоза, </w:t>
            </w:r>
            <w:proofErr w:type="spellStart"/>
            <w:r w:rsidRPr="00F8327F">
              <w:rPr>
                <w:rFonts w:ascii="Times New Roman" w:hAnsi="Times New Roman" w:cs="Times New Roman"/>
              </w:rPr>
              <w:t>pH</w:t>
            </w:r>
            <w:proofErr w:type="spellEnd"/>
            <w:r w:rsidRPr="00F8327F">
              <w:rPr>
                <w:rFonts w:ascii="Times New Roman" w:hAnsi="Times New Roman" w:cs="Times New Roman"/>
              </w:rPr>
              <w:t>, S/G, лейкоциты, аскорбиновая кислота</w:t>
            </w:r>
            <w:proofErr w:type="gramStart"/>
            <w:r w:rsidRPr="00F8327F">
              <w:rPr>
                <w:rFonts w:ascii="Times New Roman" w:hAnsi="Times New Roman" w:cs="Times New Roman"/>
              </w:rPr>
              <w:t>) ,</w:t>
            </w:r>
            <w:proofErr w:type="gramEnd"/>
            <w:r w:rsidRPr="00F8327F">
              <w:rPr>
                <w:rFonts w:ascii="Times New Roman" w:hAnsi="Times New Roman" w:cs="Times New Roman"/>
              </w:rPr>
              <w:t xml:space="preserve"> поставляется в тубе (100 </w:t>
            </w:r>
            <w:proofErr w:type="spellStart"/>
            <w:r w:rsidRPr="00F8327F">
              <w:rPr>
                <w:rFonts w:ascii="Times New Roman" w:hAnsi="Times New Roman" w:cs="Times New Roman"/>
              </w:rPr>
              <w:t>шт</w:t>
            </w:r>
            <w:proofErr w:type="spellEnd"/>
            <w:r w:rsidRPr="00F8327F">
              <w:rPr>
                <w:rFonts w:ascii="Times New Roman" w:hAnsi="Times New Roman" w:cs="Times New Roman"/>
              </w:rPr>
              <w:t>/</w:t>
            </w:r>
            <w:proofErr w:type="spellStart"/>
            <w:r w:rsidRPr="00F8327F">
              <w:rPr>
                <w:rFonts w:ascii="Times New Roman" w:hAnsi="Times New Roman" w:cs="Times New Roman"/>
              </w:rPr>
              <w:t>уп</w:t>
            </w:r>
            <w:proofErr w:type="spellEnd"/>
            <w:r w:rsidRPr="00F8327F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432" w:type="dxa"/>
            <w:vAlign w:val="center"/>
          </w:tcPr>
          <w:p w:rsidR="00561F05" w:rsidRDefault="00561F05" w:rsidP="00561F0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15 065,00    </w:t>
            </w:r>
          </w:p>
        </w:tc>
        <w:tc>
          <w:tcPr>
            <w:tcW w:w="741" w:type="dxa"/>
            <w:vAlign w:val="center"/>
          </w:tcPr>
          <w:p w:rsidR="00561F05" w:rsidRDefault="00561F05" w:rsidP="00561F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</w:t>
            </w:r>
          </w:p>
        </w:tc>
        <w:tc>
          <w:tcPr>
            <w:tcW w:w="1067" w:type="dxa"/>
            <w:vAlign w:val="center"/>
          </w:tcPr>
          <w:p w:rsidR="00561F05" w:rsidRPr="00F8327F" w:rsidRDefault="00561F05" w:rsidP="00561F05">
            <w:pPr>
              <w:jc w:val="center"/>
              <w:rPr>
                <w:rFonts w:ascii="Times New Roman" w:hAnsi="Times New Roman" w:cs="Times New Roman"/>
              </w:rPr>
            </w:pPr>
            <w:r w:rsidRPr="00F8327F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1058" w:type="dxa"/>
            <w:vAlign w:val="center"/>
          </w:tcPr>
          <w:p w:rsidR="00561F05" w:rsidRDefault="00561F05" w:rsidP="00561F0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4 519 500,00    </w:t>
            </w:r>
          </w:p>
        </w:tc>
      </w:tr>
      <w:tr w:rsidR="00561F05" w:rsidRPr="00F8327F" w:rsidTr="00561F05">
        <w:tc>
          <w:tcPr>
            <w:tcW w:w="668" w:type="dxa"/>
            <w:vAlign w:val="center"/>
          </w:tcPr>
          <w:p w:rsidR="00561F05" w:rsidRPr="00F8327F" w:rsidRDefault="00561F05" w:rsidP="00561F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327F">
              <w:rPr>
                <w:rFonts w:ascii="Times New Roman" w:hAnsi="Times New Roman" w:cs="Times New Roman"/>
                <w:b/>
              </w:rPr>
              <w:lastRenderedPageBreak/>
              <w:t>2</w:t>
            </w:r>
          </w:p>
        </w:tc>
        <w:tc>
          <w:tcPr>
            <w:tcW w:w="2157" w:type="dxa"/>
          </w:tcPr>
          <w:p w:rsidR="00561F05" w:rsidRPr="00F8327F" w:rsidRDefault="00561F05" w:rsidP="00561F05">
            <w:pPr>
              <w:rPr>
                <w:rFonts w:ascii="Times New Roman" w:hAnsi="Times New Roman" w:cs="Times New Roman"/>
              </w:rPr>
            </w:pPr>
            <w:r w:rsidRPr="00F8327F">
              <w:rPr>
                <w:rFonts w:ascii="Times New Roman" w:hAnsi="Times New Roman" w:cs="Times New Roman"/>
              </w:rPr>
              <w:t xml:space="preserve">Контрольная моча </w:t>
            </w:r>
            <w:proofErr w:type="spellStart"/>
            <w:r w:rsidRPr="00F8327F">
              <w:rPr>
                <w:rFonts w:ascii="Times New Roman" w:hAnsi="Times New Roman" w:cs="Times New Roman"/>
              </w:rPr>
              <w:t>лиофилизированная</w:t>
            </w:r>
            <w:proofErr w:type="spellEnd"/>
            <w:r w:rsidRPr="00F8327F">
              <w:rPr>
                <w:rFonts w:ascii="Times New Roman" w:hAnsi="Times New Roman" w:cs="Times New Roman"/>
              </w:rPr>
              <w:t>, уровни 1,2,3</w:t>
            </w:r>
          </w:p>
        </w:tc>
        <w:tc>
          <w:tcPr>
            <w:tcW w:w="2222" w:type="dxa"/>
          </w:tcPr>
          <w:p w:rsidR="00561F05" w:rsidRPr="00F8327F" w:rsidRDefault="00561F05" w:rsidP="00561F05">
            <w:pPr>
              <w:rPr>
                <w:rFonts w:ascii="Times New Roman" w:hAnsi="Times New Roman" w:cs="Times New Roman"/>
              </w:rPr>
            </w:pPr>
            <w:r w:rsidRPr="00F8327F">
              <w:rPr>
                <w:rFonts w:ascii="Times New Roman" w:hAnsi="Times New Roman" w:cs="Times New Roman"/>
              </w:rPr>
              <w:t xml:space="preserve">Контрольная моча </w:t>
            </w:r>
            <w:proofErr w:type="spellStart"/>
            <w:r w:rsidRPr="00F8327F">
              <w:rPr>
                <w:rFonts w:ascii="Times New Roman" w:hAnsi="Times New Roman" w:cs="Times New Roman"/>
              </w:rPr>
              <w:t>лиофилизированная</w:t>
            </w:r>
            <w:proofErr w:type="spellEnd"/>
            <w:r w:rsidRPr="00F8327F">
              <w:rPr>
                <w:rFonts w:ascii="Times New Roman" w:hAnsi="Times New Roman" w:cs="Times New Roman"/>
              </w:rPr>
              <w:t>, уровни 1,2,</w:t>
            </w:r>
            <w:proofErr w:type="gramStart"/>
            <w:r w:rsidRPr="00F8327F">
              <w:rPr>
                <w:rFonts w:ascii="Times New Roman" w:hAnsi="Times New Roman" w:cs="Times New Roman"/>
              </w:rPr>
              <w:t>3  служит</w:t>
            </w:r>
            <w:proofErr w:type="gramEnd"/>
            <w:r w:rsidRPr="00F8327F">
              <w:rPr>
                <w:rFonts w:ascii="Times New Roman" w:hAnsi="Times New Roman" w:cs="Times New Roman"/>
              </w:rPr>
              <w:t xml:space="preserve"> для обеспечения надежности  и точности результатов полосок коробке (3фл/</w:t>
            </w:r>
            <w:proofErr w:type="spellStart"/>
            <w:r w:rsidRPr="00F8327F">
              <w:rPr>
                <w:rFonts w:ascii="Times New Roman" w:hAnsi="Times New Roman" w:cs="Times New Roman"/>
              </w:rPr>
              <w:t>уп</w:t>
            </w:r>
            <w:proofErr w:type="spellEnd"/>
            <w:r w:rsidRPr="00F8327F">
              <w:rPr>
                <w:rFonts w:ascii="Times New Roman" w:hAnsi="Times New Roman" w:cs="Times New Roman"/>
              </w:rPr>
              <w:t xml:space="preserve">), </w:t>
            </w:r>
          </w:p>
        </w:tc>
        <w:tc>
          <w:tcPr>
            <w:tcW w:w="1432" w:type="dxa"/>
            <w:vAlign w:val="center"/>
          </w:tcPr>
          <w:p w:rsidR="00561F05" w:rsidRDefault="00561F05" w:rsidP="00561F0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10 690,00    </w:t>
            </w:r>
          </w:p>
        </w:tc>
        <w:tc>
          <w:tcPr>
            <w:tcW w:w="741" w:type="dxa"/>
            <w:vAlign w:val="center"/>
          </w:tcPr>
          <w:p w:rsidR="00561F05" w:rsidRDefault="00561F05" w:rsidP="00561F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067" w:type="dxa"/>
            <w:vAlign w:val="center"/>
          </w:tcPr>
          <w:p w:rsidR="00561F05" w:rsidRPr="00F8327F" w:rsidRDefault="00561F05" w:rsidP="00561F05">
            <w:pPr>
              <w:jc w:val="center"/>
              <w:rPr>
                <w:rFonts w:ascii="Times New Roman" w:hAnsi="Times New Roman" w:cs="Times New Roman"/>
              </w:rPr>
            </w:pPr>
            <w:r w:rsidRPr="00F8327F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1058" w:type="dxa"/>
            <w:vAlign w:val="center"/>
          </w:tcPr>
          <w:p w:rsidR="00561F05" w:rsidRDefault="00561F05" w:rsidP="00561F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128 280,00    </w:t>
            </w:r>
          </w:p>
        </w:tc>
      </w:tr>
      <w:tr w:rsidR="00561F05" w:rsidRPr="00F8327F" w:rsidTr="00561F05">
        <w:tc>
          <w:tcPr>
            <w:tcW w:w="668" w:type="dxa"/>
            <w:vAlign w:val="center"/>
          </w:tcPr>
          <w:p w:rsidR="00561F05" w:rsidRPr="00F8327F" w:rsidRDefault="00561F05" w:rsidP="00561F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327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157" w:type="dxa"/>
            <w:vAlign w:val="center"/>
          </w:tcPr>
          <w:p w:rsidR="00561F05" w:rsidRPr="00F8327F" w:rsidRDefault="00561F05" w:rsidP="00561F05">
            <w:pPr>
              <w:jc w:val="center"/>
              <w:rPr>
                <w:rFonts w:ascii="Times New Roman" w:hAnsi="Times New Roman" w:cs="Times New Roman"/>
              </w:rPr>
            </w:pPr>
            <w:r w:rsidRPr="00F8327F">
              <w:rPr>
                <w:rFonts w:ascii="Times New Roman" w:hAnsi="Times New Roman" w:cs="Times New Roman"/>
              </w:rPr>
              <w:t>Чековая лента 57x30*12</w:t>
            </w:r>
          </w:p>
        </w:tc>
        <w:tc>
          <w:tcPr>
            <w:tcW w:w="2222" w:type="dxa"/>
          </w:tcPr>
          <w:p w:rsidR="00561F05" w:rsidRPr="00F8327F" w:rsidRDefault="00561F05" w:rsidP="00561F05">
            <w:pPr>
              <w:rPr>
                <w:rFonts w:ascii="Times New Roman" w:hAnsi="Times New Roman" w:cs="Times New Roman"/>
              </w:rPr>
            </w:pPr>
            <w:proofErr w:type="spellStart"/>
            <w:r w:rsidRPr="00F8327F">
              <w:rPr>
                <w:rFonts w:ascii="Times New Roman" w:hAnsi="Times New Roman" w:cs="Times New Roman"/>
              </w:rPr>
              <w:t>Термолента</w:t>
            </w:r>
            <w:proofErr w:type="spellEnd"/>
            <w:r w:rsidRPr="00F8327F">
              <w:rPr>
                <w:rFonts w:ascii="Times New Roman" w:hAnsi="Times New Roman" w:cs="Times New Roman"/>
              </w:rPr>
              <w:t xml:space="preserve"> 57мм x 30м (А), предназначена для распечатки результатов биохимических </w:t>
            </w:r>
            <w:proofErr w:type="gramStart"/>
            <w:r w:rsidRPr="00F8327F">
              <w:rPr>
                <w:rFonts w:ascii="Times New Roman" w:hAnsi="Times New Roman" w:cs="Times New Roman"/>
              </w:rPr>
              <w:t>параметров  мочи</w:t>
            </w:r>
            <w:proofErr w:type="gramEnd"/>
            <w:r w:rsidRPr="00F8327F">
              <w:rPr>
                <w:rFonts w:ascii="Times New Roman" w:hAnsi="Times New Roman" w:cs="Times New Roman"/>
              </w:rPr>
              <w:t xml:space="preserve"> на полуавтоматическом  анализаторе мочи </w:t>
            </w:r>
          </w:p>
        </w:tc>
        <w:tc>
          <w:tcPr>
            <w:tcW w:w="1432" w:type="dxa"/>
            <w:vAlign w:val="center"/>
          </w:tcPr>
          <w:p w:rsidR="00561F05" w:rsidRDefault="00561F05" w:rsidP="00561F0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542,86    </w:t>
            </w:r>
          </w:p>
        </w:tc>
        <w:tc>
          <w:tcPr>
            <w:tcW w:w="741" w:type="dxa"/>
            <w:vAlign w:val="center"/>
          </w:tcPr>
          <w:p w:rsidR="00561F05" w:rsidRDefault="00561F05" w:rsidP="00561F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110</w:t>
            </w:r>
          </w:p>
        </w:tc>
        <w:tc>
          <w:tcPr>
            <w:tcW w:w="1067" w:type="dxa"/>
            <w:vAlign w:val="center"/>
          </w:tcPr>
          <w:p w:rsidR="00561F05" w:rsidRPr="00F8327F" w:rsidRDefault="00561F05" w:rsidP="00561F05">
            <w:pPr>
              <w:jc w:val="center"/>
              <w:rPr>
                <w:rFonts w:ascii="Times New Roman" w:hAnsi="Times New Roman" w:cs="Times New Roman"/>
              </w:rPr>
            </w:pPr>
            <w:r w:rsidRPr="00F8327F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058" w:type="dxa"/>
            <w:vAlign w:val="center"/>
          </w:tcPr>
          <w:p w:rsidR="00561F05" w:rsidRDefault="00561F05" w:rsidP="00561F0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59 714,60    </w:t>
            </w:r>
          </w:p>
        </w:tc>
      </w:tr>
    </w:tbl>
    <w:p w:rsidR="004737DB" w:rsidRDefault="004737DB" w:rsidP="0031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1F05" w:rsidRDefault="00561F05" w:rsidP="0031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1F05" w:rsidRDefault="00561F05" w:rsidP="0031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163A" w:rsidRDefault="0031163A" w:rsidP="0031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3E2B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только одно ценовое предложение</w:t>
      </w:r>
      <w:r w:rsidRPr="003E2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E2B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запечатанном виде</w:t>
      </w:r>
      <w:r w:rsidRPr="003E2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FB3E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B3E1D" w:rsidRPr="001A6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главе 4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  <w:r w:rsidR="00FB3E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31163A" w:rsidRDefault="0031163A" w:rsidP="001A6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</w:t>
      </w:r>
      <w:r w:rsidRPr="003E2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A6DDE" w:rsidRDefault="001A6DDE" w:rsidP="001A6DDE">
      <w:pPr>
        <w:pStyle w:val="a7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</w:rPr>
      </w:pPr>
      <w:r w:rsidRPr="001A6DDE">
        <w:rPr>
          <w:color w:val="000000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1A6DDE" w:rsidRPr="001A6DDE" w:rsidRDefault="001A6DDE" w:rsidP="001A6DDE">
      <w:pPr>
        <w:pStyle w:val="a7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</w:rPr>
      </w:pPr>
      <w:r w:rsidRPr="001A6DDE">
        <w:rPr>
          <w:color w:val="000000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</w:t>
      </w:r>
      <w:r w:rsidR="005117D5">
        <w:rPr>
          <w:color w:val="000000"/>
        </w:rPr>
        <w:t>.</w:t>
      </w:r>
    </w:p>
    <w:p w:rsidR="0031163A" w:rsidRPr="00E753D6" w:rsidRDefault="0031163A" w:rsidP="0031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4539C0" w:rsidRPr="009B53B2" w:rsidRDefault="0015005D" w:rsidP="0015005D">
      <w:pPr>
        <w:spacing w:after="0"/>
        <w:ind w:firstLine="40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kk-KZ"/>
        </w:rPr>
        <w:lastRenderedPageBreak/>
        <w:t xml:space="preserve">     </w:t>
      </w:r>
      <w:r w:rsidR="004539C0" w:rsidRPr="009B53B2">
        <w:rPr>
          <w:rFonts w:ascii="Times New Roman" w:hAnsi="Times New Roman" w:cs="Times New Roman"/>
          <w:b/>
        </w:rPr>
        <w:t>К сведению потенциальных поставщиков!</w:t>
      </w:r>
      <w:r>
        <w:rPr>
          <w:rFonts w:ascii="Times New Roman" w:hAnsi="Times New Roman" w:cs="Times New Roman"/>
          <w:b/>
          <w:lang w:val="kk-KZ"/>
        </w:rPr>
        <w:t xml:space="preserve"> </w:t>
      </w:r>
      <w:r w:rsidR="004539C0">
        <w:rPr>
          <w:rFonts w:ascii="Times New Roman" w:hAnsi="Times New Roman" w:cs="Times New Roman"/>
          <w:b/>
        </w:rPr>
        <w:t>Необходима адаптация реагентов сертифицированным инженером, имеющего допуск к данному оборудованию для оказания сопутствующих услуг (</w:t>
      </w:r>
      <w:r>
        <w:rPr>
          <w:rFonts w:ascii="Times New Roman" w:hAnsi="Times New Roman" w:cs="Times New Roman"/>
          <w:b/>
        </w:rPr>
        <w:t>сервисное</w:t>
      </w:r>
      <w:r w:rsidR="004539C0">
        <w:rPr>
          <w:rFonts w:ascii="Times New Roman" w:hAnsi="Times New Roman" w:cs="Times New Roman"/>
          <w:b/>
        </w:rPr>
        <w:t xml:space="preserve"> обслуживания оборудования</w:t>
      </w:r>
      <w:r>
        <w:rPr>
          <w:rFonts w:ascii="Times New Roman" w:hAnsi="Times New Roman" w:cs="Times New Roman"/>
          <w:b/>
          <w:lang w:val="kk-KZ"/>
        </w:rPr>
        <w:t xml:space="preserve"> до конца 2021 года</w:t>
      </w:r>
      <w:r w:rsidR="004539C0">
        <w:rPr>
          <w:rFonts w:ascii="Times New Roman" w:hAnsi="Times New Roman" w:cs="Times New Roman"/>
          <w:b/>
        </w:rPr>
        <w:t>).</w:t>
      </w:r>
    </w:p>
    <w:p w:rsidR="001A6DDE" w:rsidRDefault="0015005D" w:rsidP="004539C0">
      <w:pPr>
        <w:ind w:firstLine="400"/>
        <w:jc w:val="both"/>
      </w:pPr>
      <w:r>
        <w:rPr>
          <w:rFonts w:ascii="Times New Roman" w:hAnsi="Times New Roman" w:cs="Times New Roman"/>
          <w:b/>
          <w:lang w:val="kk-KZ"/>
        </w:rPr>
        <w:t xml:space="preserve">    </w:t>
      </w:r>
      <w:r w:rsidR="004539C0" w:rsidRPr="009B53B2">
        <w:rPr>
          <w:rFonts w:ascii="Times New Roman" w:hAnsi="Times New Roman" w:cs="Times New Roman"/>
          <w:b/>
        </w:rPr>
        <w:t>Для исправной работы вышеуказанного анализатора необходимо использование реагентов (все лоты) одного производителя, дробление не допускается!</w:t>
      </w:r>
    </w:p>
    <w:p w:rsidR="001A6DDE" w:rsidRPr="001A6DDE" w:rsidRDefault="008073FA" w:rsidP="005E2E1C">
      <w:pPr>
        <w:ind w:firstLine="400"/>
        <w:jc w:val="both"/>
        <w:rPr>
          <w:rFonts w:ascii="Times New Roman" w:hAnsi="Times New Roman" w:cs="Times New Roman"/>
          <w:b/>
        </w:rPr>
      </w:pPr>
      <w:r w:rsidRPr="004539C0">
        <w:rPr>
          <w:rFonts w:ascii="Times New Roman" w:hAnsi="Times New Roman" w:cs="Times New Roman"/>
          <w:b/>
        </w:rPr>
        <w:t xml:space="preserve">     </w:t>
      </w:r>
      <w:r w:rsidR="00345186">
        <w:rPr>
          <w:rFonts w:ascii="Times New Roman" w:hAnsi="Times New Roman" w:cs="Times New Roman"/>
          <w:b/>
        </w:rPr>
        <w:t xml:space="preserve">Директор    </w:t>
      </w:r>
      <w:r w:rsidR="001A6DDE" w:rsidRPr="001A6DDE">
        <w:rPr>
          <w:rFonts w:ascii="Times New Roman" w:hAnsi="Times New Roman" w:cs="Times New Roman"/>
          <w:b/>
        </w:rPr>
        <w:t xml:space="preserve">                                      </w:t>
      </w:r>
      <w:r w:rsidR="006C021C">
        <w:rPr>
          <w:rFonts w:ascii="Times New Roman" w:hAnsi="Times New Roman" w:cs="Times New Roman"/>
          <w:b/>
        </w:rPr>
        <w:t xml:space="preserve">                                                         </w:t>
      </w:r>
      <w:r w:rsidR="001A6DDE" w:rsidRPr="001A6DD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 xml:space="preserve">       </w:t>
      </w:r>
      <w:r w:rsidR="001A6DDE" w:rsidRPr="001A6DDE">
        <w:rPr>
          <w:rFonts w:ascii="Times New Roman" w:hAnsi="Times New Roman" w:cs="Times New Roman"/>
          <w:b/>
        </w:rPr>
        <w:t>Ахметова Э.А.</w:t>
      </w:r>
    </w:p>
    <w:sectPr w:rsidR="001A6DDE" w:rsidRPr="001A6DDE" w:rsidSect="00473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42E"/>
    <w:rsid w:val="00015B37"/>
    <w:rsid w:val="00034DFC"/>
    <w:rsid w:val="000A0585"/>
    <w:rsid w:val="000D30C8"/>
    <w:rsid w:val="000E49E6"/>
    <w:rsid w:val="0015005D"/>
    <w:rsid w:val="00197E8F"/>
    <w:rsid w:val="001A6DDE"/>
    <w:rsid w:val="001E1D4F"/>
    <w:rsid w:val="001F600A"/>
    <w:rsid w:val="001F68F9"/>
    <w:rsid w:val="00201663"/>
    <w:rsid w:val="002427DF"/>
    <w:rsid w:val="0027427F"/>
    <w:rsid w:val="002A242C"/>
    <w:rsid w:val="00303BB9"/>
    <w:rsid w:val="0031163A"/>
    <w:rsid w:val="00345186"/>
    <w:rsid w:val="00353531"/>
    <w:rsid w:val="003621F0"/>
    <w:rsid w:val="00412694"/>
    <w:rsid w:val="004319B1"/>
    <w:rsid w:val="00431EBC"/>
    <w:rsid w:val="00452180"/>
    <w:rsid w:val="004539C0"/>
    <w:rsid w:val="004737DB"/>
    <w:rsid w:val="00477371"/>
    <w:rsid w:val="004D6C83"/>
    <w:rsid w:val="005117D5"/>
    <w:rsid w:val="0052142E"/>
    <w:rsid w:val="00555121"/>
    <w:rsid w:val="00561F05"/>
    <w:rsid w:val="0056410C"/>
    <w:rsid w:val="00571730"/>
    <w:rsid w:val="005A1AEC"/>
    <w:rsid w:val="005A3AA6"/>
    <w:rsid w:val="005E2E1C"/>
    <w:rsid w:val="006B7BCB"/>
    <w:rsid w:val="006C021C"/>
    <w:rsid w:val="006E712D"/>
    <w:rsid w:val="006E7ABC"/>
    <w:rsid w:val="007600A7"/>
    <w:rsid w:val="007B6855"/>
    <w:rsid w:val="007D2604"/>
    <w:rsid w:val="007E741C"/>
    <w:rsid w:val="00804AF0"/>
    <w:rsid w:val="008073FA"/>
    <w:rsid w:val="008E6435"/>
    <w:rsid w:val="00954C83"/>
    <w:rsid w:val="00975ED3"/>
    <w:rsid w:val="009B2E2A"/>
    <w:rsid w:val="009D014E"/>
    <w:rsid w:val="009F7D18"/>
    <w:rsid w:val="00A57C54"/>
    <w:rsid w:val="00A603C1"/>
    <w:rsid w:val="00A87C63"/>
    <w:rsid w:val="00B20F89"/>
    <w:rsid w:val="00B76493"/>
    <w:rsid w:val="00BB4A56"/>
    <w:rsid w:val="00BE35F6"/>
    <w:rsid w:val="00BF727D"/>
    <w:rsid w:val="00C118C1"/>
    <w:rsid w:val="00C120F0"/>
    <w:rsid w:val="00C13033"/>
    <w:rsid w:val="00CF0A91"/>
    <w:rsid w:val="00D04C24"/>
    <w:rsid w:val="00D1165E"/>
    <w:rsid w:val="00DD20FA"/>
    <w:rsid w:val="00E73CA9"/>
    <w:rsid w:val="00EC458E"/>
    <w:rsid w:val="00EE78F4"/>
    <w:rsid w:val="00F34733"/>
    <w:rsid w:val="00F66FE0"/>
    <w:rsid w:val="00F8219F"/>
    <w:rsid w:val="00FB3E1D"/>
    <w:rsid w:val="00FC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C0E128-2C6D-4D99-8CBB-D2996B7CE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oszakup_amkb@mail.ru" TargetMode="External"/><Relationship Id="rId4" Type="http://schemas.openxmlformats.org/officeDocument/2006/relationships/hyperlink" Target="http://www.amkb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admin</cp:lastModifiedBy>
  <cp:revision>19</cp:revision>
  <cp:lastPrinted>2021-01-18T12:24:00Z</cp:lastPrinted>
  <dcterms:created xsi:type="dcterms:W3CDTF">2021-01-06T09:01:00Z</dcterms:created>
  <dcterms:modified xsi:type="dcterms:W3CDTF">2021-01-18T13:37:00Z</dcterms:modified>
</cp:coreProperties>
</file>