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5" w:rsidRPr="00BF3118" w:rsidRDefault="008E35A5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51EE8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Приказ №</w:t>
      </w:r>
      <w:r w:rsidR="00125924">
        <w:rPr>
          <w:rFonts w:ascii="Times New Roman" w:hAnsi="Times New Roman"/>
          <w:b/>
          <w:sz w:val="20"/>
          <w:szCs w:val="20"/>
        </w:rPr>
        <w:t>36</w:t>
      </w:r>
      <w:r w:rsidR="001062C2" w:rsidRPr="00BF3118">
        <w:rPr>
          <w:rFonts w:ascii="Times New Roman" w:hAnsi="Times New Roman"/>
          <w:b/>
          <w:sz w:val="20"/>
          <w:szCs w:val="20"/>
        </w:rPr>
        <w:t>-</w:t>
      </w:r>
      <w:r w:rsidR="00C074DD" w:rsidRPr="00BF3118">
        <w:rPr>
          <w:rFonts w:ascii="Times New Roman" w:hAnsi="Times New Roman"/>
          <w:b/>
          <w:sz w:val="20"/>
          <w:szCs w:val="20"/>
        </w:rPr>
        <w:t xml:space="preserve">п 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1062C2" w:rsidRPr="00BF3118">
        <w:rPr>
          <w:rFonts w:ascii="Times New Roman" w:hAnsi="Times New Roman"/>
          <w:b/>
          <w:sz w:val="20"/>
          <w:szCs w:val="20"/>
        </w:rPr>
        <w:t>от "</w:t>
      </w:r>
      <w:r w:rsidR="00277716">
        <w:rPr>
          <w:rFonts w:ascii="Times New Roman" w:hAnsi="Times New Roman"/>
          <w:b/>
          <w:sz w:val="20"/>
          <w:szCs w:val="20"/>
        </w:rPr>
        <w:t>11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" </w:t>
      </w:r>
      <w:r w:rsidR="008A3A81">
        <w:rPr>
          <w:rFonts w:ascii="Times New Roman" w:hAnsi="Times New Roman"/>
          <w:b/>
          <w:sz w:val="20"/>
          <w:szCs w:val="20"/>
        </w:rPr>
        <w:t>января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 тендере</w:t>
      </w:r>
    </w:p>
    <w:p w:rsidR="00E9253C" w:rsidRPr="00841D32" w:rsidRDefault="002016C4" w:rsidP="007A7F8E">
      <w:pPr>
        <w:jc w:val="center"/>
        <w:rPr>
          <w:b/>
        </w:rPr>
      </w:pPr>
      <w:r w:rsidRPr="00BF3118">
        <w:rPr>
          <w:b/>
        </w:rPr>
        <w:t xml:space="preserve">по закупу </w:t>
      </w:r>
      <w:r w:rsidR="00EB3057" w:rsidRPr="00BF3118">
        <w:rPr>
          <w:b/>
          <w:lang w:val="kk-KZ"/>
        </w:rPr>
        <w:t>лекарственных средств</w:t>
      </w:r>
      <w:r w:rsidR="00705BCA" w:rsidRPr="00BF3118">
        <w:rPr>
          <w:b/>
          <w:lang w:val="kk-KZ"/>
        </w:rPr>
        <w:t xml:space="preserve">, </w:t>
      </w:r>
      <w:r w:rsidR="00841D32" w:rsidRPr="00BF3118">
        <w:rPr>
          <w:rStyle w:val="s1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color w:val="auto"/>
          <w:sz w:val="20"/>
          <w:szCs w:val="20"/>
        </w:rPr>
        <w:t xml:space="preserve">,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</w:p>
    <w:p w:rsidR="009841DA" w:rsidRPr="00BF3118" w:rsidRDefault="009841DA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>Настоящая Тендерная документация п</w:t>
      </w:r>
      <w:r w:rsidR="00AE2447" w:rsidRPr="00BF3118">
        <w:rPr>
          <w:sz w:val="20"/>
        </w:rPr>
        <w:t xml:space="preserve">о проведению тендера </w:t>
      </w:r>
      <w:r w:rsidR="00767BC6" w:rsidRPr="00BF3118">
        <w:rPr>
          <w:sz w:val="20"/>
        </w:rPr>
        <w:t xml:space="preserve">по закупу </w:t>
      </w:r>
      <w:r w:rsidR="009A3F2D">
        <w:rPr>
          <w:color w:val="FF0000"/>
          <w:sz w:val="20"/>
          <w:lang w:val="kk-KZ"/>
        </w:rPr>
        <w:t>изделий медицинского назначения для эндоваскулярных вмешательств</w:t>
      </w:r>
      <w:r w:rsidR="009C50D5">
        <w:rPr>
          <w:color w:val="FF0000"/>
          <w:sz w:val="20"/>
          <w:lang w:val="kk-KZ"/>
        </w:rPr>
        <w:t xml:space="preserve"> на 2019 год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>4. Тендер проводится с целью определения поставщиков</w:t>
      </w:r>
      <w:r w:rsidRPr="00BF3118">
        <w:rPr>
          <w:b/>
        </w:rPr>
        <w:t xml:space="preserve"> </w:t>
      </w:r>
      <w:r w:rsidR="009A3F2D">
        <w:rPr>
          <w:color w:val="FF0000"/>
          <w:lang w:val="kk-KZ"/>
        </w:rPr>
        <w:t>изделий медицинского назначения для эндоваскулярных вмешательств на 2019 год</w:t>
      </w:r>
      <w:r w:rsidR="009C50D5">
        <w:rPr>
          <w:color w:val="FF0000"/>
          <w:lang w:val="kk-KZ"/>
        </w:rPr>
        <w:t xml:space="preserve"> </w:t>
      </w:r>
      <w:r w:rsidR="00F10CB4" w:rsidRPr="00BF3118">
        <w:t>(далее – Товары)</w:t>
      </w:r>
      <w:r w:rsidRPr="00BF3118">
        <w:t xml:space="preserve">. </w:t>
      </w:r>
    </w:p>
    <w:p w:rsidR="00EE2A11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9A0932" w:rsidP="00DB7750">
      <w:pPr>
        <w:pStyle w:val="Iauiue"/>
        <w:widowControl/>
        <w:ind w:firstLine="709"/>
        <w:jc w:val="center"/>
        <w:rPr>
          <w:b/>
        </w:rPr>
      </w:pPr>
      <w:r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документации,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0" w:name="z218"/>
      <w:bookmarkEnd w:id="0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1" w:name="z219"/>
      <w:bookmarkEnd w:id="1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2" w:name="z220"/>
      <w:bookmarkStart w:id="3" w:name="z221"/>
      <w:bookmarkEnd w:id="2"/>
      <w:bookmarkEnd w:id="3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4" w:name="z222"/>
      <w:bookmarkEnd w:id="4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5" w:name="z224"/>
      <w:bookmarkStart w:id="6" w:name="z225"/>
      <w:bookmarkStart w:id="7" w:name="z226"/>
      <w:bookmarkStart w:id="8" w:name="z227"/>
      <w:bookmarkStart w:id="9" w:name="z228"/>
      <w:bookmarkStart w:id="10" w:name="z229"/>
      <w:bookmarkStart w:id="11" w:name="z230"/>
      <w:bookmarkStart w:id="12" w:name="z231"/>
      <w:bookmarkStart w:id="13" w:name="z234"/>
      <w:bookmarkStart w:id="14" w:name="z237"/>
      <w:bookmarkStart w:id="15" w:name="z239"/>
      <w:bookmarkStart w:id="16" w:name="z2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9A3F2D" w:rsidRDefault="009A3F2D" w:rsidP="000A2A6B">
      <w:pPr>
        <w:ind w:firstLine="709"/>
        <w:jc w:val="center"/>
        <w:rPr>
          <w:b/>
        </w:rPr>
      </w:pPr>
      <w:bookmarkStart w:id="17" w:name="z217"/>
      <w:bookmarkStart w:id="18" w:name="z223"/>
      <w:bookmarkEnd w:id="17"/>
      <w:bookmarkEnd w:id="18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9A3F2D" w:rsidRDefault="009A3F2D" w:rsidP="000A2A6B">
      <w:pPr>
        <w:ind w:firstLine="709"/>
        <w:jc w:val="center"/>
        <w:rPr>
          <w:b/>
        </w:rPr>
        <w:sectPr w:rsidR="009A3F2D" w:rsidSect="009A3F2D">
          <w:headerReference w:type="default" r:id="rId9"/>
          <w:footnotePr>
            <w:pos w:val="beneathText"/>
          </w:footnotePr>
          <w:pgSz w:w="11905" w:h="16837"/>
          <w:pgMar w:top="1134" w:right="851" w:bottom="1134" w:left="851" w:header="0" w:footer="720" w:gutter="0"/>
          <w:cols w:space="720"/>
          <w:docGrid w:linePitch="360"/>
        </w:sectPr>
      </w:pP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19" w:name="z123"/>
      <w:bookmarkEnd w:id="1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0" w:name="z124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1" w:name="z125"/>
      <w:bookmarkEnd w:id="21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2" w:name="z126"/>
      <w:bookmarkEnd w:id="22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3" w:name="z127"/>
      <w:bookmarkEnd w:id="23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bookmarkStart w:id="24" w:name="SUB80100"/>
      <w:bookmarkStart w:id="25" w:name="SUB80200"/>
      <w:bookmarkEnd w:id="24"/>
      <w:bookmarkEnd w:id="25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6" w:name="SUB1300"/>
      <w:bookmarkEnd w:id="26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7" w:name="z142"/>
      <w:bookmarkEnd w:id="27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8" w:name="z143"/>
      <w:bookmarkEnd w:id="28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29" w:name="z144"/>
      <w:bookmarkEnd w:id="2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0" w:name="z145"/>
      <w:bookmarkEnd w:id="30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1" w:name="z146"/>
      <w:bookmarkEnd w:id="31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10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2" w:name="z147"/>
      <w:bookmarkEnd w:id="32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3" w:name="z148"/>
      <w:bookmarkEnd w:id="33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4" w:name="z149"/>
      <w:bookmarkEnd w:id="34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5" w:name="SUB1400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6" w:name="z248"/>
      <w:bookmarkEnd w:id="36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7" w:name="z246"/>
      <w:bookmarkEnd w:id="37"/>
    </w:p>
    <w:p w:rsidR="00CC5864" w:rsidRPr="00BF3118" w:rsidRDefault="005E13A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8" w:name="z249"/>
      <w:bookmarkEnd w:id="38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39" w:name="z250"/>
      <w:bookmarkEnd w:id="39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0" w:name="z251"/>
      <w:bookmarkEnd w:id="40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1" w:name="z252"/>
      <w:bookmarkEnd w:id="41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2" w:name="z253"/>
      <w:bookmarkEnd w:id="42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3" w:name="z254"/>
      <w:bookmarkEnd w:id="43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4" w:name="z255"/>
      <w:bookmarkEnd w:id="44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5" w:name="z256"/>
      <w:bookmarkEnd w:id="45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6" w:name="z257"/>
      <w:bookmarkEnd w:id="46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7" w:name="z259"/>
      <w:bookmarkEnd w:id="47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8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49" w:name="z295"/>
      <w:bookmarkEnd w:id="4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49"/>
    <w:p w:rsidR="009155F7" w:rsidRPr="002F1856" w:rsidRDefault="009155F7" w:rsidP="009155F7">
      <w:pPr>
        <w:pStyle w:val="a7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0" w:name="z260"/>
      <w:bookmarkEnd w:id="50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1" w:name="z261"/>
      <w:bookmarkEnd w:id="51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2" w:name="z262"/>
      <w:bookmarkEnd w:id="52"/>
    </w:p>
    <w:p w:rsidR="009155F7" w:rsidRPr="00BF3118" w:rsidRDefault="009155F7" w:rsidP="004B4B4D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3" w:name="z263"/>
      <w:bookmarkEnd w:id="53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4" w:name="z264"/>
      <w:bookmarkEnd w:id="54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5" w:name="z265"/>
      <w:bookmarkEnd w:id="55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6" w:name="z266"/>
      <w:bookmarkEnd w:id="56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7" w:name="z267"/>
      <w:bookmarkEnd w:id="57"/>
      <w:proofErr w:type="gramEnd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8" w:name="z285"/>
      <w:bookmarkEnd w:id="58"/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59" w:name="z247"/>
      <w:bookmarkEnd w:id="59"/>
    </w:p>
    <w:p w:rsidR="005004FA" w:rsidRPr="0081083D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0" w:name="z284"/>
      <w:bookmarkStart w:id="61" w:name="z286"/>
      <w:bookmarkEnd w:id="60"/>
      <w:bookmarkEnd w:id="61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6B3331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6B3331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2" w:name="z268"/>
      <w:bookmarkEnd w:id="62"/>
    </w:p>
    <w:p w:rsidR="006B3331" w:rsidRPr="00BF3118" w:rsidRDefault="006B3331" w:rsidP="006B3331">
      <w:pPr>
        <w:ind w:left="142" w:firstLine="566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3" w:name="z269"/>
      <w:bookmarkEnd w:id="63"/>
      <w:r w:rsidRPr="00BF3118">
        <w:t>.</w:t>
      </w:r>
    </w:p>
    <w:p w:rsidR="006B3331" w:rsidRPr="00BF3118" w:rsidRDefault="006B3331" w:rsidP="006B3331"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4" w:name="z270"/>
      <w:bookmarkEnd w:id="64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5" w:name="z271"/>
      <w:bookmarkEnd w:id="65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6B3331">
      <w:pPr>
        <w:ind w:firstLine="708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6B3331">
      <w:pPr>
        <w:ind w:firstLine="708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6" w:name="z273"/>
      <w:bookmarkEnd w:id="66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7" w:name="z274"/>
      <w:bookmarkEnd w:id="67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8" w:name="z275"/>
      <w:bookmarkEnd w:id="68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69" w:name="z276"/>
      <w:bookmarkEnd w:id="69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0" w:name="z277"/>
      <w:bookmarkEnd w:id="70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1" w:name="z278"/>
      <w:bookmarkEnd w:id="71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2" w:name="z279"/>
      <w:bookmarkEnd w:id="72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3" w:name="z280"/>
      <w:bookmarkEnd w:id="73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6B3331">
      <w:pPr>
        <w:ind w:firstLine="708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4" w:name="z281"/>
      <w:bookmarkEnd w:id="74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5" w:name="z282"/>
      <w:bookmarkEnd w:id="75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6" w:name="z283"/>
      <w:bookmarkEnd w:id="76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7" w:name="SUB4400"/>
      <w:bookmarkEnd w:id="77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8" w:name="SUB46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F36B1" w:rsidRDefault="00F9707E" w:rsidP="00FE166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</w:t>
      </w:r>
      <w:proofErr w:type="gramStart"/>
      <w:r w:rsidR="00FE166E" w:rsidRPr="00BF3118">
        <w:rPr>
          <w:sz w:val="20"/>
          <w:szCs w:val="20"/>
        </w:rPr>
        <w:t>:</w:t>
      </w:r>
      <w:r w:rsidR="00FE166E" w:rsidRPr="00BF3118">
        <w:rPr>
          <w:color w:val="000000"/>
          <w:sz w:val="20"/>
          <w:szCs w:val="20"/>
        </w:rPr>
        <w:t>,</w:t>
      </w:r>
      <w:r w:rsidR="00096EF2" w:rsidRPr="00BF3118">
        <w:rPr>
          <w:color w:val="000000"/>
          <w:sz w:val="20"/>
          <w:szCs w:val="20"/>
        </w:rPr>
        <w:t xml:space="preserve"> </w:t>
      </w:r>
      <w:proofErr w:type="gramEnd"/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sz w:val="20"/>
          <w:szCs w:val="20"/>
        </w:rPr>
        <w:t xml:space="preserve"> </w:t>
      </w:r>
      <w:r w:rsidR="00FE166E" w:rsidRPr="005F36B1">
        <w:rPr>
          <w:b/>
          <w:sz w:val="20"/>
          <w:szCs w:val="20"/>
        </w:rPr>
        <w:t xml:space="preserve">до  </w:t>
      </w:r>
      <w:r w:rsidR="00EB3057" w:rsidRPr="005F36B1">
        <w:rPr>
          <w:b/>
          <w:sz w:val="20"/>
          <w:szCs w:val="20"/>
        </w:rPr>
        <w:t>10 час. 00 мин. «</w:t>
      </w:r>
      <w:r w:rsidR="0040004B">
        <w:rPr>
          <w:b/>
          <w:sz w:val="20"/>
          <w:szCs w:val="20"/>
        </w:rPr>
        <w:t>05</w:t>
      </w:r>
      <w:r w:rsidR="00FE166E" w:rsidRPr="005F36B1">
        <w:rPr>
          <w:b/>
          <w:sz w:val="20"/>
          <w:szCs w:val="20"/>
        </w:rPr>
        <w:t>»</w:t>
      </w:r>
      <w:r w:rsidR="005F36B1" w:rsidRPr="005F36B1">
        <w:rPr>
          <w:b/>
          <w:sz w:val="20"/>
          <w:szCs w:val="20"/>
        </w:rPr>
        <w:t>февраля</w:t>
      </w:r>
      <w:r w:rsidR="00FE166E" w:rsidRPr="005F36B1">
        <w:rPr>
          <w:b/>
          <w:sz w:val="20"/>
          <w:szCs w:val="20"/>
        </w:rPr>
        <w:t xml:space="preserve"> 201</w:t>
      </w:r>
      <w:r w:rsidR="005923CE" w:rsidRPr="005F36B1">
        <w:rPr>
          <w:b/>
          <w:sz w:val="20"/>
          <w:szCs w:val="20"/>
        </w:rPr>
        <w:t>9</w:t>
      </w:r>
      <w:r w:rsidR="00FE166E" w:rsidRPr="005F36B1">
        <w:rPr>
          <w:b/>
          <w:sz w:val="20"/>
          <w:szCs w:val="20"/>
        </w:rPr>
        <w:t xml:space="preserve"> года включительно.</w:t>
      </w:r>
    </w:p>
    <w:p w:rsidR="00312581" w:rsidRPr="00BF3118" w:rsidRDefault="00CD2AA3" w:rsidP="00FE166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40004B">
        <w:rPr>
          <w:b/>
          <w:i/>
          <w:color w:val="FF0000"/>
          <w:sz w:val="20"/>
          <w:szCs w:val="20"/>
          <w:u w:val="single"/>
        </w:rPr>
        <w:t>05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5F36B1" w:rsidRDefault="00FE166E" w:rsidP="005923C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  <w:u w:val="single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4B6FA0">
        <w:rPr>
          <w:b/>
          <w:sz w:val="22"/>
          <w:szCs w:val="22"/>
        </w:rPr>
        <w:t>«</w:t>
      </w:r>
      <w:r w:rsidR="004B6FA0" w:rsidRPr="005F36B1">
        <w:rPr>
          <w:b/>
          <w:color w:val="FF0000"/>
          <w:sz w:val="22"/>
          <w:szCs w:val="22"/>
        </w:rPr>
        <w:t xml:space="preserve">Тендер по закупу </w:t>
      </w:r>
      <w:r w:rsidR="00B248C9" w:rsidRPr="00B248C9">
        <w:rPr>
          <w:b/>
          <w:color w:val="FF0000"/>
          <w:sz w:val="22"/>
          <w:szCs w:val="22"/>
        </w:rPr>
        <w:t xml:space="preserve">изделий медицинского назначения для </w:t>
      </w:r>
      <w:proofErr w:type="spellStart"/>
      <w:r w:rsidR="00B248C9" w:rsidRPr="00B248C9">
        <w:rPr>
          <w:b/>
          <w:color w:val="FF0000"/>
          <w:sz w:val="22"/>
          <w:szCs w:val="22"/>
        </w:rPr>
        <w:t>эндоваскулярных</w:t>
      </w:r>
      <w:proofErr w:type="spellEnd"/>
      <w:r w:rsidR="00B248C9" w:rsidRPr="00B248C9">
        <w:rPr>
          <w:b/>
          <w:color w:val="FF0000"/>
          <w:sz w:val="22"/>
          <w:szCs w:val="22"/>
        </w:rPr>
        <w:t xml:space="preserve"> вмешательств</w:t>
      </w:r>
      <w:bookmarkStart w:id="79" w:name="_GoBack"/>
      <w:bookmarkEnd w:id="79"/>
      <w:r w:rsidR="004B6FA0" w:rsidRPr="005F36B1">
        <w:rPr>
          <w:b/>
          <w:color w:val="FF0000"/>
          <w:sz w:val="22"/>
          <w:szCs w:val="22"/>
        </w:rPr>
        <w:t>»</w:t>
      </w:r>
      <w:r w:rsidR="004B6FA0" w:rsidRPr="005F36B1">
        <w:rPr>
          <w:color w:val="FF0000"/>
          <w:sz w:val="20"/>
          <w:szCs w:val="20"/>
        </w:rPr>
        <w:t xml:space="preserve"> </w:t>
      </w:r>
      <w:r w:rsidRPr="00BF3118">
        <w:rPr>
          <w:color w:val="000000"/>
          <w:sz w:val="20"/>
          <w:szCs w:val="20"/>
        </w:rPr>
        <w:t xml:space="preserve">и </w:t>
      </w:r>
      <w:r w:rsidRPr="005F36B1">
        <w:rPr>
          <w:b/>
          <w:color w:val="FF0000"/>
          <w:sz w:val="20"/>
          <w:szCs w:val="20"/>
        </w:rPr>
        <w:t xml:space="preserve">«Не вскрывать до  </w:t>
      </w:r>
      <w:r w:rsidR="005923CE" w:rsidRPr="005F36B1">
        <w:rPr>
          <w:b/>
          <w:color w:val="FF0000"/>
          <w:sz w:val="20"/>
          <w:szCs w:val="20"/>
          <w:u w:val="single"/>
        </w:rPr>
        <w:t>12</w:t>
      </w:r>
      <w:r w:rsidR="009F132F">
        <w:rPr>
          <w:b/>
          <w:color w:val="FF0000"/>
          <w:sz w:val="20"/>
          <w:szCs w:val="20"/>
          <w:u w:val="single"/>
        </w:rPr>
        <w:t xml:space="preserve"> час. 00 мин. «05</w:t>
      </w:r>
      <w:r w:rsidR="005F36B1" w:rsidRPr="005F36B1">
        <w:rPr>
          <w:b/>
          <w:color w:val="FF0000"/>
          <w:sz w:val="20"/>
          <w:szCs w:val="20"/>
          <w:u w:val="single"/>
        </w:rPr>
        <w:t>»февраля 2019 года</w:t>
      </w:r>
      <w:r w:rsidR="005F36B1">
        <w:rPr>
          <w:b/>
          <w:color w:val="FF0000"/>
          <w:sz w:val="20"/>
          <w:szCs w:val="20"/>
          <w:u w:val="single"/>
        </w:rPr>
        <w:t>»</w:t>
      </w:r>
    </w:p>
    <w:p w:rsidR="00FE166E" w:rsidRPr="00BF3118" w:rsidRDefault="005E13A7" w:rsidP="005923C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</w:t>
      </w:r>
      <w:r w:rsidR="005F36B1">
        <w:rPr>
          <w:b/>
          <w:i/>
          <w:color w:val="FF0000"/>
          <w:sz w:val="20"/>
          <w:szCs w:val="20"/>
          <w:u w:val="single"/>
        </w:rPr>
        <w:t>2 час. 00 мин.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«</w:t>
      </w:r>
      <w:r w:rsidR="009F132F">
        <w:rPr>
          <w:b/>
          <w:i/>
          <w:color w:val="FF0000"/>
          <w:sz w:val="20"/>
          <w:szCs w:val="20"/>
          <w:u w:val="single"/>
        </w:rPr>
        <w:t>05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5F36B1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не позднее </w:t>
      </w:r>
      <w:r w:rsidR="00DB22F6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12 час. 00 мин. «</w:t>
      </w:r>
      <w:r w:rsidR="009F132F">
        <w:rPr>
          <w:b/>
          <w:i/>
          <w:color w:val="FF0000"/>
          <w:sz w:val="20"/>
          <w:szCs w:val="20"/>
          <w:u w:val="single"/>
          <w:lang w:val="en-US"/>
        </w:rPr>
        <w:t>0</w:t>
      </w:r>
      <w:r w:rsidR="009F132F">
        <w:rPr>
          <w:b/>
          <w:i/>
          <w:color w:val="FF0000"/>
          <w:sz w:val="20"/>
          <w:szCs w:val="20"/>
          <w:u w:val="single"/>
        </w:rPr>
        <w:t>5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»февраля 2019 года</w:t>
      </w:r>
      <w:r w:rsidR="005F36B1" w:rsidRPr="005F36B1">
        <w:rPr>
          <w:color w:val="FF0000"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предложенные ими цены, условия поставки и оплаты, отзыв и изменения тендерных заявок, если они отражены </w:t>
      </w:r>
      <w:r w:rsidR="004D529F" w:rsidRPr="00BF3118">
        <w:rPr>
          <w:rStyle w:val="s0"/>
          <w:sz w:val="20"/>
          <w:szCs w:val="20"/>
        </w:rPr>
        <w:lastRenderedPageBreak/>
        <w:t>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80" w:name="z296"/>
      <w:bookmarkEnd w:id="80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1" w:name="z297"/>
      <w:bookmarkEnd w:id="81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2" w:name="z298"/>
      <w:bookmarkEnd w:id="8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3" w:name="z299"/>
      <w:bookmarkEnd w:id="83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4" w:name="z300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5" w:name="z301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6" w:name="z302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7" w:name="z303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8" w:name="z304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9" w:name="z305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90" w:name="z306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1" w:name="z307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2" w:name="z308"/>
      <w:bookmarkEnd w:id="92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3" w:name="z309"/>
      <w:bookmarkEnd w:id="93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4" w:name="z310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5" w:name="z311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6" w:name="z312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7" w:name="z313"/>
      <w:bookmarkEnd w:id="9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1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8" w:name="z314"/>
      <w:bookmarkEnd w:id="98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BD21D7">
      <w:bookmarkStart w:id="99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BD21D7">
      <w:bookmarkStart w:id="100" w:name="z359"/>
      <w:bookmarkEnd w:id="99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BD21D7">
      <w:bookmarkStart w:id="101" w:name="z360"/>
      <w:bookmarkEnd w:id="100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BD21D7">
      <w:bookmarkStart w:id="102" w:name="z361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BD21D7">
      <w:bookmarkStart w:id="103" w:name="z362"/>
      <w:bookmarkEnd w:id="102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BD21D7">
      <w:bookmarkStart w:id="104" w:name="z363"/>
      <w:bookmarkEnd w:id="103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BD21D7">
      <w:bookmarkStart w:id="105" w:name="z364"/>
      <w:bookmarkEnd w:id="10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BD21D7">
      <w:bookmarkStart w:id="106" w:name="z365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BD21D7">
      <w:bookmarkStart w:id="107" w:name="z366"/>
      <w:bookmarkEnd w:id="106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BD21D7">
      <w:bookmarkStart w:id="108" w:name="z367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BD21D7">
      <w:bookmarkStart w:id="109" w:name="z368"/>
      <w:bookmarkEnd w:id="10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9"/>
    <w:p w:rsidR="002F4BFA" w:rsidRPr="00E75F6E" w:rsidRDefault="00D560E2" w:rsidP="00D560E2">
      <w:pPr>
        <w:ind w:firstLine="708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10" w:name="z324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1" w:name="z325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2" w:name="z326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3" w:name="z327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4" w:name="z328"/>
      <w:bookmarkEnd w:id="114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9915DB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4B6FA0" w:rsidRDefault="00BD7480" w:rsidP="00327EBA">
      <w:pPr>
        <w:ind w:firstLine="708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 xml:space="preserve">вскрытия конвертов с </w:t>
      </w:r>
      <w:proofErr w:type="gramStart"/>
      <w:r w:rsidR="004B6FA0">
        <w:t>тендерными</w:t>
      </w:r>
      <w:proofErr w:type="gramEnd"/>
    </w:p>
    <w:p w:rsidR="00151B82" w:rsidRPr="00BF3118" w:rsidRDefault="00151B82" w:rsidP="004B6FA0">
      <w:pPr>
        <w:tabs>
          <w:tab w:val="left" w:pos="0"/>
        </w:tabs>
      </w:pPr>
      <w:r w:rsidRPr="00BF3118">
        <w:t>заявками, о чем составляется протокол, в который включаются: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CB0E64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0A2A6B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Default="00B710A3" w:rsidP="00004028">
      <w:pPr>
        <w:spacing w:before="100" w:after="100"/>
        <w:jc w:val="both"/>
        <w:rPr>
          <w:b/>
          <w:lang w:eastAsia="ar-SA"/>
        </w:rPr>
      </w:pPr>
      <w:bookmarkStart w:id="115" w:name="z1250"/>
      <w:bookmarkEnd w:id="115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"/>
        <w:gridCol w:w="1516"/>
        <w:gridCol w:w="186"/>
        <w:gridCol w:w="3642"/>
        <w:gridCol w:w="850"/>
        <w:gridCol w:w="143"/>
        <w:gridCol w:w="566"/>
        <w:gridCol w:w="337"/>
        <w:gridCol w:w="1081"/>
        <w:gridCol w:w="184"/>
        <w:gridCol w:w="1517"/>
        <w:gridCol w:w="424"/>
        <w:gridCol w:w="1277"/>
        <w:gridCol w:w="917"/>
        <w:gridCol w:w="217"/>
        <w:gridCol w:w="709"/>
        <w:gridCol w:w="850"/>
      </w:tblGrid>
      <w:tr w:rsidR="00F1698D" w:rsidRPr="00327FFE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327FFE" w:rsidRDefault="00C660F2" w:rsidP="00C660F2">
            <w:pPr>
              <w:suppressAutoHyphens w:val="0"/>
              <w:jc w:val="right"/>
              <w:rPr>
                <w:bCs/>
                <w:i/>
              </w:rPr>
            </w:pPr>
            <w:r w:rsidRPr="00327FFE">
              <w:rPr>
                <w:bCs/>
                <w:i/>
              </w:rPr>
              <w:lastRenderedPageBreak/>
              <w:t xml:space="preserve">Приложение </w:t>
            </w:r>
            <w:r w:rsidR="002F1856" w:rsidRPr="00327FFE">
              <w:rPr>
                <w:bCs/>
                <w:i/>
              </w:rPr>
              <w:t>1</w:t>
            </w:r>
            <w:r w:rsidRPr="00327FFE">
              <w:rPr>
                <w:bCs/>
                <w:i/>
              </w:rPr>
              <w:t> </w:t>
            </w:r>
          </w:p>
          <w:p w:rsidR="00C660F2" w:rsidRPr="00327FFE" w:rsidRDefault="00C660F2" w:rsidP="00C660F2">
            <w:pPr>
              <w:suppressAutoHyphens w:val="0"/>
              <w:jc w:val="right"/>
              <w:rPr>
                <w:bCs/>
                <w:i/>
              </w:rPr>
            </w:pPr>
            <w:r w:rsidRPr="00327FFE">
              <w:rPr>
                <w:bCs/>
                <w:i/>
              </w:rPr>
              <w:t>к Тендерной документации</w:t>
            </w:r>
          </w:p>
          <w:p w:rsidR="00F1698D" w:rsidRPr="00327FFE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27FFE">
              <w:rPr>
                <w:b/>
                <w:bCs/>
              </w:rPr>
              <w:t> Перечень закупаемых товаров</w:t>
            </w:r>
          </w:p>
        </w:tc>
      </w:tr>
      <w:tr w:rsidR="00F1698D" w:rsidRPr="00327FFE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327FFE" w:rsidRDefault="00F1698D" w:rsidP="00663C40">
            <w:pPr>
              <w:suppressAutoHyphens w:val="0"/>
              <w:rPr>
                <w:b/>
                <w:bCs/>
              </w:rPr>
            </w:pPr>
            <w:r w:rsidRPr="00327FFE">
              <w:rPr>
                <w:b/>
                <w:bCs/>
              </w:rPr>
              <w:t> </w:t>
            </w:r>
          </w:p>
        </w:tc>
      </w:tr>
      <w:tr w:rsidR="00F1698D" w:rsidRPr="00327FFE" w:rsidTr="00A248CB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Наименование заказчика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Наименование товара*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 xml:space="preserve">Кол-во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Условия поставк</w:t>
            </w:r>
            <w:r w:rsidR="005A155F" w:rsidRPr="00F753C8">
              <w:rPr>
                <w:b/>
                <w:bCs/>
              </w:rPr>
              <w:t xml:space="preserve">и (в </w:t>
            </w:r>
            <w:proofErr w:type="spellStart"/>
            <w:r w:rsidR="005A155F" w:rsidRPr="00F753C8">
              <w:rPr>
                <w:b/>
                <w:bCs/>
              </w:rPr>
              <w:t>соответсвии</w:t>
            </w:r>
            <w:proofErr w:type="spellEnd"/>
            <w:r w:rsidR="005A155F" w:rsidRPr="00F753C8">
              <w:rPr>
                <w:b/>
                <w:bCs/>
              </w:rPr>
              <w:t xml:space="preserve"> с </w:t>
            </w:r>
            <w:proofErr w:type="spellStart"/>
            <w:r w:rsidR="005A155F" w:rsidRPr="00F753C8">
              <w:rPr>
                <w:b/>
                <w:bCs/>
              </w:rPr>
              <w:t>Инкотермс</w:t>
            </w:r>
            <w:proofErr w:type="spellEnd"/>
            <w:r w:rsidR="005A155F" w:rsidRPr="00F753C8">
              <w:rPr>
                <w:b/>
                <w:bCs/>
              </w:rPr>
              <w:t xml:space="preserve"> 201</w:t>
            </w:r>
            <w:r w:rsidRPr="00F753C8">
              <w:rPr>
                <w:b/>
                <w:bCs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Место поставки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F753C8">
              <w:rPr>
                <w:b/>
                <w:bCs/>
              </w:rPr>
              <w:t>в</w:t>
            </w:r>
            <w:proofErr w:type="gramEnd"/>
            <w:r w:rsidRPr="00F753C8"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89062A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 xml:space="preserve">Сумма, выделенная для </w:t>
            </w:r>
            <w:r w:rsidR="0089062A" w:rsidRPr="00F753C8">
              <w:rPr>
                <w:b/>
                <w:bCs/>
              </w:rPr>
              <w:t>закупа</w:t>
            </w:r>
            <w:r w:rsidRPr="00F753C8">
              <w:rPr>
                <w:b/>
                <w:bCs/>
              </w:rPr>
              <w:t xml:space="preserve"> способом </w:t>
            </w:r>
            <w:r w:rsidR="0021671E" w:rsidRPr="00F753C8">
              <w:rPr>
                <w:b/>
                <w:bCs/>
              </w:rPr>
              <w:t>тендера</w:t>
            </w:r>
            <w:r w:rsidRPr="00F753C8">
              <w:rPr>
                <w:b/>
                <w:bCs/>
              </w:rPr>
              <w:t xml:space="preserve"> (по лоту №), тенге</w:t>
            </w:r>
          </w:p>
        </w:tc>
      </w:tr>
      <w:tr w:rsidR="00F1698D" w:rsidRPr="00327FFE" w:rsidTr="00A248C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F753C8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10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 xml:space="preserve">Комплект стерильный процедурный кардиологический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EF0413">
            <w:pPr>
              <w:jc w:val="center"/>
              <w:rPr>
                <w:lang w:val="en-US"/>
              </w:rPr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821C87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23 101 200,00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89497F" w:rsidRPr="00F753C8" w:rsidRDefault="0089497F" w:rsidP="00821C87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r w:rsidRPr="00B40E39">
              <w:rPr>
                <w:sz w:val="18"/>
                <w:szCs w:val="18"/>
              </w:rPr>
              <w:t>Интродьюсер</w:t>
            </w:r>
            <w:proofErr w:type="spellEnd"/>
            <w:r w:rsidRPr="00B40E39">
              <w:rPr>
                <w:sz w:val="18"/>
                <w:szCs w:val="18"/>
              </w:rPr>
              <w:t xml:space="preserve"> с </w:t>
            </w:r>
            <w:proofErr w:type="spellStart"/>
            <w:r w:rsidRPr="00B40E39">
              <w:rPr>
                <w:sz w:val="18"/>
                <w:szCs w:val="18"/>
              </w:rPr>
              <w:t>шестилепестковым</w:t>
            </w:r>
            <w:proofErr w:type="spellEnd"/>
            <w:r w:rsidRPr="00B40E39">
              <w:rPr>
                <w:sz w:val="18"/>
                <w:szCs w:val="18"/>
              </w:rPr>
              <w:t xml:space="preserve"> </w:t>
            </w:r>
            <w:proofErr w:type="spellStart"/>
            <w:r w:rsidRPr="00B40E39">
              <w:rPr>
                <w:sz w:val="18"/>
                <w:szCs w:val="18"/>
              </w:rPr>
              <w:t>гемостатическим</w:t>
            </w:r>
            <w:proofErr w:type="spellEnd"/>
            <w:r w:rsidRPr="00B40E39">
              <w:rPr>
                <w:sz w:val="18"/>
                <w:szCs w:val="18"/>
              </w:rPr>
              <w:t xml:space="preserve"> клапаном с </w:t>
            </w:r>
            <w:proofErr w:type="spellStart"/>
            <w:r w:rsidRPr="00B40E39">
              <w:rPr>
                <w:sz w:val="18"/>
                <w:szCs w:val="18"/>
              </w:rPr>
              <w:t>рентгенконтрастным</w:t>
            </w:r>
            <w:proofErr w:type="spellEnd"/>
            <w:r w:rsidRPr="00B40E39">
              <w:rPr>
                <w:sz w:val="18"/>
                <w:szCs w:val="18"/>
              </w:rPr>
              <w:t xml:space="preserve"> кончиком</w:t>
            </w:r>
            <w:proofErr w:type="gramStart"/>
            <w:r w:rsidRPr="00B40E39">
              <w:rPr>
                <w:sz w:val="18"/>
                <w:szCs w:val="18"/>
              </w:rPr>
              <w:t xml:space="preserve"> ,</w:t>
            </w:r>
            <w:proofErr w:type="gramEnd"/>
            <w:r w:rsidRPr="00B40E39">
              <w:rPr>
                <w:sz w:val="18"/>
                <w:szCs w:val="18"/>
              </w:rPr>
              <w:t xml:space="preserve"> с </w:t>
            </w:r>
            <w:proofErr w:type="spellStart"/>
            <w:r w:rsidRPr="00B40E39">
              <w:rPr>
                <w:sz w:val="18"/>
                <w:szCs w:val="18"/>
              </w:rPr>
              <w:t>минипроводником</w:t>
            </w:r>
            <w:proofErr w:type="spellEnd"/>
            <w:r w:rsidRPr="00B40E39">
              <w:rPr>
                <w:sz w:val="18"/>
                <w:szCs w:val="18"/>
              </w:rPr>
              <w:t xml:space="preserve">  в комплекте с иглой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8A3A81">
            <w:pPr>
              <w:jc w:val="center"/>
              <w:rPr>
                <w:lang w:val="en-US"/>
              </w:rPr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D02C24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D02C24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D02C24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2 454 000,00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89497F" w:rsidRPr="00F753C8" w:rsidRDefault="0089497F" w:rsidP="00821C87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r w:rsidRPr="00B40E39">
              <w:rPr>
                <w:sz w:val="18"/>
                <w:szCs w:val="18"/>
              </w:rPr>
              <w:t>Трансрадиальный</w:t>
            </w:r>
            <w:proofErr w:type="spellEnd"/>
            <w:r w:rsidRPr="00B40E39">
              <w:rPr>
                <w:sz w:val="18"/>
                <w:szCs w:val="18"/>
              </w:rPr>
              <w:t xml:space="preserve"> набор </w:t>
            </w:r>
            <w:proofErr w:type="spellStart"/>
            <w:r w:rsidRPr="00B40E39">
              <w:rPr>
                <w:sz w:val="18"/>
                <w:szCs w:val="18"/>
              </w:rPr>
              <w:t>интродьюсера</w:t>
            </w:r>
            <w:proofErr w:type="spellEnd"/>
            <w:r w:rsidRPr="00B40E39">
              <w:rPr>
                <w:sz w:val="18"/>
                <w:szCs w:val="18"/>
              </w:rPr>
              <w:t xml:space="preserve">  включающий </w:t>
            </w:r>
            <w:proofErr w:type="spellStart"/>
            <w:r w:rsidRPr="00B40E39">
              <w:rPr>
                <w:sz w:val="18"/>
                <w:szCs w:val="18"/>
              </w:rPr>
              <w:t>интродьюсер</w:t>
            </w:r>
            <w:proofErr w:type="spellEnd"/>
            <w:r w:rsidRPr="00B40E39">
              <w:rPr>
                <w:sz w:val="18"/>
                <w:szCs w:val="18"/>
              </w:rPr>
              <w:t xml:space="preserve"> с </w:t>
            </w:r>
            <w:proofErr w:type="spellStart"/>
            <w:r w:rsidRPr="00B40E39">
              <w:rPr>
                <w:sz w:val="18"/>
                <w:szCs w:val="18"/>
              </w:rPr>
              <w:t>шестилепестковым</w:t>
            </w:r>
            <w:proofErr w:type="spellEnd"/>
            <w:r w:rsidRPr="00B40E39">
              <w:rPr>
                <w:sz w:val="18"/>
                <w:szCs w:val="18"/>
              </w:rPr>
              <w:t xml:space="preserve"> </w:t>
            </w:r>
            <w:proofErr w:type="spellStart"/>
            <w:r w:rsidRPr="00B40E39">
              <w:rPr>
                <w:sz w:val="18"/>
                <w:szCs w:val="18"/>
              </w:rPr>
              <w:t>гемостатическим</w:t>
            </w:r>
            <w:proofErr w:type="spellEnd"/>
            <w:r w:rsidRPr="00B40E39">
              <w:rPr>
                <w:sz w:val="18"/>
                <w:szCs w:val="18"/>
              </w:rPr>
              <w:t xml:space="preserve"> клапаном.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8A3A81">
            <w:pPr>
              <w:jc w:val="center"/>
              <w:rPr>
                <w:lang w:val="en-US"/>
              </w:rPr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D02C24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D02C24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D02C24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7 277 500,00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 xml:space="preserve"> Проводник гидрофильный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1 601 600,00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Диагностический катетер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40E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8 200 000,00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 xml:space="preserve"> Диагностический катетер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B40E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2 250 000,00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 xml:space="preserve"> Проводниковый катетер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16 740 950,00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 xml:space="preserve"> </w:t>
            </w:r>
            <w:proofErr w:type="spellStart"/>
            <w:r w:rsidRPr="00B40E39">
              <w:rPr>
                <w:sz w:val="18"/>
                <w:szCs w:val="18"/>
              </w:rPr>
              <w:t>Балоный</w:t>
            </w:r>
            <w:proofErr w:type="spellEnd"/>
            <w:r w:rsidRPr="00B40E39">
              <w:rPr>
                <w:sz w:val="18"/>
                <w:szCs w:val="18"/>
              </w:rPr>
              <w:t xml:space="preserve"> катетер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11 636 000,00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Коронарный баллонный катетер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11 280 000,00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lastRenderedPageBreak/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r w:rsidRPr="00B40E39">
              <w:rPr>
                <w:sz w:val="18"/>
                <w:szCs w:val="18"/>
              </w:rPr>
              <w:t>Балонный</w:t>
            </w:r>
            <w:proofErr w:type="spellEnd"/>
            <w:r w:rsidRPr="00B40E39">
              <w:rPr>
                <w:sz w:val="18"/>
                <w:szCs w:val="18"/>
              </w:rPr>
              <w:t xml:space="preserve"> катетер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6 860 000,00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Устройство для раздувания баллонов, одноразовое, в комплекте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14 835 000,00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r w:rsidRPr="00B40E39">
              <w:rPr>
                <w:sz w:val="18"/>
                <w:szCs w:val="18"/>
              </w:rPr>
              <w:t>Стент</w:t>
            </w:r>
            <w:proofErr w:type="spellEnd"/>
            <w:r w:rsidRPr="00B40E39">
              <w:rPr>
                <w:sz w:val="18"/>
                <w:szCs w:val="18"/>
              </w:rPr>
              <w:t xml:space="preserve"> с лекарственным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14 000 000,00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r w:rsidRPr="00B40E39">
              <w:rPr>
                <w:sz w:val="18"/>
                <w:szCs w:val="18"/>
              </w:rPr>
              <w:t>Стент</w:t>
            </w:r>
            <w:proofErr w:type="spellEnd"/>
            <w:r w:rsidRPr="00B40E39">
              <w:rPr>
                <w:sz w:val="18"/>
                <w:szCs w:val="18"/>
              </w:rPr>
              <w:t xml:space="preserve"> с лекарственным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39 750 000,00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gramStart"/>
            <w:r w:rsidRPr="00B40E39">
              <w:rPr>
                <w:sz w:val="18"/>
                <w:szCs w:val="18"/>
              </w:rPr>
              <w:t>Коронарный</w:t>
            </w:r>
            <w:proofErr w:type="gramEnd"/>
            <w:r w:rsidRPr="00B40E39">
              <w:rPr>
                <w:sz w:val="18"/>
                <w:szCs w:val="18"/>
              </w:rPr>
              <w:t xml:space="preserve"> </w:t>
            </w:r>
            <w:proofErr w:type="spellStart"/>
            <w:r w:rsidRPr="00B40E39">
              <w:rPr>
                <w:sz w:val="18"/>
                <w:szCs w:val="18"/>
              </w:rPr>
              <w:t>стент</w:t>
            </w:r>
            <w:proofErr w:type="spellEnd"/>
            <w:r w:rsidRPr="00B40E39">
              <w:rPr>
                <w:sz w:val="18"/>
                <w:szCs w:val="18"/>
              </w:rPr>
              <w:t xml:space="preserve"> без лекарственного покрытия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467 500,00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r w:rsidRPr="00B40E39">
              <w:rPr>
                <w:sz w:val="18"/>
                <w:szCs w:val="18"/>
              </w:rPr>
              <w:t>Стент</w:t>
            </w:r>
            <w:proofErr w:type="spellEnd"/>
            <w:r w:rsidRPr="00B40E39">
              <w:rPr>
                <w:sz w:val="18"/>
                <w:szCs w:val="18"/>
              </w:rPr>
              <w:t xml:space="preserve"> с лекарственным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50 020 000,00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r w:rsidRPr="00B40E39">
              <w:rPr>
                <w:sz w:val="18"/>
                <w:szCs w:val="18"/>
              </w:rPr>
              <w:t>Стент</w:t>
            </w:r>
            <w:proofErr w:type="spellEnd"/>
            <w:r w:rsidRPr="00B40E39">
              <w:rPr>
                <w:sz w:val="18"/>
                <w:szCs w:val="18"/>
              </w:rPr>
              <w:t xml:space="preserve"> с лекарственным покрытием.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20 610 000,00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 xml:space="preserve"> </w:t>
            </w:r>
            <w:proofErr w:type="spellStart"/>
            <w:r w:rsidRPr="00B40E39">
              <w:rPr>
                <w:sz w:val="18"/>
                <w:szCs w:val="18"/>
              </w:rPr>
              <w:t>Стент</w:t>
            </w:r>
            <w:proofErr w:type="spellEnd"/>
            <w:r w:rsidRPr="00B40E39">
              <w:rPr>
                <w:sz w:val="18"/>
                <w:szCs w:val="18"/>
              </w:rPr>
              <w:t xml:space="preserve"> с лекарственным покрытием.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3 000 000,00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r w:rsidRPr="00B40E39">
              <w:rPr>
                <w:sz w:val="18"/>
                <w:szCs w:val="18"/>
              </w:rPr>
              <w:t>Стент</w:t>
            </w:r>
            <w:proofErr w:type="spellEnd"/>
            <w:r w:rsidRPr="00B40E39">
              <w:rPr>
                <w:sz w:val="18"/>
                <w:szCs w:val="18"/>
              </w:rPr>
              <w:t xml:space="preserve"> с лекарственным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34 650 000,00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 xml:space="preserve"> Проводник коронарный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7 200 000,00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 xml:space="preserve"> Коронарный проводник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10 000 000,00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0E39">
              <w:rPr>
                <w:rFonts w:ascii="Calibri" w:hAnsi="Calibri"/>
                <w:sz w:val="18"/>
                <w:szCs w:val="18"/>
              </w:rPr>
              <w:t>Управляемый проволочный проводник, стерильный однократного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6 750 000,00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Устройство для закрытия пункционных отверстий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2 704 400,00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 xml:space="preserve"> Аспирационный катетер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2 257 500,00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lastRenderedPageBreak/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Электрокардиостимулятор однокамерный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Электрокардиостимулятор двухкамерный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комплект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8 710 000,00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 xml:space="preserve">Электрод </w:t>
            </w:r>
            <w:proofErr w:type="spellStart"/>
            <w:r w:rsidRPr="00B40E39">
              <w:rPr>
                <w:sz w:val="18"/>
                <w:szCs w:val="18"/>
              </w:rPr>
              <w:t>эндокардиальный</w:t>
            </w:r>
            <w:proofErr w:type="spellEnd"/>
            <w:r w:rsidRPr="00B40E39">
              <w:rPr>
                <w:sz w:val="18"/>
                <w:szCs w:val="18"/>
              </w:rPr>
              <w:t xml:space="preserve"> временный для наружных электрокардиостимуляторов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353 500,00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E39">
              <w:rPr>
                <w:rFonts w:ascii="Arial" w:hAnsi="Arial" w:cs="Arial"/>
                <w:sz w:val="16"/>
                <w:szCs w:val="16"/>
              </w:rPr>
              <w:t xml:space="preserve">Электрод </w:t>
            </w:r>
            <w:proofErr w:type="spellStart"/>
            <w:r w:rsidRPr="00B40E39">
              <w:rPr>
                <w:rFonts w:ascii="Arial" w:hAnsi="Arial" w:cs="Arial"/>
                <w:sz w:val="16"/>
                <w:szCs w:val="16"/>
              </w:rPr>
              <w:t>эндокардиальный</w:t>
            </w:r>
            <w:proofErr w:type="spellEnd"/>
            <w:r w:rsidRPr="00B40E39">
              <w:rPr>
                <w:rFonts w:ascii="Arial" w:hAnsi="Arial" w:cs="Arial"/>
                <w:sz w:val="16"/>
                <w:szCs w:val="16"/>
              </w:rPr>
              <w:t xml:space="preserve"> временный для наружных электрокардиостимуляторов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247 450,00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 xml:space="preserve">Материал для </w:t>
            </w:r>
            <w:proofErr w:type="spellStart"/>
            <w:r w:rsidRPr="00B40E39">
              <w:rPr>
                <w:sz w:val="18"/>
                <w:szCs w:val="18"/>
              </w:rPr>
              <w:t>эмболизации</w:t>
            </w:r>
            <w:proofErr w:type="spellEnd"/>
            <w:r w:rsidRPr="00B40E39">
              <w:rPr>
                <w:sz w:val="18"/>
                <w:szCs w:val="18"/>
              </w:rPr>
              <w:t xml:space="preserve"> артерии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F" w:rsidRPr="00B40E39" w:rsidRDefault="00FC52BE" w:rsidP="00C71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шт</w:t>
            </w:r>
            <w:r w:rsidR="0089497F" w:rsidRPr="00B40E3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8 846 400,00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Катетер для маточных артерий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F" w:rsidRPr="00FC52BE" w:rsidRDefault="0089497F" w:rsidP="00C7134A">
            <w:pPr>
              <w:jc w:val="center"/>
              <w:rPr>
                <w:sz w:val="18"/>
                <w:szCs w:val="18"/>
                <w:lang w:val="kk-KZ"/>
              </w:rPr>
            </w:pPr>
            <w:r w:rsidRPr="00B40E39">
              <w:rPr>
                <w:sz w:val="18"/>
                <w:szCs w:val="18"/>
              </w:rPr>
              <w:t> </w:t>
            </w:r>
            <w:r w:rsidR="00FC52BE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083DBA" w:rsidP="008949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1 568 000,00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Устройство для гемостаза лучевой артерии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522 000,00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r w:rsidRPr="00B40E39">
              <w:rPr>
                <w:sz w:val="18"/>
                <w:szCs w:val="18"/>
              </w:rPr>
              <w:t>Микрокатетер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840 000,00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r w:rsidRPr="00B40E39">
              <w:rPr>
                <w:sz w:val="18"/>
                <w:szCs w:val="18"/>
              </w:rPr>
              <w:t>Стент</w:t>
            </w:r>
            <w:proofErr w:type="spellEnd"/>
            <w:r w:rsidRPr="00B40E39">
              <w:rPr>
                <w:sz w:val="18"/>
                <w:szCs w:val="18"/>
              </w:rPr>
              <w:t xml:space="preserve"> с лекарственным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11 250 000,00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r w:rsidRPr="00B40E39">
              <w:rPr>
                <w:sz w:val="18"/>
                <w:szCs w:val="18"/>
              </w:rPr>
              <w:t>Проводниковый катетер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2 900 000,00</w:t>
            </w:r>
          </w:p>
        </w:tc>
      </w:tr>
      <w:tr w:rsidR="0089497F" w:rsidRPr="00327FFE" w:rsidTr="0089497F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r w:rsidRPr="00B40E39">
              <w:rPr>
                <w:sz w:val="18"/>
                <w:szCs w:val="18"/>
              </w:rPr>
              <w:t>Балонный</w:t>
            </w:r>
            <w:proofErr w:type="spellEnd"/>
            <w:r w:rsidRPr="00B40E39">
              <w:rPr>
                <w:sz w:val="18"/>
                <w:szCs w:val="18"/>
              </w:rPr>
              <w:t xml:space="preserve"> катетер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97F" w:rsidRPr="00B40E39" w:rsidRDefault="0089497F" w:rsidP="00C713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40E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97F" w:rsidRPr="00B40E39" w:rsidRDefault="0089497F" w:rsidP="00C7134A">
            <w:pPr>
              <w:jc w:val="center"/>
              <w:rPr>
                <w:color w:val="000000"/>
                <w:sz w:val="18"/>
                <w:szCs w:val="18"/>
              </w:rPr>
            </w:pPr>
            <w:r w:rsidRPr="00B40E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B9012B">
            <w:pPr>
              <w:jc w:val="center"/>
            </w:pPr>
            <w:r w:rsidRPr="00F753C8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jc w:val="center"/>
            </w:pPr>
            <w:r w:rsidRPr="00F753C8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89497F" w:rsidP="00A248CB">
            <w:pPr>
              <w:suppressAutoHyphens w:val="0"/>
              <w:jc w:val="center"/>
            </w:pPr>
            <w:r w:rsidRPr="00F753C8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97F" w:rsidRPr="003A3F18" w:rsidRDefault="0089497F" w:rsidP="0089497F">
            <w:pPr>
              <w:jc w:val="center"/>
              <w:rPr>
                <w:color w:val="000000"/>
                <w:sz w:val="18"/>
                <w:szCs w:val="18"/>
              </w:rPr>
            </w:pPr>
            <w:r w:rsidRPr="003A3F18">
              <w:rPr>
                <w:color w:val="000000"/>
                <w:sz w:val="18"/>
                <w:szCs w:val="18"/>
              </w:rPr>
              <w:t>7 800 000,00</w:t>
            </w:r>
          </w:p>
        </w:tc>
      </w:tr>
      <w:tr w:rsidR="0089497F" w:rsidRPr="00327FFE" w:rsidTr="00A248C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7F" w:rsidRPr="00F753C8" w:rsidRDefault="0089497F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7F" w:rsidRPr="00F753C8" w:rsidRDefault="0089497F" w:rsidP="00F1698D">
            <w:pPr>
              <w:suppressAutoHyphens w:val="0"/>
              <w:jc w:val="center"/>
              <w:rPr>
                <w:b/>
                <w:bCs/>
              </w:rPr>
            </w:pPr>
            <w:r w:rsidRPr="00F753C8">
              <w:rPr>
                <w:b/>
                <w:bCs/>
              </w:rPr>
              <w:t>Всего по лотам: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7F" w:rsidRPr="00F753C8" w:rsidRDefault="0089497F" w:rsidP="00F1698D">
            <w:pPr>
              <w:suppressAutoHyphens w:val="0"/>
            </w:pPr>
            <w:r w:rsidRPr="00F753C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7F" w:rsidRPr="00F753C8" w:rsidRDefault="0089497F" w:rsidP="00F1698D">
            <w:pPr>
              <w:suppressAutoHyphens w:val="0"/>
              <w:jc w:val="center"/>
            </w:pPr>
            <w:r w:rsidRPr="00F753C8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97F" w:rsidRPr="00F753C8" w:rsidRDefault="00083DBA" w:rsidP="00F1698D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341 583 000</w:t>
            </w:r>
          </w:p>
        </w:tc>
      </w:tr>
      <w:tr w:rsidR="0089497F" w:rsidRPr="00327FFE" w:rsidTr="00D02C24">
        <w:trPr>
          <w:trHeight w:val="390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7F" w:rsidRPr="00327FFE" w:rsidRDefault="0089497F" w:rsidP="00F1698D">
            <w:pPr>
              <w:suppressAutoHyphens w:val="0"/>
              <w:rPr>
                <w:b/>
                <w:bCs/>
                <w:i/>
                <w:iCs/>
              </w:rPr>
            </w:pPr>
          </w:p>
          <w:p w:rsidR="0089497F" w:rsidRPr="00327FFE" w:rsidRDefault="0089497F" w:rsidP="00F1698D">
            <w:pPr>
              <w:suppressAutoHyphens w:val="0"/>
              <w:rPr>
                <w:b/>
                <w:bCs/>
                <w:i/>
                <w:iCs/>
              </w:rPr>
            </w:pPr>
            <w:r w:rsidRPr="00327FFE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89497F" w:rsidRPr="00327FFE" w:rsidTr="00D02C24">
        <w:trPr>
          <w:trHeight w:val="37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9497F" w:rsidRPr="00327FFE" w:rsidRDefault="0089497F" w:rsidP="00F1698D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7F" w:rsidRPr="00327FFE" w:rsidRDefault="0089497F" w:rsidP="00F1698D">
            <w:pPr>
              <w:suppressAutoHyphens w:val="0"/>
              <w:jc w:val="center"/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7F" w:rsidRPr="00327FFE" w:rsidRDefault="0089497F" w:rsidP="00F1698D">
            <w:pPr>
              <w:suppressAutoHyphens w:val="0"/>
            </w:pPr>
            <w:r w:rsidRPr="00327FF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7F" w:rsidRPr="00327FFE" w:rsidRDefault="0089497F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7F" w:rsidRPr="00327FFE" w:rsidRDefault="0089497F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7F" w:rsidRPr="00327FFE" w:rsidRDefault="0089497F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7F" w:rsidRPr="00327FFE" w:rsidRDefault="0089497F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7F" w:rsidRPr="00327FFE" w:rsidRDefault="0089497F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7F" w:rsidRPr="00327FFE" w:rsidRDefault="0089497F" w:rsidP="00F1698D">
            <w:pPr>
              <w:suppressAutoHyphens w:val="0"/>
              <w:jc w:val="center"/>
            </w:pPr>
            <w:r w:rsidRPr="00327FF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7F" w:rsidRPr="00327FFE" w:rsidRDefault="0089497F" w:rsidP="00F1698D">
            <w:pPr>
              <w:suppressAutoHyphens w:val="0"/>
              <w:jc w:val="right"/>
              <w:rPr>
                <w:b/>
                <w:bCs/>
              </w:rPr>
            </w:pPr>
            <w:r w:rsidRPr="00327FFE">
              <w:rPr>
                <w:b/>
                <w:bCs/>
              </w:rPr>
              <w:t> </w:t>
            </w:r>
          </w:p>
        </w:tc>
      </w:tr>
      <w:tr w:rsidR="0089497F" w:rsidRPr="00327FFE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7F" w:rsidRPr="00327FFE" w:rsidRDefault="0089497F" w:rsidP="00F1698D">
            <w:pPr>
              <w:suppressAutoHyphens w:val="0"/>
              <w:rPr>
                <w:b/>
                <w:bCs/>
              </w:rPr>
            </w:pPr>
            <w:r w:rsidRPr="00327FFE">
              <w:rPr>
                <w:b/>
                <w:bCs/>
              </w:rPr>
              <w:t xml:space="preserve">Организатор и Заказчик: Директор ГКП на ПХВ «АМКБ» _________________ </w:t>
            </w:r>
            <w:proofErr w:type="spellStart"/>
            <w:r w:rsidRPr="00327FFE">
              <w:rPr>
                <w:b/>
                <w:bCs/>
              </w:rPr>
              <w:t>Молдакулов</w:t>
            </w:r>
            <w:proofErr w:type="spellEnd"/>
            <w:r w:rsidRPr="00327FFE">
              <w:rPr>
                <w:b/>
                <w:bCs/>
              </w:rPr>
              <w:t xml:space="preserve"> Ж.М.</w:t>
            </w:r>
          </w:p>
          <w:p w:rsidR="0089497F" w:rsidRPr="00327FFE" w:rsidRDefault="0089497F" w:rsidP="00F1698D">
            <w:pPr>
              <w:suppressAutoHyphens w:val="0"/>
              <w:rPr>
                <w:b/>
                <w:bCs/>
              </w:rPr>
            </w:pPr>
            <w:r w:rsidRPr="00327FFE">
              <w:rPr>
                <w:b/>
                <w:bCs/>
              </w:rPr>
              <w:t>М.П.</w:t>
            </w:r>
          </w:p>
        </w:tc>
      </w:tr>
    </w:tbl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327FFE" w:rsidRPr="00327FFE" w:rsidSect="00310BD7">
          <w:footnotePr>
            <w:pos w:val="beneathText"/>
          </w:footnotePr>
          <w:pgSz w:w="16837" w:h="11905" w:orient="landscape"/>
          <w:pgMar w:top="851" w:right="851" w:bottom="1134" w:left="1134" w:header="0" w:footer="720" w:gutter="0"/>
          <w:cols w:space="720"/>
          <w:docGrid w:linePitch="360"/>
        </w:sectPr>
      </w:pPr>
    </w:p>
    <w:p w:rsidR="00824972" w:rsidRPr="00327FFE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2F1856" w:rsidRPr="00327FFE">
        <w:rPr>
          <w:rFonts w:ascii="Times New Roman" w:hAnsi="Times New Roman" w:cs="Times New Roman"/>
          <w:b w:val="0"/>
          <w:sz w:val="20"/>
          <w:szCs w:val="20"/>
        </w:rPr>
        <w:t>2</w:t>
      </w:r>
      <w:r w:rsidR="00F1698D" w:rsidRPr="00327F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1698D" w:rsidRPr="00327FFE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t>к Тендерной документации</w:t>
      </w:r>
    </w:p>
    <w:p w:rsidR="00004028" w:rsidRPr="00327FFE" w:rsidRDefault="00004028" w:rsidP="00004028"/>
    <w:p w:rsidR="00327FFE" w:rsidRPr="007D183E" w:rsidRDefault="00327FFE" w:rsidP="00327FFE">
      <w:pPr>
        <w:ind w:firstLine="360"/>
        <w:jc w:val="right"/>
        <w:rPr>
          <w:b/>
          <w:sz w:val="24"/>
          <w:szCs w:val="24"/>
        </w:rPr>
      </w:pPr>
    </w:p>
    <w:p w:rsidR="00327FFE" w:rsidRPr="007D183E" w:rsidRDefault="00327FFE" w:rsidP="00327FFE">
      <w:pPr>
        <w:ind w:left="567"/>
        <w:jc w:val="center"/>
        <w:rPr>
          <w:b/>
          <w:bCs/>
          <w:sz w:val="24"/>
          <w:szCs w:val="24"/>
        </w:rPr>
      </w:pPr>
      <w:r w:rsidRPr="007D183E">
        <w:rPr>
          <w:b/>
          <w:bCs/>
          <w:sz w:val="24"/>
          <w:szCs w:val="24"/>
        </w:rPr>
        <w:t>ТЕХНИЧЕСКАЯ СПЕЦИФИКАЦИЯ</w:t>
      </w:r>
    </w:p>
    <w:p w:rsidR="00327FFE" w:rsidRPr="007D183E" w:rsidRDefault="00327FFE" w:rsidP="00327FFE">
      <w:pPr>
        <w:jc w:val="both"/>
        <w:rPr>
          <w:b/>
          <w:sz w:val="24"/>
          <w:szCs w:val="24"/>
        </w:rPr>
      </w:pPr>
    </w:p>
    <w:p w:rsidR="00327FFE" w:rsidRPr="007D183E" w:rsidRDefault="00327FFE" w:rsidP="00327FFE">
      <w:pPr>
        <w:ind w:left="567"/>
        <w:jc w:val="center"/>
        <w:rPr>
          <w:b/>
          <w:sz w:val="24"/>
          <w:szCs w:val="24"/>
          <w:shd w:val="clear" w:color="auto" w:fill="FFFFFF"/>
        </w:rPr>
      </w:pPr>
      <w:r w:rsidRPr="007D183E">
        <w:rPr>
          <w:b/>
          <w:sz w:val="24"/>
          <w:szCs w:val="24"/>
          <w:shd w:val="clear" w:color="auto" w:fill="FFFFFF"/>
        </w:rPr>
        <w:t xml:space="preserve">Лот 1. </w:t>
      </w:r>
      <w:r w:rsidR="000C1F04" w:rsidRPr="007D183E">
        <w:rPr>
          <w:b/>
          <w:sz w:val="24"/>
          <w:szCs w:val="24"/>
          <w:shd w:val="clear" w:color="auto" w:fill="FFFFFF"/>
        </w:rPr>
        <w:t>Комплект стерильный процедурный кардиологический</w:t>
      </w:r>
    </w:p>
    <w:p w:rsidR="000C1F04" w:rsidRPr="007D183E" w:rsidRDefault="000C1F04" w:rsidP="000C1F04">
      <w:pPr>
        <w:suppressAutoHyphens w:val="0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1. </w:t>
      </w:r>
      <w:proofErr w:type="spellStart"/>
      <w:r w:rsidRPr="007D183E">
        <w:rPr>
          <w:color w:val="000000"/>
          <w:sz w:val="24"/>
          <w:szCs w:val="24"/>
        </w:rPr>
        <w:t>Ангиопростыня</w:t>
      </w:r>
      <w:proofErr w:type="spellEnd"/>
      <w:r w:rsidRPr="007D183E">
        <w:rPr>
          <w:color w:val="000000"/>
          <w:sz w:val="24"/>
          <w:szCs w:val="24"/>
        </w:rPr>
        <w:t xml:space="preserve"> 280×330 см (пл.95) с двумя отверстиями </w:t>
      </w:r>
      <w:r w:rsidRPr="007D183E">
        <w:rPr>
          <w:color w:val="000000"/>
          <w:sz w:val="24"/>
          <w:szCs w:val="24"/>
        </w:rPr>
        <w:br/>
        <w:t xml:space="preserve">диаметром 6 см, двумя отверстиями 7×10 см, </w:t>
      </w:r>
      <w:r w:rsidRPr="007D183E">
        <w:rPr>
          <w:color w:val="000000"/>
          <w:sz w:val="24"/>
          <w:szCs w:val="24"/>
        </w:rPr>
        <w:br/>
        <w:t xml:space="preserve">с двумя прозрачными краями - 1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2. Простынь 150×180 см - 1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3. Простынь 150×250 см (пл.54) - 1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4. Халат ХL (пл.68) - 1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5. Халат L (пл.68) - 1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6. Полотенце для рук 40×60 см (пл.35) – 2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7. Покрытие для аппарата R-35 см - 1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8. Покрытие для аппарата 100×100 см - 1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9. Чаша 100 мл –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10. Чаша 250 мл - 1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11. Чаша для хранения проводника 2500 мл - 1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12. Удлинительная </w:t>
      </w:r>
      <w:proofErr w:type="spellStart"/>
      <w:r w:rsidRPr="007D183E">
        <w:rPr>
          <w:color w:val="000000"/>
          <w:sz w:val="24"/>
          <w:szCs w:val="24"/>
        </w:rPr>
        <w:t>инфузионная</w:t>
      </w:r>
      <w:proofErr w:type="spellEnd"/>
      <w:r w:rsidRPr="007D183E">
        <w:rPr>
          <w:color w:val="000000"/>
          <w:sz w:val="24"/>
          <w:szCs w:val="24"/>
        </w:rPr>
        <w:t xml:space="preserve"> линия 500 </w:t>
      </w:r>
      <w:proofErr w:type="spellStart"/>
      <w:r w:rsidRPr="007D183E">
        <w:rPr>
          <w:color w:val="000000"/>
          <w:sz w:val="24"/>
          <w:szCs w:val="24"/>
        </w:rPr>
        <w:t>psi</w:t>
      </w:r>
      <w:proofErr w:type="spellEnd"/>
      <w:r w:rsidRPr="007D183E">
        <w:rPr>
          <w:color w:val="000000"/>
          <w:sz w:val="24"/>
          <w:szCs w:val="24"/>
        </w:rPr>
        <w:t xml:space="preserve"> 120 см –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13. Диагностический проводник j тип 0,035×180 </w:t>
      </w:r>
      <w:proofErr w:type="spellStart"/>
      <w:r w:rsidRPr="007D183E">
        <w:rPr>
          <w:color w:val="000000"/>
          <w:sz w:val="24"/>
          <w:szCs w:val="24"/>
        </w:rPr>
        <w:t>cм</w:t>
      </w:r>
      <w:proofErr w:type="spellEnd"/>
      <w:r w:rsidRPr="007D183E">
        <w:rPr>
          <w:color w:val="000000"/>
          <w:sz w:val="24"/>
          <w:szCs w:val="24"/>
        </w:rPr>
        <w:t xml:space="preserve"> - 1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14. Зажим –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15. Скальпель хирургический № 11- 1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16. Игла </w:t>
      </w:r>
      <w:proofErr w:type="spellStart"/>
      <w:r w:rsidRPr="007D183E">
        <w:rPr>
          <w:color w:val="000000"/>
          <w:sz w:val="24"/>
          <w:szCs w:val="24"/>
        </w:rPr>
        <w:t>Сельдингера</w:t>
      </w:r>
      <w:proofErr w:type="spellEnd"/>
      <w:r w:rsidRPr="007D183E">
        <w:rPr>
          <w:color w:val="000000"/>
          <w:sz w:val="24"/>
          <w:szCs w:val="24"/>
        </w:rPr>
        <w:t xml:space="preserve"> 18 G - 1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17. Игла 23G –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18. Шприц 5 мл </w:t>
      </w:r>
      <w:proofErr w:type="spellStart"/>
      <w:r w:rsidRPr="007D183E">
        <w:rPr>
          <w:color w:val="000000"/>
          <w:sz w:val="24"/>
          <w:szCs w:val="24"/>
        </w:rPr>
        <w:t>Luer</w:t>
      </w:r>
      <w:proofErr w:type="spellEnd"/>
      <w:r w:rsidRPr="007D183E">
        <w:rPr>
          <w:color w:val="000000"/>
          <w:sz w:val="24"/>
          <w:szCs w:val="24"/>
        </w:rPr>
        <w:t xml:space="preserve"> с иглой 22G – 3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19. Шприц 10 мл </w:t>
      </w:r>
      <w:proofErr w:type="spellStart"/>
      <w:r w:rsidRPr="007D183E">
        <w:rPr>
          <w:color w:val="000000"/>
          <w:sz w:val="24"/>
          <w:szCs w:val="24"/>
        </w:rPr>
        <w:t>Luer</w:t>
      </w:r>
      <w:proofErr w:type="spellEnd"/>
      <w:r w:rsidRPr="007D183E">
        <w:rPr>
          <w:color w:val="000000"/>
          <w:sz w:val="24"/>
          <w:szCs w:val="24"/>
        </w:rPr>
        <w:t xml:space="preserve"> с иглой 21G - 1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20. Шприц 20 мл </w:t>
      </w:r>
      <w:proofErr w:type="spellStart"/>
      <w:r w:rsidRPr="007D183E">
        <w:rPr>
          <w:color w:val="000000"/>
          <w:sz w:val="24"/>
          <w:szCs w:val="24"/>
        </w:rPr>
        <w:t>Luer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Lock</w:t>
      </w:r>
      <w:proofErr w:type="spellEnd"/>
      <w:r w:rsidRPr="007D183E">
        <w:rPr>
          <w:color w:val="000000"/>
          <w:sz w:val="24"/>
          <w:szCs w:val="24"/>
        </w:rPr>
        <w:t xml:space="preserve"> с иглой 21G - 1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 xml:space="preserve">21. Марлевые салфетки многослойные 10×10 см - 50 </w:t>
      </w:r>
      <w:proofErr w:type="spellStart"/>
      <w:proofErr w:type="gramStart"/>
      <w:r w:rsidRPr="007D183E">
        <w:rPr>
          <w:color w:val="000000"/>
          <w:sz w:val="24"/>
          <w:szCs w:val="24"/>
        </w:rPr>
        <w:t>шт</w:t>
      </w:r>
      <w:proofErr w:type="spellEnd"/>
      <w:proofErr w:type="gramEnd"/>
      <w:r w:rsidRPr="007D183E">
        <w:rPr>
          <w:color w:val="000000"/>
          <w:sz w:val="24"/>
          <w:szCs w:val="24"/>
        </w:rPr>
        <w:br/>
        <w:t>22. Перчатки хирургические № 7,5 - 1 пара</w:t>
      </w:r>
      <w:r w:rsidRPr="007D183E">
        <w:rPr>
          <w:color w:val="000000"/>
          <w:sz w:val="24"/>
          <w:szCs w:val="24"/>
        </w:rPr>
        <w:br/>
        <w:t>23. Перчатки хирургические № 8 - 1 пара</w:t>
      </w:r>
      <w:r w:rsidRPr="007D183E">
        <w:rPr>
          <w:color w:val="000000"/>
          <w:sz w:val="24"/>
          <w:szCs w:val="24"/>
        </w:rPr>
        <w:br/>
        <w:t>Стерильно. В единой упаковке</w:t>
      </w:r>
    </w:p>
    <w:p w:rsidR="00327FFE" w:rsidRPr="007D183E" w:rsidRDefault="00327FFE" w:rsidP="00327FFE">
      <w:pPr>
        <w:ind w:left="567"/>
        <w:jc w:val="center"/>
        <w:rPr>
          <w:sz w:val="24"/>
          <w:szCs w:val="24"/>
          <w:shd w:val="clear" w:color="auto" w:fill="FFFFFF"/>
        </w:rPr>
      </w:pPr>
    </w:p>
    <w:p w:rsidR="00327FFE" w:rsidRPr="007D183E" w:rsidRDefault="00327FFE" w:rsidP="00327FFE">
      <w:pPr>
        <w:ind w:left="567"/>
        <w:jc w:val="center"/>
        <w:rPr>
          <w:b/>
          <w:sz w:val="24"/>
          <w:szCs w:val="24"/>
        </w:rPr>
      </w:pPr>
      <w:r w:rsidRPr="007D183E">
        <w:rPr>
          <w:b/>
          <w:sz w:val="24"/>
          <w:szCs w:val="24"/>
          <w:shd w:val="clear" w:color="auto" w:fill="FFFFFF"/>
        </w:rPr>
        <w:t xml:space="preserve">Лот 2. </w:t>
      </w:r>
      <w:proofErr w:type="spellStart"/>
      <w:r w:rsidR="000C1F04" w:rsidRPr="007D183E">
        <w:rPr>
          <w:b/>
          <w:sz w:val="24"/>
          <w:szCs w:val="24"/>
          <w:shd w:val="clear" w:color="auto" w:fill="FFFFFF"/>
        </w:rPr>
        <w:t>Интродьюсер</w:t>
      </w:r>
      <w:proofErr w:type="spellEnd"/>
      <w:r w:rsidR="000C1F04" w:rsidRPr="007D183E">
        <w:rPr>
          <w:b/>
          <w:sz w:val="24"/>
          <w:szCs w:val="24"/>
          <w:shd w:val="clear" w:color="auto" w:fill="FFFFFF"/>
        </w:rPr>
        <w:t xml:space="preserve"> с </w:t>
      </w:r>
      <w:proofErr w:type="spellStart"/>
      <w:r w:rsidR="000C1F04" w:rsidRPr="007D183E">
        <w:rPr>
          <w:b/>
          <w:sz w:val="24"/>
          <w:szCs w:val="24"/>
          <w:shd w:val="clear" w:color="auto" w:fill="FFFFFF"/>
        </w:rPr>
        <w:t>шестилепестковым</w:t>
      </w:r>
      <w:proofErr w:type="spellEnd"/>
      <w:r w:rsidR="000C1F04" w:rsidRPr="007D183E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0C1F04" w:rsidRPr="007D183E">
        <w:rPr>
          <w:b/>
          <w:sz w:val="24"/>
          <w:szCs w:val="24"/>
          <w:shd w:val="clear" w:color="auto" w:fill="FFFFFF"/>
        </w:rPr>
        <w:t>гемостатическим</w:t>
      </w:r>
      <w:proofErr w:type="spellEnd"/>
      <w:r w:rsidR="000C1F04" w:rsidRPr="007D183E">
        <w:rPr>
          <w:b/>
          <w:sz w:val="24"/>
          <w:szCs w:val="24"/>
          <w:shd w:val="clear" w:color="auto" w:fill="FFFFFF"/>
        </w:rPr>
        <w:t xml:space="preserve"> клапаном с </w:t>
      </w:r>
      <w:proofErr w:type="spellStart"/>
      <w:r w:rsidR="000C1F04" w:rsidRPr="007D183E">
        <w:rPr>
          <w:b/>
          <w:sz w:val="24"/>
          <w:szCs w:val="24"/>
          <w:shd w:val="clear" w:color="auto" w:fill="FFFFFF"/>
        </w:rPr>
        <w:t>рентгенконтрастным</w:t>
      </w:r>
      <w:proofErr w:type="spellEnd"/>
      <w:r w:rsidR="000C1F04" w:rsidRPr="007D183E">
        <w:rPr>
          <w:b/>
          <w:sz w:val="24"/>
          <w:szCs w:val="24"/>
          <w:shd w:val="clear" w:color="auto" w:fill="FFFFFF"/>
        </w:rPr>
        <w:t xml:space="preserve"> кончиком</w:t>
      </w:r>
      <w:proofErr w:type="gramStart"/>
      <w:r w:rsidR="000C1F04" w:rsidRPr="007D183E">
        <w:rPr>
          <w:b/>
          <w:sz w:val="24"/>
          <w:szCs w:val="24"/>
          <w:shd w:val="clear" w:color="auto" w:fill="FFFFFF"/>
        </w:rPr>
        <w:t xml:space="preserve"> ,</w:t>
      </w:r>
      <w:proofErr w:type="gramEnd"/>
      <w:r w:rsidR="000C1F04" w:rsidRPr="007D183E">
        <w:rPr>
          <w:b/>
          <w:sz w:val="24"/>
          <w:szCs w:val="24"/>
          <w:shd w:val="clear" w:color="auto" w:fill="FFFFFF"/>
        </w:rPr>
        <w:t xml:space="preserve"> с </w:t>
      </w:r>
      <w:proofErr w:type="spellStart"/>
      <w:r w:rsidR="000C1F04" w:rsidRPr="007D183E">
        <w:rPr>
          <w:b/>
          <w:sz w:val="24"/>
          <w:szCs w:val="24"/>
          <w:shd w:val="clear" w:color="auto" w:fill="FFFFFF"/>
        </w:rPr>
        <w:t>минипроводником</w:t>
      </w:r>
      <w:proofErr w:type="spellEnd"/>
      <w:r w:rsidR="000C1F04" w:rsidRPr="007D183E">
        <w:rPr>
          <w:b/>
          <w:sz w:val="24"/>
          <w:szCs w:val="24"/>
          <w:shd w:val="clear" w:color="auto" w:fill="FFFFFF"/>
        </w:rPr>
        <w:t xml:space="preserve">  в комплекте с иглой</w:t>
      </w:r>
    </w:p>
    <w:p w:rsidR="00327FFE" w:rsidRPr="007D183E" w:rsidRDefault="00327FFE" w:rsidP="00327FFE">
      <w:pPr>
        <w:ind w:left="567"/>
        <w:jc w:val="center"/>
        <w:rPr>
          <w:b/>
          <w:sz w:val="24"/>
          <w:szCs w:val="24"/>
          <w:shd w:val="clear" w:color="auto" w:fill="FFFFFF"/>
        </w:rPr>
      </w:pPr>
    </w:p>
    <w:p w:rsidR="00327FFE" w:rsidRPr="007D183E" w:rsidRDefault="000C1F04" w:rsidP="00327FFE">
      <w:pPr>
        <w:pStyle w:val="a7"/>
        <w:shd w:val="clear" w:color="auto" w:fill="FFFFFF"/>
        <w:spacing w:before="0" w:beforeAutospacing="0" w:after="0" w:afterAutospacing="0"/>
        <w:ind w:left="567"/>
        <w:rPr>
          <w:shd w:val="clear" w:color="auto" w:fill="FFFFFF"/>
        </w:rPr>
      </w:pPr>
      <w:proofErr w:type="spellStart"/>
      <w:r w:rsidRPr="007D183E">
        <w:rPr>
          <w:shd w:val="clear" w:color="auto" w:fill="FFFFFF"/>
        </w:rPr>
        <w:t>Интродьюсер</w:t>
      </w:r>
      <w:proofErr w:type="spellEnd"/>
      <w:r w:rsidRPr="007D183E">
        <w:rPr>
          <w:shd w:val="clear" w:color="auto" w:fill="FFFFFF"/>
        </w:rPr>
        <w:t xml:space="preserve">-порт для проведения диагностического и интервенционного инструментария в сосудистое русло для проведения </w:t>
      </w:r>
      <w:proofErr w:type="spellStart"/>
      <w:r w:rsidRPr="007D183E">
        <w:rPr>
          <w:shd w:val="clear" w:color="auto" w:fill="FFFFFF"/>
        </w:rPr>
        <w:t>коронарографии</w:t>
      </w:r>
      <w:proofErr w:type="spellEnd"/>
      <w:r w:rsidRPr="007D183E">
        <w:rPr>
          <w:shd w:val="clear" w:color="auto" w:fill="FFFFFF"/>
        </w:rPr>
        <w:t xml:space="preserve">. Материал </w:t>
      </w:r>
      <w:proofErr w:type="spellStart"/>
      <w:r w:rsidRPr="007D183E">
        <w:rPr>
          <w:shd w:val="clear" w:color="auto" w:fill="FFFFFF"/>
        </w:rPr>
        <w:t>интродьюсера</w:t>
      </w:r>
      <w:proofErr w:type="spellEnd"/>
      <w:r w:rsidRPr="007D183E">
        <w:rPr>
          <w:shd w:val="clear" w:color="auto" w:fill="FFFFFF"/>
        </w:rPr>
        <w:t xml:space="preserve"> – </w:t>
      </w:r>
      <w:proofErr w:type="spellStart"/>
      <w:r w:rsidRPr="007D183E">
        <w:rPr>
          <w:shd w:val="clear" w:color="auto" w:fill="FFFFFF"/>
        </w:rPr>
        <w:t>рентгенконтрастный</w:t>
      </w:r>
      <w:proofErr w:type="spellEnd"/>
      <w:r w:rsidRPr="007D183E">
        <w:rPr>
          <w:shd w:val="clear" w:color="auto" w:fill="FFFFFF"/>
        </w:rPr>
        <w:t xml:space="preserve"> полиэтиленовый пластик, смазывающее покрытие  канюли, сосудистого </w:t>
      </w:r>
      <w:proofErr w:type="spellStart"/>
      <w:r w:rsidRPr="007D183E">
        <w:rPr>
          <w:shd w:val="clear" w:color="auto" w:fill="FFFFFF"/>
        </w:rPr>
        <w:t>дилятора</w:t>
      </w:r>
      <w:proofErr w:type="spellEnd"/>
      <w:r w:rsidRPr="007D183E">
        <w:rPr>
          <w:shd w:val="clear" w:color="auto" w:fill="FFFFFF"/>
        </w:rPr>
        <w:t xml:space="preserve"> и  клапана. </w:t>
      </w:r>
      <w:proofErr w:type="spellStart"/>
      <w:r w:rsidRPr="007D183E">
        <w:rPr>
          <w:shd w:val="clear" w:color="auto" w:fill="FFFFFF"/>
        </w:rPr>
        <w:t>Шестилепестковый</w:t>
      </w:r>
      <w:proofErr w:type="spellEnd"/>
      <w:r w:rsidRPr="007D183E">
        <w:rPr>
          <w:shd w:val="clear" w:color="auto" w:fill="FFFFFF"/>
        </w:rPr>
        <w:t xml:space="preserve"> </w:t>
      </w:r>
      <w:proofErr w:type="spellStart"/>
      <w:r w:rsidRPr="007D183E">
        <w:rPr>
          <w:shd w:val="clear" w:color="auto" w:fill="FFFFFF"/>
        </w:rPr>
        <w:t>гемостатический</w:t>
      </w:r>
      <w:proofErr w:type="spellEnd"/>
      <w:r w:rsidRPr="007D183E">
        <w:rPr>
          <w:shd w:val="clear" w:color="auto" w:fill="FFFFFF"/>
        </w:rPr>
        <w:t xml:space="preserve"> клапан</w:t>
      </w:r>
      <w:proofErr w:type="gramStart"/>
      <w:r w:rsidRPr="007D183E">
        <w:rPr>
          <w:shd w:val="clear" w:color="auto" w:fill="FFFFFF"/>
        </w:rPr>
        <w:t xml:space="preserve"> .</w:t>
      </w:r>
      <w:proofErr w:type="gramEnd"/>
      <w:r w:rsidRPr="007D183E">
        <w:rPr>
          <w:shd w:val="clear" w:color="auto" w:fill="FFFFFF"/>
        </w:rPr>
        <w:t xml:space="preserve"> Наличие бокового отведения для обмывания инструмента, введения контрольного вещества, иных лекарственных растворов. Трехходовой краник для управления боковым портом. Наличие специального замка для </w:t>
      </w:r>
      <w:proofErr w:type="spellStart"/>
      <w:r w:rsidRPr="007D183E">
        <w:rPr>
          <w:shd w:val="clear" w:color="auto" w:fill="FFFFFF"/>
        </w:rPr>
        <w:t>дилятора</w:t>
      </w:r>
      <w:proofErr w:type="spellEnd"/>
      <w:r w:rsidRPr="007D183E">
        <w:rPr>
          <w:shd w:val="clear" w:color="auto" w:fill="FFFFFF"/>
        </w:rPr>
        <w:t xml:space="preserve"> для исключения возможности его дислокации при проведении через мягкие ткани. Возможность поставки с мини-проводником (двухсторонний, длина 45 см) для </w:t>
      </w:r>
      <w:proofErr w:type="spellStart"/>
      <w:r w:rsidRPr="007D183E">
        <w:rPr>
          <w:shd w:val="clear" w:color="auto" w:fill="FFFFFF"/>
        </w:rPr>
        <w:t>интродьюсеров</w:t>
      </w:r>
      <w:proofErr w:type="spellEnd"/>
      <w:r w:rsidRPr="007D183E">
        <w:rPr>
          <w:shd w:val="clear" w:color="auto" w:fill="FFFFFF"/>
        </w:rPr>
        <w:t xml:space="preserve"> длиной 11 см. Цветовая кодировка размеров. 5 штук в упаковке. Размеры: Ø 4, 5, 6, 7 F (5,5, 11 и 23 см), Ø 5,5 и 6,5 F (11 см), Ø 8, 9, 10 и 11 F (11 и 23 см). Игла металлическая пункционная без стилета. Обеспечивает </w:t>
      </w:r>
      <w:proofErr w:type="spellStart"/>
      <w:r w:rsidRPr="007D183E">
        <w:rPr>
          <w:shd w:val="clear" w:color="auto" w:fill="FFFFFF"/>
        </w:rPr>
        <w:t>чрезкожную</w:t>
      </w:r>
      <w:proofErr w:type="spellEnd"/>
      <w:r w:rsidRPr="007D183E">
        <w:rPr>
          <w:shd w:val="clear" w:color="auto" w:fill="FFFFFF"/>
        </w:rPr>
        <w:t xml:space="preserve"> пункцию сосудов для проведения диагностических и интервенционных инструментов. Диаметр иглы от 18G до 21G. Внутренний просвет от 0.021" до 0.038". Длина: 3,8 см (педиатрическая), 5 см (</w:t>
      </w:r>
      <w:proofErr w:type="spellStart"/>
      <w:r w:rsidRPr="007D183E">
        <w:rPr>
          <w:shd w:val="clear" w:color="auto" w:fill="FFFFFF"/>
        </w:rPr>
        <w:t>трансрадиальная</w:t>
      </w:r>
      <w:proofErr w:type="spellEnd"/>
      <w:r w:rsidRPr="007D183E">
        <w:rPr>
          <w:shd w:val="clear" w:color="auto" w:fill="FFFFFF"/>
        </w:rPr>
        <w:t>) и 7 см (</w:t>
      </w:r>
      <w:proofErr w:type="spellStart"/>
      <w:r w:rsidRPr="007D183E">
        <w:rPr>
          <w:shd w:val="clear" w:color="auto" w:fill="FFFFFF"/>
        </w:rPr>
        <w:t>феморальная</w:t>
      </w:r>
      <w:proofErr w:type="spellEnd"/>
      <w:r w:rsidRPr="007D183E">
        <w:rPr>
          <w:shd w:val="clear" w:color="auto" w:fill="FFFFFF"/>
        </w:rPr>
        <w:t>). Возможна поставка со съемными крылышками для обеспечения лучшего упора при пункции. Размеры по заявке Заказчика</w:t>
      </w:r>
    </w:p>
    <w:p w:rsidR="00696652" w:rsidRPr="007D183E" w:rsidRDefault="00696652" w:rsidP="00327FFE">
      <w:pPr>
        <w:pStyle w:val="a7"/>
        <w:shd w:val="clear" w:color="auto" w:fill="FFFFFF"/>
        <w:spacing w:before="0" w:beforeAutospacing="0" w:after="0" w:afterAutospacing="0"/>
        <w:ind w:left="567"/>
      </w:pPr>
    </w:p>
    <w:p w:rsidR="00696652" w:rsidRPr="007D183E" w:rsidRDefault="00327FFE" w:rsidP="00696652">
      <w:pPr>
        <w:ind w:left="567"/>
        <w:jc w:val="center"/>
        <w:rPr>
          <w:b/>
          <w:sz w:val="24"/>
          <w:szCs w:val="24"/>
          <w:shd w:val="clear" w:color="auto" w:fill="FFFFFF"/>
        </w:rPr>
      </w:pPr>
      <w:r w:rsidRPr="007D183E">
        <w:rPr>
          <w:b/>
          <w:sz w:val="24"/>
          <w:szCs w:val="24"/>
          <w:shd w:val="clear" w:color="auto" w:fill="FFFFFF"/>
        </w:rPr>
        <w:lastRenderedPageBreak/>
        <w:t xml:space="preserve">Лот 3. </w:t>
      </w:r>
      <w:proofErr w:type="spellStart"/>
      <w:r w:rsidR="00696652" w:rsidRPr="007D183E">
        <w:rPr>
          <w:b/>
          <w:sz w:val="24"/>
          <w:szCs w:val="24"/>
          <w:shd w:val="clear" w:color="auto" w:fill="FFFFFF"/>
        </w:rPr>
        <w:t>Трансрадиальный</w:t>
      </w:r>
      <w:proofErr w:type="spellEnd"/>
      <w:r w:rsidR="00696652" w:rsidRPr="007D183E">
        <w:rPr>
          <w:b/>
          <w:sz w:val="24"/>
          <w:szCs w:val="24"/>
          <w:shd w:val="clear" w:color="auto" w:fill="FFFFFF"/>
        </w:rPr>
        <w:t xml:space="preserve"> набор </w:t>
      </w:r>
      <w:proofErr w:type="spellStart"/>
      <w:r w:rsidR="00696652" w:rsidRPr="007D183E">
        <w:rPr>
          <w:b/>
          <w:sz w:val="24"/>
          <w:szCs w:val="24"/>
          <w:shd w:val="clear" w:color="auto" w:fill="FFFFFF"/>
        </w:rPr>
        <w:t>интродьюсера</w:t>
      </w:r>
      <w:proofErr w:type="spellEnd"/>
      <w:r w:rsidR="00696652" w:rsidRPr="007D183E">
        <w:rPr>
          <w:b/>
          <w:sz w:val="24"/>
          <w:szCs w:val="24"/>
          <w:shd w:val="clear" w:color="auto" w:fill="FFFFFF"/>
        </w:rPr>
        <w:t xml:space="preserve">  включающий </w:t>
      </w:r>
      <w:proofErr w:type="spellStart"/>
      <w:r w:rsidR="00696652" w:rsidRPr="007D183E">
        <w:rPr>
          <w:b/>
          <w:sz w:val="24"/>
          <w:szCs w:val="24"/>
          <w:shd w:val="clear" w:color="auto" w:fill="FFFFFF"/>
        </w:rPr>
        <w:t>интродьюсер</w:t>
      </w:r>
      <w:proofErr w:type="spellEnd"/>
      <w:r w:rsidR="00696652" w:rsidRPr="007D183E">
        <w:rPr>
          <w:b/>
          <w:sz w:val="24"/>
          <w:szCs w:val="24"/>
          <w:shd w:val="clear" w:color="auto" w:fill="FFFFFF"/>
        </w:rPr>
        <w:t xml:space="preserve"> с </w:t>
      </w:r>
      <w:proofErr w:type="spellStart"/>
      <w:r w:rsidR="00696652" w:rsidRPr="007D183E">
        <w:rPr>
          <w:b/>
          <w:sz w:val="24"/>
          <w:szCs w:val="24"/>
          <w:shd w:val="clear" w:color="auto" w:fill="FFFFFF"/>
        </w:rPr>
        <w:t>шестилепестковым</w:t>
      </w:r>
      <w:proofErr w:type="spellEnd"/>
      <w:r w:rsidR="00696652" w:rsidRPr="007D183E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696652" w:rsidRPr="007D183E">
        <w:rPr>
          <w:b/>
          <w:sz w:val="24"/>
          <w:szCs w:val="24"/>
          <w:shd w:val="clear" w:color="auto" w:fill="FFFFFF"/>
        </w:rPr>
        <w:t>гемостатическим</w:t>
      </w:r>
      <w:proofErr w:type="spellEnd"/>
      <w:r w:rsidR="00696652" w:rsidRPr="007D183E">
        <w:rPr>
          <w:b/>
          <w:sz w:val="24"/>
          <w:szCs w:val="24"/>
          <w:shd w:val="clear" w:color="auto" w:fill="FFFFFF"/>
        </w:rPr>
        <w:t xml:space="preserve"> клапаном.</w:t>
      </w:r>
    </w:p>
    <w:p w:rsidR="00327FFE" w:rsidRPr="007D183E" w:rsidRDefault="00696652" w:rsidP="00D463B9">
      <w:pPr>
        <w:ind w:firstLine="400"/>
        <w:jc w:val="both"/>
        <w:rPr>
          <w:rStyle w:val="af7"/>
          <w:b w:val="0"/>
          <w:sz w:val="24"/>
          <w:szCs w:val="24"/>
        </w:rPr>
      </w:pPr>
      <w:proofErr w:type="spellStart"/>
      <w:r w:rsidRPr="007D183E">
        <w:rPr>
          <w:rStyle w:val="af7"/>
          <w:b w:val="0"/>
          <w:sz w:val="24"/>
          <w:szCs w:val="24"/>
        </w:rPr>
        <w:t>Интродьюсер</w:t>
      </w:r>
      <w:proofErr w:type="spellEnd"/>
      <w:r w:rsidRPr="007D183E">
        <w:rPr>
          <w:rStyle w:val="af7"/>
          <w:b w:val="0"/>
          <w:sz w:val="24"/>
          <w:szCs w:val="24"/>
        </w:rPr>
        <w:t xml:space="preserve">-порт для проведения диагностического и интервенционного инструментария в сосудистое русло через радиальный доступ в комплекте для проведения </w:t>
      </w:r>
      <w:proofErr w:type="spellStart"/>
      <w:r w:rsidRPr="007D183E">
        <w:rPr>
          <w:rStyle w:val="af7"/>
          <w:b w:val="0"/>
          <w:sz w:val="24"/>
          <w:szCs w:val="24"/>
        </w:rPr>
        <w:t>коронарографии</w:t>
      </w:r>
      <w:proofErr w:type="spellEnd"/>
      <w:r w:rsidRPr="007D183E">
        <w:rPr>
          <w:rStyle w:val="af7"/>
          <w:b w:val="0"/>
          <w:sz w:val="24"/>
          <w:szCs w:val="24"/>
        </w:rPr>
        <w:t xml:space="preserve">. Материал </w:t>
      </w:r>
      <w:proofErr w:type="spellStart"/>
      <w:r w:rsidRPr="007D183E">
        <w:rPr>
          <w:rStyle w:val="af7"/>
          <w:b w:val="0"/>
          <w:sz w:val="24"/>
          <w:szCs w:val="24"/>
        </w:rPr>
        <w:t>интродьюсера</w:t>
      </w:r>
      <w:proofErr w:type="spellEnd"/>
      <w:r w:rsidRPr="007D183E">
        <w:rPr>
          <w:rStyle w:val="af7"/>
          <w:b w:val="0"/>
          <w:sz w:val="24"/>
          <w:szCs w:val="24"/>
        </w:rPr>
        <w:t xml:space="preserve"> – </w:t>
      </w:r>
      <w:proofErr w:type="spellStart"/>
      <w:r w:rsidRPr="007D183E">
        <w:rPr>
          <w:rStyle w:val="af7"/>
          <w:b w:val="0"/>
          <w:sz w:val="24"/>
          <w:szCs w:val="24"/>
        </w:rPr>
        <w:t>рентгенконтрастный</w:t>
      </w:r>
      <w:proofErr w:type="spellEnd"/>
      <w:r w:rsidRPr="007D183E">
        <w:rPr>
          <w:rStyle w:val="af7"/>
          <w:b w:val="0"/>
          <w:sz w:val="24"/>
          <w:szCs w:val="24"/>
        </w:rPr>
        <w:t xml:space="preserve"> полиэтиленовый пластик, силиконовое смазывающее покрытие канюли, сосудистого </w:t>
      </w:r>
      <w:proofErr w:type="spellStart"/>
      <w:r w:rsidRPr="007D183E">
        <w:rPr>
          <w:rStyle w:val="af7"/>
          <w:b w:val="0"/>
          <w:sz w:val="24"/>
          <w:szCs w:val="24"/>
        </w:rPr>
        <w:t>дилятора</w:t>
      </w:r>
      <w:proofErr w:type="spellEnd"/>
      <w:r w:rsidRPr="007D183E">
        <w:rPr>
          <w:rStyle w:val="af7"/>
          <w:b w:val="0"/>
          <w:sz w:val="24"/>
          <w:szCs w:val="24"/>
        </w:rPr>
        <w:t xml:space="preserve"> и клапана. </w:t>
      </w:r>
      <w:proofErr w:type="spellStart"/>
      <w:r w:rsidRPr="007D183E">
        <w:rPr>
          <w:rStyle w:val="af7"/>
          <w:b w:val="0"/>
          <w:sz w:val="24"/>
          <w:szCs w:val="24"/>
        </w:rPr>
        <w:t>Шестилепестковый</w:t>
      </w:r>
      <w:proofErr w:type="spellEnd"/>
      <w:r w:rsidRPr="007D183E">
        <w:rPr>
          <w:rStyle w:val="af7"/>
          <w:b w:val="0"/>
          <w:sz w:val="24"/>
          <w:szCs w:val="24"/>
        </w:rPr>
        <w:t xml:space="preserve"> </w:t>
      </w:r>
      <w:proofErr w:type="spellStart"/>
      <w:r w:rsidRPr="007D183E">
        <w:rPr>
          <w:rStyle w:val="af7"/>
          <w:b w:val="0"/>
          <w:sz w:val="24"/>
          <w:szCs w:val="24"/>
        </w:rPr>
        <w:t>гемостатический</w:t>
      </w:r>
      <w:proofErr w:type="spellEnd"/>
      <w:r w:rsidRPr="007D183E">
        <w:rPr>
          <w:rStyle w:val="af7"/>
          <w:b w:val="0"/>
          <w:sz w:val="24"/>
          <w:szCs w:val="24"/>
        </w:rPr>
        <w:t xml:space="preserve"> клапан. Характеристики: наличие бокового отведения для введения контрастного вещества и иных лекарственных растворов. Боковое отведение имеет трехходовой краник. Наличие специального фиксатора для </w:t>
      </w:r>
      <w:proofErr w:type="spellStart"/>
      <w:r w:rsidRPr="007D183E">
        <w:rPr>
          <w:rStyle w:val="af7"/>
          <w:b w:val="0"/>
          <w:sz w:val="24"/>
          <w:szCs w:val="24"/>
        </w:rPr>
        <w:t>дилятора</w:t>
      </w:r>
      <w:proofErr w:type="spellEnd"/>
      <w:r w:rsidRPr="007D183E">
        <w:rPr>
          <w:rStyle w:val="af7"/>
          <w:b w:val="0"/>
          <w:sz w:val="24"/>
          <w:szCs w:val="24"/>
        </w:rPr>
        <w:t xml:space="preserve">, исключающего возможность его дислокации при проведении через мягкие ткани. Цветовая кодировка размеров. Комплектация: </w:t>
      </w:r>
      <w:proofErr w:type="spellStart"/>
      <w:r w:rsidRPr="007D183E">
        <w:rPr>
          <w:rStyle w:val="af7"/>
          <w:b w:val="0"/>
          <w:sz w:val="24"/>
          <w:szCs w:val="24"/>
        </w:rPr>
        <w:t>интродьюсер</w:t>
      </w:r>
      <w:proofErr w:type="spellEnd"/>
      <w:r w:rsidRPr="007D183E">
        <w:rPr>
          <w:rStyle w:val="af7"/>
          <w:b w:val="0"/>
          <w:sz w:val="24"/>
          <w:szCs w:val="24"/>
        </w:rPr>
        <w:t xml:space="preserve">, сосудистый </w:t>
      </w:r>
      <w:proofErr w:type="spellStart"/>
      <w:r w:rsidRPr="007D183E">
        <w:rPr>
          <w:rStyle w:val="af7"/>
          <w:b w:val="0"/>
          <w:sz w:val="24"/>
          <w:szCs w:val="24"/>
        </w:rPr>
        <w:t>дилятор</w:t>
      </w:r>
      <w:proofErr w:type="spellEnd"/>
      <w:r w:rsidRPr="007D183E">
        <w:rPr>
          <w:rStyle w:val="af7"/>
          <w:b w:val="0"/>
          <w:sz w:val="24"/>
          <w:szCs w:val="24"/>
        </w:rPr>
        <w:t>, мини-проводник диаметром 0.021" (двухсторонний, длина 70 см), пункционная игла 21G. Размеры: диаметры 4, 5, 6 и 7 F, длины – 11 см для всех диаметров и 23 см для диаметров 4,5 и 6 F. Размеры по заявке Заказчика</w:t>
      </w:r>
    </w:p>
    <w:p w:rsidR="00696652" w:rsidRPr="007D183E" w:rsidRDefault="00696652" w:rsidP="00D463B9">
      <w:pPr>
        <w:ind w:firstLine="400"/>
        <w:jc w:val="both"/>
        <w:rPr>
          <w:rStyle w:val="af7"/>
          <w:b w:val="0"/>
          <w:sz w:val="24"/>
          <w:szCs w:val="24"/>
        </w:rPr>
      </w:pPr>
    </w:p>
    <w:p w:rsidR="00696652" w:rsidRPr="007D183E" w:rsidRDefault="00696652" w:rsidP="00B16E70">
      <w:pPr>
        <w:ind w:firstLine="400"/>
        <w:jc w:val="center"/>
        <w:rPr>
          <w:rStyle w:val="af7"/>
          <w:b w:val="0"/>
          <w:sz w:val="24"/>
          <w:szCs w:val="24"/>
        </w:rPr>
      </w:pPr>
    </w:p>
    <w:p w:rsidR="00696652" w:rsidRPr="007D183E" w:rsidRDefault="00B16E70" w:rsidP="00B16E70">
      <w:pPr>
        <w:ind w:firstLine="400"/>
        <w:jc w:val="center"/>
        <w:rPr>
          <w:rStyle w:val="af7"/>
          <w:sz w:val="24"/>
          <w:szCs w:val="24"/>
        </w:rPr>
      </w:pPr>
      <w:r w:rsidRPr="007D183E">
        <w:rPr>
          <w:rStyle w:val="af7"/>
          <w:sz w:val="24"/>
          <w:szCs w:val="24"/>
        </w:rPr>
        <w:t xml:space="preserve">Лот </w:t>
      </w:r>
      <w:r w:rsidR="00696652" w:rsidRPr="007D183E">
        <w:rPr>
          <w:rStyle w:val="af7"/>
          <w:sz w:val="24"/>
          <w:szCs w:val="24"/>
        </w:rPr>
        <w:t>4</w:t>
      </w:r>
      <w:r w:rsidRPr="007D183E">
        <w:rPr>
          <w:rStyle w:val="af7"/>
          <w:sz w:val="24"/>
          <w:szCs w:val="24"/>
        </w:rPr>
        <w:t>. Проводник гидрофильный</w:t>
      </w:r>
    </w:p>
    <w:p w:rsidR="00B16E70" w:rsidRPr="007D183E" w:rsidRDefault="00B16E70" w:rsidP="00B16E70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Диагностический проводник: 0,35´´. Длина проводников не менее 80, 150, 180 и не более 260 см.  Наличие проводников с двумя рабочими кончиками:  – изогнутый/прямой. Фиксированный стержень. Гидрофильное покрытие  повышенной устойчивости по всей длине проводника, сердцевина из </w:t>
      </w:r>
      <w:proofErr w:type="spellStart"/>
      <w:r w:rsidRPr="007D183E">
        <w:rPr>
          <w:color w:val="000000"/>
          <w:sz w:val="24"/>
          <w:szCs w:val="24"/>
        </w:rPr>
        <w:t>нитинола</w:t>
      </w:r>
      <w:proofErr w:type="spellEnd"/>
      <w:r w:rsidRPr="007D183E">
        <w:rPr>
          <w:color w:val="000000"/>
          <w:sz w:val="24"/>
          <w:szCs w:val="24"/>
        </w:rPr>
        <w:t xml:space="preserve">, увеличенная </w:t>
      </w:r>
      <w:proofErr w:type="spellStart"/>
      <w:r w:rsidRPr="007D183E">
        <w:rPr>
          <w:color w:val="000000"/>
          <w:sz w:val="24"/>
          <w:szCs w:val="24"/>
        </w:rPr>
        <w:t>рентгеноконтрастность</w:t>
      </w:r>
      <w:proofErr w:type="spellEnd"/>
      <w:r w:rsidRPr="007D183E">
        <w:rPr>
          <w:color w:val="000000"/>
          <w:sz w:val="24"/>
          <w:szCs w:val="24"/>
        </w:rPr>
        <w:t xml:space="preserve"> благодаря запатентованной полимерной оболочке. Полиуретановая оболочка и гидрофильное покрытие также обеспечивает устойчивость к </w:t>
      </w:r>
      <w:proofErr w:type="spellStart"/>
      <w:r w:rsidRPr="007D183E">
        <w:rPr>
          <w:color w:val="000000"/>
          <w:sz w:val="24"/>
          <w:szCs w:val="24"/>
        </w:rPr>
        <w:t>тромбообразованию</w:t>
      </w:r>
      <w:proofErr w:type="spellEnd"/>
      <w:r w:rsidRPr="007D183E">
        <w:rPr>
          <w:color w:val="000000"/>
          <w:sz w:val="24"/>
          <w:szCs w:val="24"/>
        </w:rPr>
        <w:t>. Гибкий кончик 3  см.  Возможность выбора проводников различной жесткости.  Конфигурация проводника стандартной и повышенной жесткости.</w:t>
      </w:r>
      <w:proofErr w:type="gramStart"/>
      <w:r w:rsidRPr="007D183E">
        <w:rPr>
          <w:color w:val="000000"/>
          <w:sz w:val="24"/>
          <w:szCs w:val="24"/>
        </w:rPr>
        <w:t xml:space="preserve"> .</w:t>
      </w:r>
      <w:proofErr w:type="gramEnd"/>
      <w:r w:rsidRPr="007D183E">
        <w:rPr>
          <w:color w:val="000000"/>
          <w:sz w:val="24"/>
          <w:szCs w:val="24"/>
        </w:rPr>
        <w:t xml:space="preserve"> Материал оплетки проводника полиуретан.   Выпрямитель </w:t>
      </w:r>
      <w:proofErr w:type="gramStart"/>
      <w:r w:rsidRPr="007D183E">
        <w:rPr>
          <w:color w:val="000000"/>
          <w:sz w:val="24"/>
          <w:szCs w:val="24"/>
        </w:rPr>
        <w:t>-к</w:t>
      </w:r>
      <w:proofErr w:type="gramEnd"/>
      <w:r w:rsidRPr="007D183E">
        <w:rPr>
          <w:color w:val="000000"/>
          <w:sz w:val="24"/>
          <w:szCs w:val="24"/>
        </w:rPr>
        <w:t xml:space="preserve">ончика в комплекте. Наличие проводников быстрой замены (только для проводников длиной 260см). Крутящий момент проводника 1:1.      </w:t>
      </w:r>
    </w:p>
    <w:p w:rsidR="00B16E70" w:rsidRPr="007D183E" w:rsidRDefault="00B16E70" w:rsidP="00B16E70">
      <w:pPr>
        <w:ind w:firstLine="400"/>
        <w:jc w:val="center"/>
        <w:rPr>
          <w:rStyle w:val="af7"/>
          <w:sz w:val="24"/>
          <w:szCs w:val="24"/>
        </w:rPr>
      </w:pPr>
    </w:p>
    <w:p w:rsidR="00696652" w:rsidRPr="007D183E" w:rsidRDefault="00696652" w:rsidP="00B16E70">
      <w:pPr>
        <w:rPr>
          <w:rStyle w:val="af7"/>
          <w:sz w:val="24"/>
          <w:szCs w:val="24"/>
        </w:rPr>
      </w:pPr>
    </w:p>
    <w:p w:rsidR="00696652" w:rsidRPr="007D183E" w:rsidRDefault="00B16E70" w:rsidP="00B16E70">
      <w:pPr>
        <w:ind w:firstLine="400"/>
        <w:jc w:val="center"/>
        <w:rPr>
          <w:rStyle w:val="af7"/>
          <w:sz w:val="24"/>
          <w:szCs w:val="24"/>
        </w:rPr>
      </w:pPr>
      <w:r w:rsidRPr="007D183E">
        <w:rPr>
          <w:rStyle w:val="af7"/>
          <w:sz w:val="24"/>
          <w:szCs w:val="24"/>
        </w:rPr>
        <w:t>Лот</w:t>
      </w:r>
      <w:r w:rsidR="00696652" w:rsidRPr="007D183E">
        <w:rPr>
          <w:rStyle w:val="af7"/>
          <w:sz w:val="24"/>
          <w:szCs w:val="24"/>
        </w:rPr>
        <w:t xml:space="preserve"> 5</w:t>
      </w:r>
      <w:r w:rsidRPr="007D183E">
        <w:rPr>
          <w:rStyle w:val="af7"/>
          <w:sz w:val="24"/>
          <w:szCs w:val="24"/>
        </w:rPr>
        <w:t>.</w:t>
      </w:r>
      <w:r w:rsidR="00B85B1B" w:rsidRPr="007D183E">
        <w:rPr>
          <w:sz w:val="24"/>
          <w:szCs w:val="24"/>
        </w:rPr>
        <w:t xml:space="preserve"> </w:t>
      </w:r>
      <w:r w:rsidR="00B85B1B" w:rsidRPr="007D183E">
        <w:rPr>
          <w:rStyle w:val="af7"/>
          <w:sz w:val="24"/>
          <w:szCs w:val="24"/>
        </w:rPr>
        <w:t>Диагностический катетер</w:t>
      </w:r>
    </w:p>
    <w:p w:rsidR="00B85B1B" w:rsidRPr="007D183E" w:rsidRDefault="00B85B1B" w:rsidP="00B85B1B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Катетер диагностический коронарный. Материал катетера – нейлон. Наличие армированной оплетки средней части катетера. Наличие стальной внутренней оплетки для придания жесткости, мягкий </w:t>
      </w:r>
      <w:proofErr w:type="spellStart"/>
      <w:r w:rsidRPr="007D183E">
        <w:rPr>
          <w:color w:val="000000"/>
          <w:sz w:val="24"/>
          <w:szCs w:val="24"/>
        </w:rPr>
        <w:t>атравматичный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рентгенконтрастный</w:t>
      </w:r>
      <w:proofErr w:type="spellEnd"/>
      <w:r w:rsidRPr="007D183E">
        <w:rPr>
          <w:color w:val="000000"/>
          <w:sz w:val="24"/>
          <w:szCs w:val="24"/>
        </w:rPr>
        <w:t xml:space="preserve"> кончик, содержащий неон, смазывающее покрытие. Возможность выбора катетеров с гидрофильным покрытием дистального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. Наличие дистального </w:t>
      </w:r>
      <w:proofErr w:type="spellStart"/>
      <w:r w:rsidRPr="007D183E">
        <w:rPr>
          <w:color w:val="000000"/>
          <w:sz w:val="24"/>
          <w:szCs w:val="24"/>
        </w:rPr>
        <w:t>рентгеноконтрастного</w:t>
      </w:r>
      <w:proofErr w:type="spellEnd"/>
      <w:r w:rsidRPr="007D183E">
        <w:rPr>
          <w:color w:val="000000"/>
          <w:sz w:val="24"/>
          <w:szCs w:val="24"/>
        </w:rPr>
        <w:t xml:space="preserve"> маркера. Наличие различных форм кончиков катетера. Давление контрастного вещества в катетере, фунт на дюйм – 1200. Объём скорость кровотока, миллилитров в секунду до 35.  Внутренний диаметр, дюйм – 0,042. Наружный диаметр, </w:t>
      </w:r>
      <w:proofErr w:type="spellStart"/>
      <w:r w:rsidRPr="007D183E">
        <w:rPr>
          <w:color w:val="000000"/>
          <w:sz w:val="24"/>
          <w:szCs w:val="24"/>
        </w:rPr>
        <w:t>Fr</w:t>
      </w:r>
      <w:proofErr w:type="spellEnd"/>
      <w:r w:rsidRPr="007D183E">
        <w:rPr>
          <w:color w:val="000000"/>
          <w:sz w:val="24"/>
          <w:szCs w:val="24"/>
        </w:rPr>
        <w:t xml:space="preserve"> – 4 и 5. Длина, сантиметров – 40, 65, 80, 90, 100, 110, 125. Способ применения – селективное, обзорное. Совместимость с проводником диаметром, дюйм - 0,038.  диаметр 4F, 5F, 6F, 7F и длиной 65, 80, 90, 100, 110, 125 </w:t>
      </w:r>
      <w:proofErr w:type="spellStart"/>
      <w:r w:rsidRPr="007D183E">
        <w:rPr>
          <w:color w:val="000000"/>
          <w:sz w:val="24"/>
          <w:szCs w:val="24"/>
        </w:rPr>
        <w:t>смРазмеры</w:t>
      </w:r>
      <w:proofErr w:type="spellEnd"/>
      <w:r w:rsidRPr="007D183E">
        <w:rPr>
          <w:color w:val="000000"/>
          <w:sz w:val="24"/>
          <w:szCs w:val="24"/>
        </w:rPr>
        <w:t xml:space="preserve"> по заявке заказчика.</w:t>
      </w:r>
    </w:p>
    <w:p w:rsidR="00696652" w:rsidRPr="007D183E" w:rsidRDefault="00696652" w:rsidP="00B16E70">
      <w:pPr>
        <w:ind w:firstLine="400"/>
        <w:jc w:val="center"/>
        <w:rPr>
          <w:rStyle w:val="af7"/>
          <w:sz w:val="24"/>
          <w:szCs w:val="24"/>
        </w:rPr>
      </w:pPr>
    </w:p>
    <w:p w:rsidR="00696652" w:rsidRPr="007D183E" w:rsidRDefault="00696652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B85B1B" w:rsidP="00B16E70">
      <w:pPr>
        <w:ind w:firstLine="400"/>
        <w:jc w:val="center"/>
        <w:rPr>
          <w:rStyle w:val="af7"/>
          <w:sz w:val="24"/>
          <w:szCs w:val="24"/>
        </w:rPr>
      </w:pPr>
      <w:r w:rsidRPr="007D183E">
        <w:rPr>
          <w:rStyle w:val="af7"/>
          <w:sz w:val="24"/>
          <w:szCs w:val="24"/>
        </w:rPr>
        <w:t>Лот</w:t>
      </w:r>
      <w:r w:rsidR="00253955" w:rsidRPr="007D183E">
        <w:rPr>
          <w:rStyle w:val="af7"/>
          <w:sz w:val="24"/>
          <w:szCs w:val="24"/>
        </w:rPr>
        <w:t xml:space="preserve"> 6</w:t>
      </w:r>
      <w:r w:rsidRPr="007D183E">
        <w:rPr>
          <w:rStyle w:val="af7"/>
          <w:sz w:val="24"/>
          <w:szCs w:val="24"/>
        </w:rPr>
        <w:t>. Диагностический катетер</w:t>
      </w:r>
    </w:p>
    <w:p w:rsidR="00B85B1B" w:rsidRPr="007D183E" w:rsidRDefault="00B85B1B" w:rsidP="00B85B1B">
      <w:pPr>
        <w:suppressAutoHyphens w:val="0"/>
        <w:jc w:val="center"/>
        <w:rPr>
          <w:rStyle w:val="af7"/>
          <w:b w:val="0"/>
          <w:bCs w:val="0"/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Ангиографический катетер - для катетеризации правой и левой коронарной артерии, </w:t>
      </w:r>
      <w:proofErr w:type="gramStart"/>
      <w:r w:rsidRPr="007D183E">
        <w:rPr>
          <w:color w:val="000000"/>
          <w:sz w:val="24"/>
          <w:szCs w:val="24"/>
        </w:rPr>
        <w:t>через</w:t>
      </w:r>
      <w:proofErr w:type="gramEnd"/>
      <w:r w:rsidRPr="007D183E">
        <w:rPr>
          <w:color w:val="000000"/>
          <w:sz w:val="24"/>
          <w:szCs w:val="24"/>
        </w:rPr>
        <w:t xml:space="preserve"> лучевой доступ-</w:t>
      </w:r>
      <w:proofErr w:type="spellStart"/>
      <w:r w:rsidRPr="007D183E">
        <w:rPr>
          <w:color w:val="000000"/>
          <w:sz w:val="24"/>
          <w:szCs w:val="24"/>
        </w:rPr>
        <w:t>трансрадиальный</w:t>
      </w:r>
      <w:proofErr w:type="spellEnd"/>
      <w:r w:rsidRPr="007D183E">
        <w:rPr>
          <w:color w:val="000000"/>
          <w:sz w:val="24"/>
          <w:szCs w:val="24"/>
        </w:rPr>
        <w:t xml:space="preserve">, с гидрофильным покрытием. Имеет атравматический мягкий наконечник на дистальном конце. Различные конфигурации кончика катетеров. Наличие катетеров 4, 5, 6 или 7F. Длина катетера – 100/110/125см.  Двойная стальная оплетка стенок катетеров. </w:t>
      </w:r>
      <w:r w:rsidRPr="007D183E">
        <w:rPr>
          <w:color w:val="000000"/>
          <w:sz w:val="24"/>
          <w:szCs w:val="24"/>
        </w:rPr>
        <w:br/>
        <w:t xml:space="preserve">Размерный </w:t>
      </w:r>
      <w:proofErr w:type="spellStart"/>
      <w:r w:rsidRPr="007D183E">
        <w:rPr>
          <w:color w:val="000000"/>
          <w:sz w:val="24"/>
          <w:szCs w:val="24"/>
        </w:rPr>
        <w:t>ряд:TigerI</w:t>
      </w:r>
      <w:proofErr w:type="spellEnd"/>
      <w:r w:rsidRPr="007D183E">
        <w:rPr>
          <w:color w:val="000000"/>
          <w:sz w:val="24"/>
          <w:szCs w:val="24"/>
        </w:rPr>
        <w:t xml:space="preserve"> и </w:t>
      </w:r>
      <w:proofErr w:type="spellStart"/>
      <w:r w:rsidRPr="007D183E">
        <w:rPr>
          <w:color w:val="000000"/>
          <w:sz w:val="24"/>
          <w:szCs w:val="24"/>
        </w:rPr>
        <w:t>TigerII</w:t>
      </w:r>
      <w:proofErr w:type="spellEnd"/>
      <w:r w:rsidRPr="007D183E">
        <w:rPr>
          <w:color w:val="000000"/>
          <w:sz w:val="24"/>
          <w:szCs w:val="24"/>
        </w:rPr>
        <w:t xml:space="preserve"> – </w:t>
      </w:r>
      <w:proofErr w:type="spellStart"/>
      <w:r w:rsidRPr="007D183E">
        <w:rPr>
          <w:color w:val="000000"/>
          <w:sz w:val="24"/>
          <w:szCs w:val="24"/>
        </w:rPr>
        <w:t>Fr</w:t>
      </w:r>
      <w:proofErr w:type="spellEnd"/>
      <w:r w:rsidRPr="007D183E">
        <w:rPr>
          <w:color w:val="000000"/>
          <w:sz w:val="24"/>
          <w:szCs w:val="24"/>
        </w:rPr>
        <w:t>: 4,5,6,7 с длиной кончика 3.5/4.0/4.5/5.0., (с боковым отверстием 1мм (</w:t>
      </w:r>
      <w:proofErr w:type="spellStart"/>
      <w:r w:rsidRPr="007D183E">
        <w:rPr>
          <w:color w:val="000000"/>
          <w:sz w:val="24"/>
          <w:szCs w:val="24"/>
        </w:rPr>
        <w:t>Sidehole</w:t>
      </w:r>
      <w:proofErr w:type="spellEnd"/>
      <w:r w:rsidRPr="007D183E">
        <w:rPr>
          <w:color w:val="000000"/>
          <w:sz w:val="24"/>
          <w:szCs w:val="24"/>
        </w:rPr>
        <w:t xml:space="preserve">), на дистальном конце). </w:t>
      </w:r>
      <w:proofErr w:type="spellStart"/>
      <w:r w:rsidRPr="007D183E">
        <w:rPr>
          <w:color w:val="000000"/>
          <w:sz w:val="24"/>
          <w:szCs w:val="24"/>
        </w:rPr>
        <w:t>Judkins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Left</w:t>
      </w:r>
      <w:proofErr w:type="spellEnd"/>
      <w:r w:rsidRPr="007D183E">
        <w:rPr>
          <w:color w:val="000000"/>
          <w:sz w:val="24"/>
          <w:szCs w:val="24"/>
        </w:rPr>
        <w:t xml:space="preserve"> -</w:t>
      </w:r>
      <w:proofErr w:type="spellStart"/>
      <w:r w:rsidRPr="007D183E">
        <w:rPr>
          <w:color w:val="000000"/>
          <w:sz w:val="24"/>
          <w:szCs w:val="24"/>
        </w:rPr>
        <w:t>Fr</w:t>
      </w:r>
      <w:proofErr w:type="spellEnd"/>
      <w:r w:rsidRPr="007D183E">
        <w:rPr>
          <w:color w:val="000000"/>
          <w:sz w:val="24"/>
          <w:szCs w:val="24"/>
        </w:rPr>
        <w:t xml:space="preserve">: 4,5,6,7 с длиной кончика 3.5/4.0/4.5/5.0./6.0.  </w:t>
      </w:r>
      <w:proofErr w:type="spellStart"/>
      <w:r w:rsidRPr="007D183E">
        <w:rPr>
          <w:color w:val="000000"/>
          <w:sz w:val="24"/>
          <w:szCs w:val="24"/>
        </w:rPr>
        <w:t>Judkins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Right</w:t>
      </w:r>
      <w:proofErr w:type="spellEnd"/>
      <w:r w:rsidRPr="007D183E">
        <w:rPr>
          <w:color w:val="000000"/>
          <w:sz w:val="24"/>
          <w:szCs w:val="24"/>
        </w:rPr>
        <w:t xml:space="preserve"> -</w:t>
      </w:r>
      <w:proofErr w:type="spellStart"/>
      <w:r w:rsidRPr="007D183E">
        <w:rPr>
          <w:color w:val="000000"/>
          <w:sz w:val="24"/>
          <w:szCs w:val="24"/>
        </w:rPr>
        <w:t>Fr</w:t>
      </w:r>
      <w:proofErr w:type="spellEnd"/>
      <w:r w:rsidRPr="007D183E">
        <w:rPr>
          <w:color w:val="000000"/>
          <w:sz w:val="24"/>
          <w:szCs w:val="24"/>
        </w:rPr>
        <w:t xml:space="preserve">: 4,5,6,7 с длиной кончика 3.5/4.0/4.5/5.0./6.0.  </w:t>
      </w:r>
      <w:proofErr w:type="spellStart"/>
      <w:r w:rsidRPr="007D183E">
        <w:rPr>
          <w:color w:val="000000"/>
          <w:sz w:val="24"/>
          <w:szCs w:val="24"/>
        </w:rPr>
        <w:t>Pigtail</w:t>
      </w:r>
      <w:proofErr w:type="spellEnd"/>
      <w:r w:rsidRPr="007D183E">
        <w:rPr>
          <w:color w:val="000000"/>
          <w:sz w:val="24"/>
          <w:szCs w:val="24"/>
        </w:rPr>
        <w:t xml:space="preserve"> -</w:t>
      </w:r>
      <w:proofErr w:type="spellStart"/>
      <w:r w:rsidRPr="007D183E">
        <w:rPr>
          <w:color w:val="000000"/>
          <w:sz w:val="24"/>
          <w:szCs w:val="24"/>
        </w:rPr>
        <w:t>Fr</w:t>
      </w:r>
      <w:proofErr w:type="spellEnd"/>
      <w:r w:rsidRPr="007D183E">
        <w:rPr>
          <w:color w:val="000000"/>
          <w:sz w:val="24"/>
          <w:szCs w:val="24"/>
        </w:rPr>
        <w:t xml:space="preserve">: 4,5,6,7 с углом изгиба 90/145/155°. </w:t>
      </w:r>
      <w:proofErr w:type="spellStart"/>
      <w:r w:rsidRPr="007D183E">
        <w:rPr>
          <w:color w:val="000000"/>
          <w:sz w:val="24"/>
          <w:szCs w:val="24"/>
        </w:rPr>
        <w:t>Amplatz</w:t>
      </w:r>
      <w:proofErr w:type="spellEnd"/>
      <w:r w:rsidRPr="007D183E">
        <w:rPr>
          <w:color w:val="000000"/>
          <w:sz w:val="24"/>
          <w:szCs w:val="24"/>
        </w:rPr>
        <w:t xml:space="preserve"> -</w:t>
      </w:r>
      <w:proofErr w:type="spellStart"/>
      <w:r w:rsidRPr="007D183E">
        <w:rPr>
          <w:color w:val="000000"/>
          <w:sz w:val="24"/>
          <w:szCs w:val="24"/>
        </w:rPr>
        <w:t>Fr</w:t>
      </w:r>
      <w:proofErr w:type="spellEnd"/>
      <w:r w:rsidRPr="007D183E">
        <w:rPr>
          <w:color w:val="000000"/>
          <w:sz w:val="24"/>
          <w:szCs w:val="24"/>
        </w:rPr>
        <w:t xml:space="preserve">: 4,5,6,7, с формой кончика:AL1/AL2/AL3; AR1/AR2/AR3; </w:t>
      </w:r>
      <w:proofErr w:type="spellStart"/>
      <w:r w:rsidRPr="007D183E">
        <w:rPr>
          <w:color w:val="000000"/>
          <w:sz w:val="24"/>
          <w:szCs w:val="24"/>
        </w:rPr>
        <w:t>Jacky</w:t>
      </w:r>
      <w:proofErr w:type="spellEnd"/>
      <w:r w:rsidRPr="007D183E">
        <w:rPr>
          <w:color w:val="000000"/>
          <w:sz w:val="24"/>
          <w:szCs w:val="24"/>
        </w:rPr>
        <w:t xml:space="preserve"> – 3.5/4 </w:t>
      </w:r>
      <w:proofErr w:type="spellStart"/>
      <w:r w:rsidRPr="007D183E">
        <w:rPr>
          <w:color w:val="000000"/>
          <w:sz w:val="24"/>
          <w:szCs w:val="24"/>
        </w:rPr>
        <w:t>см</w:t>
      </w:r>
      <w:proofErr w:type="gramStart"/>
      <w:r w:rsidRPr="007D183E">
        <w:rPr>
          <w:color w:val="000000"/>
          <w:sz w:val="24"/>
          <w:szCs w:val="24"/>
        </w:rPr>
        <w:t>.Р</w:t>
      </w:r>
      <w:proofErr w:type="gramEnd"/>
      <w:r w:rsidRPr="007D183E">
        <w:rPr>
          <w:color w:val="000000"/>
          <w:sz w:val="24"/>
          <w:szCs w:val="24"/>
        </w:rPr>
        <w:t>азмеры</w:t>
      </w:r>
      <w:proofErr w:type="spellEnd"/>
      <w:r w:rsidRPr="007D183E">
        <w:rPr>
          <w:color w:val="000000"/>
          <w:sz w:val="24"/>
          <w:szCs w:val="24"/>
        </w:rPr>
        <w:t xml:space="preserve"> по заявке заказчика.</w:t>
      </w:r>
    </w:p>
    <w:p w:rsidR="00253955" w:rsidRPr="007D183E" w:rsidRDefault="00253955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253955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B85B1B" w:rsidP="00B16E70">
      <w:pPr>
        <w:ind w:firstLine="400"/>
        <w:jc w:val="center"/>
        <w:rPr>
          <w:rStyle w:val="af7"/>
          <w:sz w:val="24"/>
          <w:szCs w:val="24"/>
        </w:rPr>
      </w:pPr>
      <w:r w:rsidRPr="007D183E">
        <w:rPr>
          <w:rStyle w:val="af7"/>
          <w:sz w:val="24"/>
          <w:szCs w:val="24"/>
        </w:rPr>
        <w:lastRenderedPageBreak/>
        <w:t xml:space="preserve">Лот </w:t>
      </w:r>
      <w:r w:rsidR="00253955" w:rsidRPr="007D183E">
        <w:rPr>
          <w:rStyle w:val="af7"/>
          <w:sz w:val="24"/>
          <w:szCs w:val="24"/>
        </w:rPr>
        <w:t>7</w:t>
      </w:r>
      <w:r w:rsidRPr="007D183E">
        <w:rPr>
          <w:rStyle w:val="af7"/>
          <w:sz w:val="24"/>
          <w:szCs w:val="24"/>
        </w:rPr>
        <w:t>. Проводниковый катетер</w:t>
      </w:r>
    </w:p>
    <w:p w:rsidR="00B85B1B" w:rsidRPr="007D183E" w:rsidRDefault="00B85B1B" w:rsidP="00B85B1B">
      <w:pPr>
        <w:suppressAutoHyphens w:val="0"/>
        <w:jc w:val="center"/>
        <w:rPr>
          <w:rStyle w:val="af7"/>
          <w:b w:val="0"/>
          <w:bCs w:val="0"/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Катетер проводниковый коронарный. Материал катетера – наружный слой </w:t>
      </w:r>
      <w:proofErr w:type="gramStart"/>
      <w:r w:rsidRPr="007D183E">
        <w:rPr>
          <w:color w:val="000000"/>
          <w:sz w:val="24"/>
          <w:szCs w:val="24"/>
        </w:rPr>
        <w:t>–н</w:t>
      </w:r>
      <w:proofErr w:type="gramEnd"/>
      <w:r w:rsidRPr="007D183E">
        <w:rPr>
          <w:color w:val="000000"/>
          <w:sz w:val="24"/>
          <w:szCs w:val="24"/>
        </w:rPr>
        <w:t xml:space="preserve">ейлон, средняя часть – армированная двухслойная стальная оплетка, внутренний слой – покрытие (политетрафторэтилен), дистальный кончик </w:t>
      </w:r>
      <w:proofErr w:type="spellStart"/>
      <w:r w:rsidRPr="007D183E">
        <w:rPr>
          <w:color w:val="000000"/>
          <w:sz w:val="24"/>
          <w:szCs w:val="24"/>
        </w:rPr>
        <w:t>рентгенконтрастный</w:t>
      </w:r>
      <w:proofErr w:type="spellEnd"/>
      <w:r w:rsidRPr="007D183E">
        <w:rPr>
          <w:color w:val="000000"/>
          <w:sz w:val="24"/>
          <w:szCs w:val="24"/>
        </w:rPr>
        <w:t xml:space="preserve"> (длина 2,5 мм). </w:t>
      </w:r>
      <w:proofErr w:type="spellStart"/>
      <w:r w:rsidRPr="007D183E">
        <w:rPr>
          <w:color w:val="000000"/>
          <w:sz w:val="24"/>
          <w:szCs w:val="24"/>
        </w:rPr>
        <w:t>Мультисегментный</w:t>
      </w:r>
      <w:proofErr w:type="spellEnd"/>
      <w:r w:rsidRPr="007D183E">
        <w:rPr>
          <w:color w:val="000000"/>
          <w:sz w:val="24"/>
          <w:szCs w:val="24"/>
        </w:rPr>
        <w:t xml:space="preserve"> дизайн. </w:t>
      </w:r>
      <w:proofErr w:type="spellStart"/>
      <w:r w:rsidRPr="007D183E">
        <w:rPr>
          <w:color w:val="000000"/>
          <w:sz w:val="24"/>
          <w:szCs w:val="24"/>
        </w:rPr>
        <w:t>Термосплавка</w:t>
      </w:r>
      <w:proofErr w:type="spellEnd"/>
      <w:r w:rsidRPr="007D183E">
        <w:rPr>
          <w:color w:val="000000"/>
          <w:sz w:val="24"/>
          <w:szCs w:val="24"/>
        </w:rPr>
        <w:t xml:space="preserve"> отдельных сегментов (мягкого кончика, формирующейся части, основного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), кончик мягкий, гибкий, </w:t>
      </w:r>
      <w:proofErr w:type="spellStart"/>
      <w:r w:rsidRPr="007D183E">
        <w:rPr>
          <w:color w:val="000000"/>
          <w:sz w:val="24"/>
          <w:szCs w:val="24"/>
        </w:rPr>
        <w:t>атравматичный</w:t>
      </w:r>
      <w:proofErr w:type="spellEnd"/>
      <w:r w:rsidRPr="007D183E">
        <w:rPr>
          <w:color w:val="000000"/>
          <w:sz w:val="24"/>
          <w:szCs w:val="24"/>
        </w:rPr>
        <w:t>. «Гибридная технология» оплетки увеличивает внутренний просвет и обеспечивает поддержку во время манипуляции. Армирование стенки катетера стальной сеткой препятствует перегибанию устройства в местах анатомических изгибов. Постоянный внутренний просвет по всей длине. Внутренний просвет катетера: 9 F – 0.098", 8 F – 0.088", 7 F – 0.078" и 6 F – 0 .070",5 F – 0 .056". (А) Размеры: длина 80, 90, 95, 100 и 125 см Размеры по заявке Заказчика</w:t>
      </w:r>
    </w:p>
    <w:p w:rsidR="00253955" w:rsidRPr="007D183E" w:rsidRDefault="00253955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253955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B85B1B" w:rsidP="00B16E70">
      <w:pPr>
        <w:ind w:firstLine="400"/>
        <w:jc w:val="center"/>
        <w:rPr>
          <w:rStyle w:val="af7"/>
          <w:sz w:val="24"/>
          <w:szCs w:val="24"/>
        </w:rPr>
      </w:pPr>
      <w:r w:rsidRPr="007D183E">
        <w:rPr>
          <w:rStyle w:val="af7"/>
          <w:sz w:val="24"/>
          <w:szCs w:val="24"/>
        </w:rPr>
        <w:t>Лот</w:t>
      </w:r>
      <w:r w:rsidR="00253955" w:rsidRPr="007D183E">
        <w:rPr>
          <w:rStyle w:val="af7"/>
          <w:sz w:val="24"/>
          <w:szCs w:val="24"/>
        </w:rPr>
        <w:t xml:space="preserve"> 8</w:t>
      </w:r>
      <w:r w:rsidRPr="007D183E">
        <w:rPr>
          <w:rStyle w:val="af7"/>
          <w:sz w:val="24"/>
          <w:szCs w:val="24"/>
        </w:rPr>
        <w:t xml:space="preserve">. </w:t>
      </w:r>
      <w:proofErr w:type="spellStart"/>
      <w:r w:rsidRPr="007D183E">
        <w:rPr>
          <w:rStyle w:val="af7"/>
          <w:sz w:val="24"/>
          <w:szCs w:val="24"/>
        </w:rPr>
        <w:t>Балоный</w:t>
      </w:r>
      <w:proofErr w:type="spellEnd"/>
      <w:r w:rsidRPr="007D183E">
        <w:rPr>
          <w:rStyle w:val="af7"/>
          <w:sz w:val="24"/>
          <w:szCs w:val="24"/>
        </w:rPr>
        <w:t xml:space="preserve"> катетер</w:t>
      </w:r>
    </w:p>
    <w:p w:rsidR="00B85B1B" w:rsidRPr="007D183E" w:rsidRDefault="00B85B1B" w:rsidP="00B85B1B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Катетер </w:t>
      </w:r>
      <w:proofErr w:type="spellStart"/>
      <w:r w:rsidRPr="007D183E">
        <w:rPr>
          <w:color w:val="000000"/>
          <w:sz w:val="24"/>
          <w:szCs w:val="24"/>
        </w:rPr>
        <w:t>дилятационный</w:t>
      </w:r>
      <w:proofErr w:type="spellEnd"/>
      <w:r w:rsidRPr="007D183E">
        <w:rPr>
          <w:color w:val="000000"/>
          <w:sz w:val="24"/>
          <w:szCs w:val="24"/>
        </w:rPr>
        <w:t xml:space="preserve"> коронарный для пр</w:t>
      </w:r>
      <w:proofErr w:type="gramStart"/>
      <w:r w:rsidRPr="007D183E">
        <w:rPr>
          <w:color w:val="000000"/>
          <w:sz w:val="24"/>
          <w:szCs w:val="24"/>
        </w:rPr>
        <w:t>е-</w:t>
      </w:r>
      <w:proofErr w:type="gramEnd"/>
      <w:r w:rsidRPr="007D183E">
        <w:rPr>
          <w:color w:val="000000"/>
          <w:sz w:val="24"/>
          <w:szCs w:val="24"/>
        </w:rPr>
        <w:t xml:space="preserve"> и </w:t>
      </w:r>
      <w:proofErr w:type="spellStart"/>
      <w:r w:rsidRPr="007D183E">
        <w:rPr>
          <w:color w:val="000000"/>
          <w:sz w:val="24"/>
          <w:szCs w:val="24"/>
        </w:rPr>
        <w:t>постдиллятации</w:t>
      </w:r>
      <w:proofErr w:type="spellEnd"/>
      <w:r w:rsidRPr="007D183E">
        <w:rPr>
          <w:color w:val="000000"/>
          <w:sz w:val="24"/>
          <w:szCs w:val="24"/>
        </w:rPr>
        <w:t xml:space="preserve">. Материал: баллонная часть катетера – эластичный, </w:t>
      </w:r>
      <w:proofErr w:type="spellStart"/>
      <w:r w:rsidRPr="007D183E">
        <w:rPr>
          <w:color w:val="000000"/>
          <w:sz w:val="24"/>
          <w:szCs w:val="24"/>
        </w:rPr>
        <w:t>полукомплаенсный</w:t>
      </w:r>
      <w:proofErr w:type="spellEnd"/>
      <w:r w:rsidRPr="007D183E">
        <w:rPr>
          <w:color w:val="000000"/>
          <w:sz w:val="24"/>
          <w:szCs w:val="24"/>
        </w:rPr>
        <w:t xml:space="preserve"> нейлон-</w:t>
      </w:r>
      <w:proofErr w:type="spellStart"/>
      <w:r w:rsidRPr="007D183E">
        <w:rPr>
          <w:color w:val="000000"/>
          <w:sz w:val="24"/>
          <w:szCs w:val="24"/>
        </w:rPr>
        <w:t>вестамид</w:t>
      </w:r>
      <w:proofErr w:type="spellEnd"/>
      <w:r w:rsidRPr="007D183E">
        <w:rPr>
          <w:color w:val="000000"/>
          <w:sz w:val="24"/>
          <w:szCs w:val="24"/>
        </w:rPr>
        <w:t xml:space="preserve"> (</w:t>
      </w:r>
      <w:proofErr w:type="spellStart"/>
      <w:r w:rsidRPr="007D183E">
        <w:rPr>
          <w:color w:val="000000"/>
          <w:sz w:val="24"/>
          <w:szCs w:val="24"/>
        </w:rPr>
        <w:t>Duralyn</w:t>
      </w:r>
      <w:proofErr w:type="spellEnd"/>
      <w:r w:rsidRPr="007D183E">
        <w:rPr>
          <w:color w:val="000000"/>
          <w:sz w:val="24"/>
          <w:szCs w:val="24"/>
        </w:rPr>
        <w:t xml:space="preserve">™ </w:t>
      </w:r>
      <w:proofErr w:type="spellStart"/>
      <w:r w:rsidRPr="007D183E">
        <w:rPr>
          <w:color w:val="000000"/>
          <w:sz w:val="24"/>
          <w:szCs w:val="24"/>
        </w:rPr>
        <w:t>Flex</w:t>
      </w:r>
      <w:proofErr w:type="spellEnd"/>
      <w:r w:rsidRPr="007D183E">
        <w:rPr>
          <w:color w:val="000000"/>
          <w:sz w:val="24"/>
          <w:szCs w:val="24"/>
        </w:rPr>
        <w:t xml:space="preserve">) с гидрофильным покрытием. Конусообразный дистальный кончик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(3 мм) – нейлон (</w:t>
      </w:r>
      <w:proofErr w:type="spellStart"/>
      <w:r w:rsidRPr="007D183E">
        <w:rPr>
          <w:color w:val="000000"/>
          <w:sz w:val="24"/>
          <w:szCs w:val="24"/>
        </w:rPr>
        <w:t>Pebax</w:t>
      </w:r>
      <w:proofErr w:type="spellEnd"/>
      <w:r w:rsidRPr="007D183E">
        <w:rPr>
          <w:color w:val="000000"/>
          <w:sz w:val="24"/>
          <w:szCs w:val="24"/>
        </w:rPr>
        <w:t xml:space="preserve">® 63D), дистальная часть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– нейлон (</w:t>
      </w:r>
      <w:proofErr w:type="spellStart"/>
      <w:r w:rsidRPr="007D183E">
        <w:rPr>
          <w:color w:val="000000"/>
          <w:sz w:val="24"/>
          <w:szCs w:val="24"/>
        </w:rPr>
        <w:t>Nylon</w:t>
      </w:r>
      <w:proofErr w:type="spellEnd"/>
      <w:r w:rsidRPr="007D183E">
        <w:rPr>
          <w:color w:val="000000"/>
          <w:sz w:val="24"/>
          <w:szCs w:val="24"/>
        </w:rPr>
        <w:t xml:space="preserve"> 12), проксимальная часть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– нержавеющая сталь c </w:t>
      </w:r>
      <w:proofErr w:type="spellStart"/>
      <w:r w:rsidRPr="007D183E">
        <w:rPr>
          <w:color w:val="000000"/>
          <w:sz w:val="24"/>
          <w:szCs w:val="24"/>
        </w:rPr>
        <w:t>лубрикантным</w:t>
      </w:r>
      <w:proofErr w:type="spellEnd"/>
      <w:r w:rsidRPr="007D183E">
        <w:rPr>
          <w:color w:val="000000"/>
          <w:sz w:val="24"/>
          <w:szCs w:val="24"/>
        </w:rPr>
        <w:t xml:space="preserve"> тефлоновым покрытием (PTFE, политетрафторэтилен), </w:t>
      </w:r>
      <w:proofErr w:type="spellStart"/>
      <w:r w:rsidRPr="007D183E">
        <w:rPr>
          <w:color w:val="000000"/>
          <w:sz w:val="24"/>
          <w:szCs w:val="24"/>
        </w:rPr>
        <w:t>рентгенконтрастные</w:t>
      </w:r>
      <w:proofErr w:type="spellEnd"/>
      <w:r w:rsidRPr="007D183E">
        <w:rPr>
          <w:color w:val="000000"/>
          <w:sz w:val="24"/>
          <w:szCs w:val="24"/>
        </w:rPr>
        <w:t xml:space="preserve"> утопленные маркеры на баллоне (2 шт.) из сплава платины и иридия шириной 0,75 мм каждый (А)</w:t>
      </w:r>
      <w:proofErr w:type="gramStart"/>
      <w:r w:rsidRPr="007D183E">
        <w:rPr>
          <w:color w:val="000000"/>
          <w:sz w:val="24"/>
          <w:szCs w:val="24"/>
        </w:rPr>
        <w:t>.</w:t>
      </w:r>
      <w:proofErr w:type="gramEnd"/>
      <w:r w:rsidRPr="007D183E">
        <w:rPr>
          <w:color w:val="000000"/>
          <w:sz w:val="24"/>
          <w:szCs w:val="24"/>
        </w:rPr>
        <w:t xml:space="preserve"> «</w:t>
      </w:r>
      <w:proofErr w:type="gramStart"/>
      <w:r w:rsidRPr="007D183E">
        <w:rPr>
          <w:color w:val="000000"/>
          <w:sz w:val="24"/>
          <w:szCs w:val="24"/>
        </w:rPr>
        <w:t>м</w:t>
      </w:r>
      <w:proofErr w:type="gramEnd"/>
      <w:r w:rsidRPr="007D183E">
        <w:rPr>
          <w:color w:val="000000"/>
          <w:sz w:val="24"/>
          <w:szCs w:val="24"/>
        </w:rPr>
        <w:t xml:space="preserve">онорельсовый» </w:t>
      </w:r>
      <w:proofErr w:type="spellStart"/>
      <w:r w:rsidRPr="007D183E">
        <w:rPr>
          <w:color w:val="000000"/>
          <w:sz w:val="24"/>
          <w:szCs w:val="24"/>
        </w:rPr>
        <w:t>дилятационный</w:t>
      </w:r>
      <w:proofErr w:type="spellEnd"/>
      <w:r w:rsidRPr="007D183E">
        <w:rPr>
          <w:color w:val="000000"/>
          <w:sz w:val="24"/>
          <w:szCs w:val="24"/>
        </w:rPr>
        <w:t xml:space="preserve"> катетер, совместим с проводником 0,014", проводниковым катетером 5 F (6 F для техники </w:t>
      </w:r>
      <w:proofErr w:type="spellStart"/>
      <w:r w:rsidRPr="007D183E">
        <w:rPr>
          <w:color w:val="000000"/>
          <w:sz w:val="24"/>
          <w:szCs w:val="24"/>
        </w:rPr>
        <w:t>kissing</w:t>
      </w:r>
      <w:proofErr w:type="spellEnd"/>
      <w:r w:rsidRPr="007D183E">
        <w:rPr>
          <w:color w:val="000000"/>
          <w:sz w:val="24"/>
          <w:szCs w:val="24"/>
        </w:rPr>
        <w:t xml:space="preserve">). Рабочая длина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– 139 см, профиль кончика – 0,017" (0,431 мм), диаметр проксимальной части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– 1,9 F, диаметр дистальной части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– 2,7 F. Есть 2 маркера выхода на </w:t>
      </w:r>
      <w:proofErr w:type="spellStart"/>
      <w:r w:rsidRPr="007D183E">
        <w:rPr>
          <w:color w:val="000000"/>
          <w:sz w:val="24"/>
          <w:szCs w:val="24"/>
        </w:rPr>
        <w:t>шафте</w:t>
      </w:r>
      <w:proofErr w:type="spellEnd"/>
      <w:r w:rsidRPr="007D183E">
        <w:rPr>
          <w:color w:val="000000"/>
          <w:sz w:val="24"/>
          <w:szCs w:val="24"/>
        </w:rPr>
        <w:t xml:space="preserve"> на расстоянии 90 и 100 см от дистального кончика для сокращения времени облучения. Номинальное давление раздувания баллона 8 атм., максимальное давление гарантирующее целостность баллона – 14 атм., рабочий профиль – от 0,026" для диаметра 1,50 мм до 0,037" для диаметра 4,00 мм. Таблица соответствия диаметров при разных показателях давления в упаковке. Размеры </w:t>
      </w:r>
      <w:proofErr w:type="spellStart"/>
      <w:r w:rsidRPr="007D183E">
        <w:rPr>
          <w:color w:val="000000"/>
          <w:sz w:val="24"/>
          <w:szCs w:val="24"/>
        </w:rPr>
        <w:t>балоннов</w:t>
      </w:r>
      <w:proofErr w:type="spellEnd"/>
      <w:r w:rsidRPr="007D183E">
        <w:rPr>
          <w:color w:val="000000"/>
          <w:sz w:val="24"/>
          <w:szCs w:val="24"/>
        </w:rPr>
        <w:t>: Диапазон диаметров баллонов: 1,50, 2,00, 2,25, 2,50, 2,75, 3,00, 3,25, 3,50, 4,00 мм, Диапазон длин баллонов: 6, 10, 12, 15, 20 и 30 мм. Размеры по заявке Заказчика</w:t>
      </w:r>
    </w:p>
    <w:p w:rsidR="00B85B1B" w:rsidRPr="007D183E" w:rsidRDefault="00B85B1B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253955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CE1290" w:rsidP="00B16E70">
      <w:pPr>
        <w:ind w:firstLine="400"/>
        <w:jc w:val="center"/>
        <w:rPr>
          <w:rStyle w:val="af7"/>
          <w:sz w:val="24"/>
          <w:szCs w:val="24"/>
        </w:rPr>
      </w:pPr>
      <w:r w:rsidRPr="007D183E">
        <w:rPr>
          <w:rStyle w:val="af7"/>
          <w:sz w:val="24"/>
          <w:szCs w:val="24"/>
        </w:rPr>
        <w:t xml:space="preserve">Лот </w:t>
      </w:r>
      <w:r w:rsidR="00253955" w:rsidRPr="007D183E">
        <w:rPr>
          <w:rStyle w:val="af7"/>
          <w:sz w:val="24"/>
          <w:szCs w:val="24"/>
        </w:rPr>
        <w:t>9</w:t>
      </w:r>
      <w:r w:rsidRPr="007D183E">
        <w:rPr>
          <w:rStyle w:val="af7"/>
          <w:sz w:val="24"/>
          <w:szCs w:val="24"/>
        </w:rPr>
        <w:t xml:space="preserve">. </w:t>
      </w:r>
      <w:r w:rsidR="00B85B1B" w:rsidRPr="007D183E">
        <w:rPr>
          <w:rStyle w:val="af7"/>
          <w:sz w:val="24"/>
          <w:szCs w:val="24"/>
        </w:rPr>
        <w:t>Коронарный баллонный катетер</w:t>
      </w:r>
    </w:p>
    <w:p w:rsidR="00B85B1B" w:rsidRPr="007D183E" w:rsidRDefault="00B85B1B" w:rsidP="00B85B1B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Баллонный катетер на монорельсовой платформе и OTW. </w:t>
      </w:r>
      <w:proofErr w:type="spellStart"/>
      <w:r w:rsidRPr="007D183E">
        <w:rPr>
          <w:color w:val="000000"/>
          <w:sz w:val="24"/>
          <w:szCs w:val="24"/>
        </w:rPr>
        <w:t>Внутрений</w:t>
      </w:r>
      <w:proofErr w:type="spellEnd"/>
      <w:r w:rsidRPr="007D183E">
        <w:rPr>
          <w:color w:val="000000"/>
          <w:sz w:val="24"/>
          <w:szCs w:val="24"/>
        </w:rPr>
        <w:t xml:space="preserve"> просвет катетера 1.8F (0.60mm/0.024 "). Внешний диаметр катетера на монорельсовой системе</w:t>
      </w:r>
      <w:proofErr w:type="gramStart"/>
      <w:r w:rsidRPr="007D183E">
        <w:rPr>
          <w:color w:val="000000"/>
          <w:sz w:val="24"/>
          <w:szCs w:val="24"/>
        </w:rPr>
        <w:t xml:space="preserve"> :</w:t>
      </w:r>
      <w:proofErr w:type="gramEnd"/>
      <w:r w:rsidRPr="007D183E">
        <w:rPr>
          <w:color w:val="000000"/>
          <w:sz w:val="24"/>
          <w:szCs w:val="24"/>
        </w:rPr>
        <w:t xml:space="preserve"> Проксимальный 2.6F </w:t>
      </w:r>
      <w:proofErr w:type="gramStart"/>
      <w:r w:rsidRPr="007D183E">
        <w:rPr>
          <w:color w:val="000000"/>
          <w:sz w:val="24"/>
          <w:szCs w:val="24"/>
        </w:rPr>
        <w:t xml:space="preserve">( </w:t>
      </w:r>
      <w:proofErr w:type="gramEnd"/>
      <w:r w:rsidRPr="007D183E">
        <w:rPr>
          <w:color w:val="000000"/>
          <w:sz w:val="24"/>
          <w:szCs w:val="24"/>
        </w:rPr>
        <w:t xml:space="preserve">0.91mm/0.036 "), дистальный 2.3 </w:t>
      </w:r>
      <w:proofErr w:type="spellStart"/>
      <w:r w:rsidRPr="007D183E">
        <w:rPr>
          <w:color w:val="000000"/>
          <w:sz w:val="24"/>
          <w:szCs w:val="24"/>
        </w:rPr>
        <w:t>Fr</w:t>
      </w:r>
      <w:proofErr w:type="spellEnd"/>
      <w:r w:rsidRPr="007D183E">
        <w:rPr>
          <w:color w:val="000000"/>
          <w:sz w:val="24"/>
          <w:szCs w:val="24"/>
        </w:rPr>
        <w:t xml:space="preserve">. (0.78mm/0.031 ") / 2.4Fr. (0.82mm/0.032"), а для OTW: Проксимальный 3.2F </w:t>
      </w:r>
      <w:proofErr w:type="gramStart"/>
      <w:r w:rsidRPr="007D183E">
        <w:rPr>
          <w:color w:val="000000"/>
          <w:sz w:val="24"/>
          <w:szCs w:val="24"/>
        </w:rPr>
        <w:t xml:space="preserve">( </w:t>
      </w:r>
      <w:proofErr w:type="gramEnd"/>
      <w:r w:rsidRPr="007D183E">
        <w:rPr>
          <w:color w:val="000000"/>
          <w:sz w:val="24"/>
          <w:szCs w:val="24"/>
        </w:rPr>
        <w:t xml:space="preserve">1.09mm/0.043 "), дистальный 2.3Fr. (0.78mm/0.031 ") / 2.4Fr. (0.82mm/0.032"). </w:t>
      </w:r>
      <w:proofErr w:type="gramStart"/>
      <w:r w:rsidRPr="007D183E">
        <w:rPr>
          <w:color w:val="000000"/>
          <w:sz w:val="24"/>
          <w:szCs w:val="24"/>
        </w:rPr>
        <w:t>Доступные диаметры баллонов 1.20 мм, 1.50 мм, 2.00 мм, 2.25 мм, 2.50 мм, 2.75 мм, 3.00 мм, 3.25 мм, 3.50 мм, 3.75 мм, 4.00 мм.</w:t>
      </w:r>
      <w:proofErr w:type="gramEnd"/>
      <w:r w:rsidRPr="007D183E">
        <w:rPr>
          <w:color w:val="000000"/>
          <w:sz w:val="24"/>
          <w:szCs w:val="24"/>
        </w:rPr>
        <w:t xml:space="preserve"> Длины: 8 мм, 12 мм, 15 мм, 20 мм, 30 мм. Давление разрыва 18 </w:t>
      </w:r>
      <w:proofErr w:type="spellStart"/>
      <w:r w:rsidRPr="007D183E">
        <w:rPr>
          <w:color w:val="000000"/>
          <w:sz w:val="24"/>
          <w:szCs w:val="24"/>
        </w:rPr>
        <w:t>atm</w:t>
      </w:r>
      <w:proofErr w:type="spellEnd"/>
      <w:r w:rsidRPr="007D183E">
        <w:rPr>
          <w:color w:val="000000"/>
          <w:sz w:val="24"/>
          <w:szCs w:val="24"/>
        </w:rPr>
        <w:t xml:space="preserve"> (1824 кПа). В дополнении есть две модификации баллонов с одно-</w:t>
      </w:r>
      <w:proofErr w:type="spellStart"/>
      <w:r w:rsidRPr="007D183E">
        <w:rPr>
          <w:color w:val="000000"/>
          <w:sz w:val="24"/>
          <w:szCs w:val="24"/>
        </w:rPr>
        <w:t>сигментным</w:t>
      </w:r>
      <w:proofErr w:type="spellEnd"/>
      <w:r w:rsidRPr="007D183E">
        <w:rPr>
          <w:color w:val="000000"/>
          <w:sz w:val="24"/>
          <w:szCs w:val="24"/>
        </w:rPr>
        <w:t xml:space="preserve"> строением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(диаметры баллонов 1,2/1,5mm) и би-</w:t>
      </w:r>
      <w:proofErr w:type="spellStart"/>
      <w:r w:rsidRPr="007D183E">
        <w:rPr>
          <w:color w:val="000000"/>
          <w:sz w:val="24"/>
          <w:szCs w:val="24"/>
        </w:rPr>
        <w:t>сигментным</w:t>
      </w:r>
      <w:proofErr w:type="spellEnd"/>
      <w:r w:rsidRPr="007D183E">
        <w:rPr>
          <w:color w:val="000000"/>
          <w:sz w:val="24"/>
          <w:szCs w:val="24"/>
        </w:rPr>
        <w:t xml:space="preserve"> строением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. В </w:t>
      </w:r>
      <w:proofErr w:type="gramStart"/>
      <w:r w:rsidRPr="007D183E">
        <w:rPr>
          <w:color w:val="000000"/>
          <w:sz w:val="24"/>
          <w:szCs w:val="24"/>
        </w:rPr>
        <w:t>одно-сегментной</w:t>
      </w:r>
      <w:proofErr w:type="gramEnd"/>
      <w:r w:rsidRPr="007D183E">
        <w:rPr>
          <w:color w:val="000000"/>
          <w:sz w:val="24"/>
          <w:szCs w:val="24"/>
        </w:rPr>
        <w:t xml:space="preserve"> модификации </w:t>
      </w:r>
      <w:proofErr w:type="spellStart"/>
      <w:r w:rsidRPr="007D183E">
        <w:rPr>
          <w:color w:val="000000"/>
          <w:sz w:val="24"/>
          <w:szCs w:val="24"/>
        </w:rPr>
        <w:t>шафт</w:t>
      </w:r>
      <w:proofErr w:type="spellEnd"/>
      <w:r w:rsidRPr="007D183E">
        <w:rPr>
          <w:color w:val="000000"/>
          <w:sz w:val="24"/>
          <w:szCs w:val="24"/>
        </w:rPr>
        <w:t xml:space="preserve"> полностью имеет гидрофильное покрытие, а в би-</w:t>
      </w:r>
      <w:proofErr w:type="spellStart"/>
      <w:r w:rsidRPr="007D183E">
        <w:rPr>
          <w:color w:val="000000"/>
          <w:sz w:val="24"/>
          <w:szCs w:val="24"/>
        </w:rPr>
        <w:t>сигментном</w:t>
      </w:r>
      <w:proofErr w:type="spellEnd"/>
      <w:r w:rsidRPr="007D183E">
        <w:rPr>
          <w:color w:val="000000"/>
          <w:sz w:val="24"/>
          <w:szCs w:val="24"/>
        </w:rPr>
        <w:t xml:space="preserve"> только дистальная часть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имеет гидрофильное покрытие. Имеются </w:t>
      </w:r>
      <w:proofErr w:type="spellStart"/>
      <w:r w:rsidRPr="007D183E">
        <w:rPr>
          <w:color w:val="000000"/>
          <w:sz w:val="24"/>
          <w:szCs w:val="24"/>
        </w:rPr>
        <w:t>рентгенконтрастные</w:t>
      </w:r>
      <w:proofErr w:type="spellEnd"/>
      <w:r w:rsidRPr="007D183E">
        <w:rPr>
          <w:color w:val="000000"/>
          <w:sz w:val="24"/>
          <w:szCs w:val="24"/>
        </w:rPr>
        <w:t xml:space="preserve"> маркеры на баллоне. Благодаря </w:t>
      </w:r>
      <w:proofErr w:type="spellStart"/>
      <w:r w:rsidRPr="007D183E">
        <w:rPr>
          <w:color w:val="000000"/>
          <w:sz w:val="24"/>
          <w:szCs w:val="24"/>
        </w:rPr>
        <w:t>crossing</w:t>
      </w:r>
      <w:proofErr w:type="spellEnd"/>
      <w:r w:rsidRPr="007D183E">
        <w:rPr>
          <w:color w:val="000000"/>
          <w:sz w:val="24"/>
          <w:szCs w:val="24"/>
        </w:rPr>
        <w:t xml:space="preserve"> профилю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в 6Fr. проводниковом катетере можно использовать два баллона на монорельсовой платформе, и в 8 </w:t>
      </w:r>
      <w:proofErr w:type="spellStart"/>
      <w:r w:rsidRPr="007D183E">
        <w:rPr>
          <w:color w:val="000000"/>
          <w:sz w:val="24"/>
          <w:szCs w:val="24"/>
        </w:rPr>
        <w:t>Fr</w:t>
      </w:r>
      <w:proofErr w:type="spellEnd"/>
      <w:r w:rsidRPr="007D183E">
        <w:rPr>
          <w:color w:val="000000"/>
          <w:sz w:val="24"/>
          <w:szCs w:val="24"/>
        </w:rPr>
        <w:t xml:space="preserve"> проводниковом катетере на платформе OTW. Профиль кончика 0.017, (0.43mm), и </w:t>
      </w:r>
      <w:proofErr w:type="spellStart"/>
      <w:r w:rsidRPr="007D183E">
        <w:rPr>
          <w:color w:val="000000"/>
          <w:sz w:val="24"/>
          <w:szCs w:val="24"/>
        </w:rPr>
        <w:t>crossing</w:t>
      </w:r>
      <w:proofErr w:type="spellEnd"/>
      <w:r w:rsidRPr="007D183E">
        <w:rPr>
          <w:color w:val="000000"/>
          <w:sz w:val="24"/>
          <w:szCs w:val="24"/>
        </w:rPr>
        <w:t xml:space="preserve"> профиль 0.026. Совместим с 0.014 проводником. Размерами: диаметр - 1.20, 1.50, 2.00, 2.25,2.50, 2.75, 3.00,3.25, 3.50, 3.75,4.00 мм; длина - 8, 12, 15, 20, 30 мм. Размеры по заявке заказчика.</w:t>
      </w:r>
    </w:p>
    <w:p w:rsidR="00B85B1B" w:rsidRPr="007D183E" w:rsidRDefault="00B85B1B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253955" w:rsidP="00B16E70">
      <w:pPr>
        <w:ind w:firstLine="400"/>
        <w:jc w:val="center"/>
        <w:rPr>
          <w:rStyle w:val="af7"/>
          <w:sz w:val="24"/>
          <w:szCs w:val="24"/>
        </w:rPr>
      </w:pPr>
    </w:p>
    <w:p w:rsidR="00CE1290" w:rsidRPr="007D183E" w:rsidRDefault="00CE1290" w:rsidP="00B16E70">
      <w:pPr>
        <w:ind w:firstLine="400"/>
        <w:jc w:val="center"/>
        <w:rPr>
          <w:rStyle w:val="af7"/>
          <w:sz w:val="24"/>
          <w:szCs w:val="24"/>
        </w:rPr>
      </w:pPr>
    </w:p>
    <w:p w:rsidR="00CE1290" w:rsidRDefault="00CE1290" w:rsidP="00B16E70">
      <w:pPr>
        <w:ind w:firstLine="400"/>
        <w:jc w:val="center"/>
        <w:rPr>
          <w:rStyle w:val="af7"/>
          <w:sz w:val="24"/>
          <w:szCs w:val="24"/>
        </w:rPr>
      </w:pPr>
    </w:p>
    <w:p w:rsidR="00473D64" w:rsidRDefault="00473D64" w:rsidP="00B16E70">
      <w:pPr>
        <w:ind w:firstLine="400"/>
        <w:jc w:val="center"/>
        <w:rPr>
          <w:rStyle w:val="af7"/>
          <w:sz w:val="24"/>
          <w:szCs w:val="24"/>
        </w:rPr>
      </w:pPr>
    </w:p>
    <w:p w:rsidR="00473D64" w:rsidRPr="007D183E" w:rsidRDefault="00473D64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CE1290" w:rsidP="00B16E70">
      <w:pPr>
        <w:ind w:firstLine="400"/>
        <w:jc w:val="center"/>
        <w:rPr>
          <w:rStyle w:val="af7"/>
          <w:sz w:val="24"/>
          <w:szCs w:val="24"/>
        </w:rPr>
      </w:pPr>
      <w:r w:rsidRPr="007D183E">
        <w:rPr>
          <w:rStyle w:val="af7"/>
          <w:sz w:val="24"/>
          <w:szCs w:val="24"/>
        </w:rPr>
        <w:lastRenderedPageBreak/>
        <w:t>Лот</w:t>
      </w:r>
      <w:r w:rsidR="00253955" w:rsidRPr="007D183E">
        <w:rPr>
          <w:rStyle w:val="af7"/>
          <w:sz w:val="24"/>
          <w:szCs w:val="24"/>
        </w:rPr>
        <w:t xml:space="preserve"> 10</w:t>
      </w:r>
      <w:r w:rsidRPr="007D183E">
        <w:rPr>
          <w:rStyle w:val="af7"/>
          <w:sz w:val="24"/>
          <w:szCs w:val="24"/>
        </w:rPr>
        <w:t>.</w:t>
      </w:r>
      <w:r w:rsidRPr="007D183E">
        <w:rPr>
          <w:sz w:val="24"/>
          <w:szCs w:val="24"/>
        </w:rPr>
        <w:t xml:space="preserve"> </w:t>
      </w:r>
      <w:proofErr w:type="spellStart"/>
      <w:r w:rsidRPr="007D183E">
        <w:rPr>
          <w:rStyle w:val="af7"/>
          <w:sz w:val="24"/>
          <w:szCs w:val="24"/>
        </w:rPr>
        <w:t>Балонный</w:t>
      </w:r>
      <w:proofErr w:type="spellEnd"/>
      <w:r w:rsidRPr="007D183E">
        <w:rPr>
          <w:rStyle w:val="af7"/>
          <w:sz w:val="24"/>
          <w:szCs w:val="24"/>
        </w:rPr>
        <w:t xml:space="preserve"> катетер</w:t>
      </w:r>
    </w:p>
    <w:p w:rsidR="00253955" w:rsidRPr="007D183E" w:rsidRDefault="00CE1290" w:rsidP="00CE1290">
      <w:pPr>
        <w:suppressAutoHyphens w:val="0"/>
        <w:jc w:val="center"/>
        <w:rPr>
          <w:rStyle w:val="af7"/>
          <w:b w:val="0"/>
          <w:bCs w:val="0"/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Проксимальный конец катетера снабжен гнездом </w:t>
      </w:r>
      <w:proofErr w:type="spellStart"/>
      <w:r w:rsidRPr="007D183E">
        <w:rPr>
          <w:color w:val="000000"/>
          <w:sz w:val="24"/>
          <w:szCs w:val="24"/>
        </w:rPr>
        <w:t>люэровского</w:t>
      </w:r>
      <w:proofErr w:type="spellEnd"/>
      <w:r w:rsidRPr="007D183E">
        <w:rPr>
          <w:color w:val="000000"/>
          <w:sz w:val="24"/>
          <w:szCs w:val="24"/>
        </w:rPr>
        <w:t xml:space="preserve"> разъема для подключения раздувающего устройства. В катетере предусмотрен просвет, позволяющий использовать проволочный проводник для размещения катетера. </w:t>
      </w:r>
      <w:proofErr w:type="spellStart"/>
      <w:r w:rsidRPr="007D183E">
        <w:rPr>
          <w:color w:val="000000"/>
          <w:sz w:val="24"/>
          <w:szCs w:val="24"/>
        </w:rPr>
        <w:t>Рентгенконтрастная</w:t>
      </w:r>
      <w:proofErr w:type="spellEnd"/>
      <w:r w:rsidRPr="007D183E">
        <w:rPr>
          <w:color w:val="000000"/>
          <w:sz w:val="24"/>
          <w:szCs w:val="24"/>
        </w:rPr>
        <w:t xml:space="preserve"> метка (метки) на баллоне делает возможным его точное размещение. На катетеры нанесены метки для использования при введении через плечевую или бедренную артерию. </w:t>
      </w:r>
      <w:proofErr w:type="spellStart"/>
      <w:proofErr w:type="gramStart"/>
      <w:r w:rsidRPr="007D183E">
        <w:rPr>
          <w:color w:val="000000"/>
          <w:sz w:val="24"/>
          <w:szCs w:val="24"/>
        </w:rPr>
        <w:t>Дилатационный</w:t>
      </w:r>
      <w:proofErr w:type="spellEnd"/>
      <w:r w:rsidRPr="007D183E">
        <w:rPr>
          <w:color w:val="000000"/>
          <w:sz w:val="24"/>
          <w:szCs w:val="24"/>
        </w:rPr>
        <w:t xml:space="preserve"> баллонный катетер должен состоять из баллона (расширяющий элемент) возле внешнего конца с одинарной </w:t>
      </w:r>
      <w:proofErr w:type="spellStart"/>
      <w:r w:rsidRPr="007D183E">
        <w:rPr>
          <w:color w:val="000000"/>
          <w:sz w:val="24"/>
          <w:szCs w:val="24"/>
        </w:rPr>
        <w:t>рентгеноконтрастной</w:t>
      </w:r>
      <w:proofErr w:type="spellEnd"/>
      <w:r w:rsidRPr="007D183E">
        <w:rPr>
          <w:color w:val="000000"/>
          <w:sz w:val="24"/>
          <w:szCs w:val="24"/>
        </w:rPr>
        <w:t xml:space="preserve"> (платиноиридиевой) меткой на середине рабочей длины баллона (для диаметров от 1,25мм до 1,50 мм) и двойной </w:t>
      </w:r>
      <w:proofErr w:type="spellStart"/>
      <w:r w:rsidRPr="007D183E">
        <w:rPr>
          <w:color w:val="000000"/>
          <w:sz w:val="24"/>
          <w:szCs w:val="24"/>
        </w:rPr>
        <w:t>рентгеноконтрастной</w:t>
      </w:r>
      <w:proofErr w:type="spellEnd"/>
      <w:r w:rsidRPr="007D183E">
        <w:rPr>
          <w:color w:val="000000"/>
          <w:sz w:val="24"/>
          <w:szCs w:val="24"/>
        </w:rPr>
        <w:t xml:space="preserve"> меткой для баллона (для диаметров от 2,00 мм до 4,50мм), которая определяет рабочую длину баллона при номинальном давлении.</w:t>
      </w:r>
      <w:proofErr w:type="gramEnd"/>
      <w:r w:rsidRPr="007D183E">
        <w:rPr>
          <w:color w:val="000000"/>
          <w:sz w:val="24"/>
          <w:szCs w:val="24"/>
        </w:rPr>
        <w:t xml:space="preserve"> Катетер должен иметь мягкий кончик. Два коаксиальных просвета позволяют перемещать проволочный проводник катетера и обеспечивают заполнение баллона. Два указателя на проксимальной части указывают вход головки баллонного катетера из проводникового катетера</w:t>
      </w:r>
      <w:proofErr w:type="gramStart"/>
      <w:r w:rsidRPr="007D183E">
        <w:rPr>
          <w:color w:val="000000"/>
          <w:sz w:val="24"/>
          <w:szCs w:val="24"/>
        </w:rPr>
        <w:t>.</w:t>
      </w:r>
      <w:proofErr w:type="gramEnd"/>
      <w:r w:rsidRPr="007D183E">
        <w:rPr>
          <w:color w:val="000000"/>
          <w:sz w:val="24"/>
          <w:szCs w:val="24"/>
        </w:rPr>
        <w:t xml:space="preserve"> (</w:t>
      </w:r>
      <w:proofErr w:type="gramStart"/>
      <w:r w:rsidRPr="007D183E">
        <w:rPr>
          <w:color w:val="000000"/>
          <w:sz w:val="24"/>
          <w:szCs w:val="24"/>
        </w:rPr>
        <w:t>п</w:t>
      </w:r>
      <w:proofErr w:type="gramEnd"/>
      <w:r w:rsidRPr="007D183E">
        <w:rPr>
          <w:color w:val="000000"/>
          <w:sz w:val="24"/>
          <w:szCs w:val="24"/>
        </w:rPr>
        <w:t xml:space="preserve">лечевой 90 см, бедренный 100 см). Проксимальная часть трубки имеет покрытие PTFE, внешняя часть имеет гидрофильное покрытие, для того, чтобы упростить проксимальное введение с плавным переходом к внешней части. Материал баллона – </w:t>
      </w:r>
      <w:proofErr w:type="spellStart"/>
      <w:r w:rsidRPr="007D183E">
        <w:rPr>
          <w:color w:val="000000"/>
          <w:sz w:val="24"/>
          <w:szCs w:val="24"/>
        </w:rPr>
        <w:t>Novalon</w:t>
      </w:r>
      <w:proofErr w:type="spellEnd"/>
      <w:r w:rsidRPr="007D183E">
        <w:rPr>
          <w:color w:val="000000"/>
          <w:sz w:val="24"/>
          <w:szCs w:val="24"/>
        </w:rPr>
        <w:t xml:space="preserve">™ </w:t>
      </w:r>
      <w:proofErr w:type="spellStart"/>
      <w:r w:rsidRPr="007D183E">
        <w:rPr>
          <w:color w:val="000000"/>
          <w:sz w:val="24"/>
          <w:szCs w:val="24"/>
        </w:rPr>
        <w:t>Semi-Complaint</w:t>
      </w:r>
      <w:proofErr w:type="spellEnd"/>
      <w:r w:rsidRPr="007D183E">
        <w:rPr>
          <w:color w:val="000000"/>
          <w:sz w:val="24"/>
          <w:szCs w:val="24"/>
        </w:rPr>
        <w:t xml:space="preserve">.  Баллонный </w:t>
      </w:r>
      <w:proofErr w:type="spellStart"/>
      <w:r w:rsidRPr="007D183E">
        <w:rPr>
          <w:color w:val="000000"/>
          <w:sz w:val="24"/>
          <w:szCs w:val="24"/>
        </w:rPr>
        <w:t>дилатационный</w:t>
      </w:r>
      <w:proofErr w:type="spellEnd"/>
      <w:r w:rsidRPr="007D183E">
        <w:rPr>
          <w:color w:val="000000"/>
          <w:sz w:val="24"/>
          <w:szCs w:val="24"/>
        </w:rPr>
        <w:t xml:space="preserve"> катетер должен быть совместим с ≤ 0.014” (0.36 мм) проводниками и ≥5F (0.056” /1.42 мм) системой доставки катетера. Рабочая длина составляет от 140-142 см. Диаметр проксимального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– 1,98 F, диаметр дистального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– 2,4F для Ø 1.25 до 2.00 мм</w:t>
      </w:r>
      <w:proofErr w:type="gramStart"/>
      <w:r w:rsidRPr="007D183E">
        <w:rPr>
          <w:color w:val="000000"/>
          <w:sz w:val="24"/>
          <w:szCs w:val="24"/>
        </w:rPr>
        <w:t xml:space="preserve">.; </w:t>
      </w:r>
      <w:proofErr w:type="gramEnd"/>
      <w:r w:rsidRPr="007D183E">
        <w:rPr>
          <w:color w:val="000000"/>
          <w:sz w:val="24"/>
          <w:szCs w:val="24"/>
        </w:rPr>
        <w:t xml:space="preserve">2,7 F для Ø 2.25 до 3.50мм. Номинальное давление (NP) 7 </w:t>
      </w:r>
      <w:proofErr w:type="gramStart"/>
      <w:r w:rsidRPr="007D183E">
        <w:rPr>
          <w:color w:val="000000"/>
          <w:sz w:val="24"/>
          <w:szCs w:val="24"/>
        </w:rPr>
        <w:t>АТМ</w:t>
      </w:r>
      <w:proofErr w:type="gramEnd"/>
      <w:r w:rsidRPr="007D183E">
        <w:rPr>
          <w:color w:val="000000"/>
          <w:sz w:val="24"/>
          <w:szCs w:val="24"/>
        </w:rPr>
        <w:t>, давление разрыва (RBP) 14-16 АТМ Ø 1.25 до 3.50мм. Длина кончика 5.00мм. для Ø 1.25 до 2.00 мм</w:t>
      </w:r>
      <w:proofErr w:type="gramStart"/>
      <w:r w:rsidRPr="007D183E">
        <w:rPr>
          <w:color w:val="000000"/>
          <w:sz w:val="24"/>
          <w:szCs w:val="24"/>
        </w:rPr>
        <w:t xml:space="preserve">., </w:t>
      </w:r>
      <w:proofErr w:type="gramEnd"/>
      <w:r w:rsidRPr="007D183E">
        <w:rPr>
          <w:color w:val="000000"/>
          <w:sz w:val="24"/>
          <w:szCs w:val="24"/>
        </w:rPr>
        <w:t xml:space="preserve">3.50 мм. для Ø 2.25 до 3.50 мм.,  Катетер должен иметь размеры баллона - диаметр (мм): 1.25, 1.50, 2.00, 2.25, 2.50, 2.75, 3.00, 3.50, 4.00, 4.50; и длиной (мм): 6, 9, 12, 14, 15., 17, 20, 25, 30, 33, 38, 41. Стерилизация - </w:t>
      </w:r>
      <w:proofErr w:type="gramStart"/>
      <w:r w:rsidRPr="007D183E">
        <w:rPr>
          <w:color w:val="000000"/>
          <w:sz w:val="24"/>
          <w:szCs w:val="24"/>
        </w:rPr>
        <w:t>этилен оксидом</w:t>
      </w:r>
      <w:proofErr w:type="gramEnd"/>
      <w:r w:rsidRPr="007D183E">
        <w:rPr>
          <w:color w:val="000000"/>
          <w:sz w:val="24"/>
          <w:szCs w:val="24"/>
        </w:rPr>
        <w:t xml:space="preserve">. </w:t>
      </w:r>
    </w:p>
    <w:p w:rsidR="00253955" w:rsidRPr="007D183E" w:rsidRDefault="00253955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CE1290" w:rsidP="00B16E70">
      <w:pPr>
        <w:ind w:firstLine="400"/>
        <w:jc w:val="center"/>
        <w:rPr>
          <w:rStyle w:val="af7"/>
          <w:sz w:val="24"/>
          <w:szCs w:val="24"/>
        </w:rPr>
      </w:pPr>
      <w:r w:rsidRPr="007D183E">
        <w:rPr>
          <w:rStyle w:val="af7"/>
          <w:sz w:val="24"/>
          <w:szCs w:val="24"/>
        </w:rPr>
        <w:t xml:space="preserve">Лот </w:t>
      </w:r>
      <w:r w:rsidR="00253955" w:rsidRPr="007D183E">
        <w:rPr>
          <w:rStyle w:val="af7"/>
          <w:sz w:val="24"/>
          <w:szCs w:val="24"/>
        </w:rPr>
        <w:t>11</w:t>
      </w:r>
      <w:r w:rsidRPr="007D183E">
        <w:rPr>
          <w:rStyle w:val="af7"/>
          <w:sz w:val="24"/>
          <w:szCs w:val="24"/>
        </w:rPr>
        <w:t>.</w:t>
      </w:r>
      <w:r w:rsidR="0030646B" w:rsidRPr="007D183E">
        <w:rPr>
          <w:sz w:val="24"/>
          <w:szCs w:val="24"/>
        </w:rPr>
        <w:t xml:space="preserve"> </w:t>
      </w:r>
      <w:r w:rsidR="0030646B" w:rsidRPr="007D183E">
        <w:rPr>
          <w:rStyle w:val="af7"/>
          <w:sz w:val="24"/>
          <w:szCs w:val="24"/>
        </w:rPr>
        <w:t>Устройство для раздувания баллонов, одноразовое, в комплекте</w:t>
      </w:r>
    </w:p>
    <w:p w:rsidR="0030646B" w:rsidRPr="007D183E" w:rsidRDefault="0030646B" w:rsidP="0030646B">
      <w:pPr>
        <w:suppressAutoHyphens w:val="0"/>
        <w:jc w:val="center"/>
        <w:rPr>
          <w:rStyle w:val="af7"/>
          <w:b w:val="0"/>
          <w:bCs w:val="0"/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Шприц-манометр для раздувания/сдувания баллона, шкала давления  на 20 или 30 атм. на выбор заказчика. </w:t>
      </w:r>
      <w:proofErr w:type="spellStart"/>
      <w:r w:rsidRPr="007D183E">
        <w:rPr>
          <w:color w:val="000000"/>
          <w:sz w:val="24"/>
          <w:szCs w:val="24"/>
        </w:rPr>
        <w:t>Люминисцентные</w:t>
      </w:r>
      <w:proofErr w:type="spellEnd"/>
      <w:r w:rsidRPr="007D183E">
        <w:rPr>
          <w:color w:val="000000"/>
          <w:sz w:val="24"/>
          <w:szCs w:val="24"/>
        </w:rPr>
        <w:t xml:space="preserve"> шкалы давления легко читаются в условиях плохого освещения</w:t>
      </w:r>
      <w:proofErr w:type="gramStart"/>
      <w:r w:rsidRPr="007D183E">
        <w:rPr>
          <w:color w:val="000000"/>
          <w:sz w:val="24"/>
          <w:szCs w:val="24"/>
        </w:rPr>
        <w:t xml:space="preserve"> .</w:t>
      </w:r>
      <w:proofErr w:type="gramEnd"/>
      <w:r w:rsidRPr="007D183E">
        <w:rPr>
          <w:color w:val="000000"/>
          <w:sz w:val="24"/>
          <w:szCs w:val="24"/>
        </w:rPr>
        <w:t xml:space="preserve"> Калибровка с точностью до +/ - 3% шкалы деления, диапазон 20 атм./бар и 30 атм./ бар. Рукоятка пистолетного типа, удобно держать как в </w:t>
      </w:r>
      <w:proofErr w:type="spellStart"/>
      <w:r w:rsidRPr="007D183E">
        <w:rPr>
          <w:color w:val="000000"/>
          <w:sz w:val="24"/>
          <w:szCs w:val="24"/>
        </w:rPr>
        <w:t>правой</w:t>
      </w:r>
      <w:proofErr w:type="gramStart"/>
      <w:r w:rsidRPr="007D183E">
        <w:rPr>
          <w:color w:val="000000"/>
          <w:sz w:val="24"/>
          <w:szCs w:val="24"/>
        </w:rPr>
        <w:t>,т</w:t>
      </w:r>
      <w:proofErr w:type="gramEnd"/>
      <w:r w:rsidRPr="007D183E">
        <w:rPr>
          <w:color w:val="000000"/>
          <w:sz w:val="24"/>
          <w:szCs w:val="24"/>
        </w:rPr>
        <w:t>ак</w:t>
      </w:r>
      <w:proofErr w:type="spellEnd"/>
      <w:r w:rsidRPr="007D183E">
        <w:rPr>
          <w:color w:val="000000"/>
          <w:sz w:val="24"/>
          <w:szCs w:val="24"/>
        </w:rPr>
        <w:t xml:space="preserve"> и в левой руке, а механизм нажатия удобен в использовании для любого человека. . Шприц объемом 20 см 3 быстро создает отрицательное давление для увеличения скорости откачки. Дополнительные принадлежности  в комплекте: Y-адаптер с закручивающимся элементом на конце разработан для современных баллонных катетеров маленького размера, оптимальная длина облегчает управление, прокладка с хорошим скольжением обеспечивает лучшую маневренность, один 3-х ходовой краник, игла для проведения проводника, ручка управления.  В единой стерильной упаковке. Размеры по заявке заказчика</w:t>
      </w:r>
    </w:p>
    <w:p w:rsidR="00253955" w:rsidRPr="007D183E" w:rsidRDefault="00253955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253955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CE1290" w:rsidP="00B16E70">
      <w:pPr>
        <w:ind w:firstLine="400"/>
        <w:jc w:val="center"/>
        <w:rPr>
          <w:rStyle w:val="af7"/>
          <w:sz w:val="24"/>
          <w:szCs w:val="24"/>
        </w:rPr>
      </w:pPr>
      <w:r w:rsidRPr="007D183E">
        <w:rPr>
          <w:rStyle w:val="af7"/>
          <w:sz w:val="24"/>
          <w:szCs w:val="24"/>
        </w:rPr>
        <w:t>Лот</w:t>
      </w:r>
      <w:r w:rsidR="00253955" w:rsidRPr="007D183E">
        <w:rPr>
          <w:rStyle w:val="af7"/>
          <w:sz w:val="24"/>
          <w:szCs w:val="24"/>
        </w:rPr>
        <w:t xml:space="preserve"> 12</w:t>
      </w:r>
      <w:r w:rsidRPr="007D183E">
        <w:rPr>
          <w:rStyle w:val="af7"/>
          <w:sz w:val="24"/>
          <w:szCs w:val="24"/>
        </w:rPr>
        <w:t>.</w:t>
      </w:r>
      <w:r w:rsidR="002C5EAF" w:rsidRPr="007D183E">
        <w:rPr>
          <w:sz w:val="24"/>
          <w:szCs w:val="24"/>
        </w:rPr>
        <w:t xml:space="preserve"> </w:t>
      </w:r>
      <w:proofErr w:type="spellStart"/>
      <w:r w:rsidR="002C5EAF" w:rsidRPr="007D183E">
        <w:rPr>
          <w:rStyle w:val="af7"/>
          <w:sz w:val="24"/>
          <w:szCs w:val="24"/>
        </w:rPr>
        <w:t>Стент</w:t>
      </w:r>
      <w:proofErr w:type="spellEnd"/>
      <w:r w:rsidR="002C5EAF" w:rsidRPr="007D183E">
        <w:rPr>
          <w:rStyle w:val="af7"/>
          <w:sz w:val="24"/>
          <w:szCs w:val="24"/>
        </w:rPr>
        <w:t xml:space="preserve"> с лекарственным покрытием</w:t>
      </w:r>
    </w:p>
    <w:p w:rsidR="002C5EAF" w:rsidRPr="007D183E" w:rsidRDefault="002C5EAF" w:rsidP="002C5EAF">
      <w:pPr>
        <w:suppressAutoHyphens w:val="0"/>
        <w:jc w:val="center"/>
        <w:rPr>
          <w:rStyle w:val="af7"/>
          <w:b w:val="0"/>
          <w:bCs w:val="0"/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Система коронарного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proofErr w:type="gramStart"/>
      <w:r w:rsidRPr="007D183E">
        <w:rPr>
          <w:color w:val="000000"/>
          <w:sz w:val="24"/>
          <w:szCs w:val="24"/>
        </w:rPr>
        <w:t xml:space="preserve"> ,</w:t>
      </w:r>
      <w:proofErr w:type="gramEnd"/>
      <w:r w:rsidRPr="007D183E">
        <w:rPr>
          <w:color w:val="000000"/>
          <w:sz w:val="24"/>
          <w:szCs w:val="24"/>
        </w:rPr>
        <w:t xml:space="preserve"> содержащего лекарственный препарат </w:t>
      </w:r>
      <w:proofErr w:type="spellStart"/>
      <w:r w:rsidRPr="007D183E">
        <w:rPr>
          <w:color w:val="000000"/>
          <w:sz w:val="24"/>
          <w:szCs w:val="24"/>
        </w:rPr>
        <w:t>Сиролимус</w:t>
      </w:r>
      <w:proofErr w:type="spellEnd"/>
      <w:r w:rsidRPr="007D183E">
        <w:rPr>
          <w:color w:val="000000"/>
          <w:sz w:val="24"/>
          <w:szCs w:val="24"/>
        </w:rPr>
        <w:t xml:space="preserve">, предназначен для улучшения диаметра коронарного просвета у пациентов с симптоматической ишемической болезнью сердца, обусловленной </w:t>
      </w:r>
      <w:proofErr w:type="spellStart"/>
      <w:r w:rsidRPr="007D183E">
        <w:rPr>
          <w:color w:val="000000"/>
          <w:sz w:val="24"/>
          <w:szCs w:val="24"/>
        </w:rPr>
        <w:t>de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novo</w:t>
      </w:r>
      <w:proofErr w:type="spellEnd"/>
      <w:r w:rsidRPr="007D183E">
        <w:rPr>
          <w:color w:val="000000"/>
          <w:sz w:val="24"/>
          <w:szCs w:val="24"/>
        </w:rPr>
        <w:t xml:space="preserve">, а также </w:t>
      </w:r>
      <w:proofErr w:type="spellStart"/>
      <w:r w:rsidRPr="007D183E">
        <w:rPr>
          <w:color w:val="000000"/>
          <w:sz w:val="24"/>
          <w:szCs w:val="24"/>
        </w:rPr>
        <w:t>внутристентовых</w:t>
      </w:r>
      <w:proofErr w:type="spellEnd"/>
      <w:r w:rsidRPr="007D183E">
        <w:rPr>
          <w:color w:val="000000"/>
          <w:sz w:val="24"/>
          <w:szCs w:val="24"/>
        </w:rPr>
        <w:t xml:space="preserve"> очагов повторного сужения (длины « 56мм) в </w:t>
      </w:r>
      <w:proofErr w:type="spellStart"/>
      <w:r w:rsidRPr="007D183E">
        <w:rPr>
          <w:color w:val="000000"/>
          <w:sz w:val="24"/>
          <w:szCs w:val="24"/>
        </w:rPr>
        <w:t>нативных</w:t>
      </w:r>
      <w:proofErr w:type="spellEnd"/>
      <w:r w:rsidRPr="007D183E">
        <w:rPr>
          <w:color w:val="000000"/>
          <w:sz w:val="24"/>
          <w:szCs w:val="24"/>
        </w:rPr>
        <w:t xml:space="preserve"> коронарных артериях с диаметром эталонного сосуда от 2,25мм до 3,5мм у пациентов, которым можно делать </w:t>
      </w:r>
      <w:proofErr w:type="spellStart"/>
      <w:r w:rsidRPr="007D183E">
        <w:rPr>
          <w:color w:val="000000"/>
          <w:sz w:val="24"/>
          <w:szCs w:val="24"/>
        </w:rPr>
        <w:t>чрескожную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транслюминальную</w:t>
      </w:r>
      <w:proofErr w:type="spellEnd"/>
      <w:r w:rsidRPr="007D183E">
        <w:rPr>
          <w:color w:val="000000"/>
          <w:sz w:val="24"/>
          <w:szCs w:val="24"/>
        </w:rPr>
        <w:t xml:space="preserve"> коронарную </w:t>
      </w:r>
      <w:proofErr w:type="spellStart"/>
      <w:r w:rsidRPr="007D183E">
        <w:rPr>
          <w:color w:val="000000"/>
          <w:sz w:val="24"/>
          <w:szCs w:val="24"/>
        </w:rPr>
        <w:t>ангиопластику</w:t>
      </w:r>
      <w:proofErr w:type="spellEnd"/>
      <w:r w:rsidRPr="007D183E">
        <w:rPr>
          <w:color w:val="000000"/>
          <w:sz w:val="24"/>
          <w:szCs w:val="24"/>
        </w:rPr>
        <w:t xml:space="preserve"> (ЧТКА) и </w:t>
      </w:r>
      <w:proofErr w:type="spellStart"/>
      <w:r w:rsidRPr="007D183E">
        <w:rPr>
          <w:color w:val="000000"/>
          <w:sz w:val="24"/>
          <w:szCs w:val="24"/>
        </w:rPr>
        <w:t>стентирование</w:t>
      </w:r>
      <w:proofErr w:type="spellEnd"/>
      <w:r w:rsidRPr="007D183E">
        <w:rPr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Тип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Расширяющийся баллон</w:t>
      </w:r>
      <w:r w:rsidRPr="007D183E">
        <w:rPr>
          <w:color w:val="000000"/>
          <w:sz w:val="24"/>
          <w:szCs w:val="24"/>
        </w:rPr>
        <w:br/>
        <w:t xml:space="preserve">Дизайн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>: Конусовидный с уникальным гибридным дизайном ячеек, включающий разумное сочетание открытого и закрытого типа этих ячеек</w:t>
      </w:r>
      <w:r w:rsidRPr="007D183E">
        <w:rPr>
          <w:color w:val="000000"/>
          <w:sz w:val="24"/>
          <w:szCs w:val="24"/>
        </w:rPr>
        <w:br/>
        <w:t xml:space="preserve">Длина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30, 40, 50, 60 мм (длина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обусловлена сложностью лечения протяженных стенозов)</w:t>
      </w:r>
      <w:r w:rsidRPr="007D183E">
        <w:rPr>
          <w:color w:val="000000"/>
          <w:sz w:val="24"/>
          <w:szCs w:val="24"/>
        </w:rPr>
        <w:br/>
        <w:t xml:space="preserve">Диаметр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2.75-2.25, 3.00-2.50, 3.50-2.75 мм,</w:t>
      </w:r>
      <w:r w:rsidRPr="007D183E">
        <w:rPr>
          <w:color w:val="000000"/>
          <w:sz w:val="24"/>
          <w:szCs w:val="24"/>
        </w:rPr>
        <w:br/>
        <w:t>3.50-3.00 мм</w:t>
      </w:r>
      <w:r w:rsidRPr="007D183E">
        <w:rPr>
          <w:color w:val="000000"/>
          <w:sz w:val="24"/>
          <w:szCs w:val="24"/>
        </w:rPr>
        <w:br/>
      </w:r>
      <w:r w:rsidRPr="007D183E">
        <w:rPr>
          <w:color w:val="000000"/>
          <w:sz w:val="24"/>
          <w:szCs w:val="24"/>
        </w:rPr>
        <w:lastRenderedPageBreak/>
        <w:t>Толщина балки - 65 мкм</w:t>
      </w:r>
      <w:r w:rsidRPr="007D183E">
        <w:rPr>
          <w:color w:val="000000"/>
          <w:sz w:val="24"/>
          <w:szCs w:val="24"/>
        </w:rPr>
        <w:br/>
        <w:t>Площадь поверхности (</w:t>
      </w:r>
      <w:proofErr w:type="spellStart"/>
      <w:r w:rsidRPr="007D183E">
        <w:rPr>
          <w:color w:val="000000"/>
          <w:sz w:val="24"/>
          <w:szCs w:val="24"/>
        </w:rPr>
        <w:t>Max</w:t>
      </w:r>
      <w:proofErr w:type="spellEnd"/>
      <w:r w:rsidRPr="007D183E">
        <w:rPr>
          <w:color w:val="000000"/>
          <w:sz w:val="24"/>
          <w:szCs w:val="24"/>
        </w:rPr>
        <w:t>) 299.66 мм</w:t>
      </w:r>
      <w:proofErr w:type="gramStart"/>
      <w:r w:rsidRPr="007D183E">
        <w:rPr>
          <w:color w:val="000000"/>
          <w:sz w:val="24"/>
          <w:szCs w:val="24"/>
        </w:rPr>
        <w:t>2</w:t>
      </w:r>
      <w:proofErr w:type="gramEnd"/>
      <w:r w:rsidRPr="007D183E">
        <w:rPr>
          <w:color w:val="000000"/>
          <w:sz w:val="24"/>
          <w:szCs w:val="24"/>
        </w:rPr>
        <w:t xml:space="preserve"> (диаметр: 3.50 - 3.00 мм, длина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>: 60 мм)</w:t>
      </w:r>
    </w:p>
    <w:p w:rsidR="00253955" w:rsidRPr="007D183E" w:rsidRDefault="00253955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253955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2C5EAF" w:rsidP="00B16E70">
      <w:pPr>
        <w:ind w:firstLine="400"/>
        <w:jc w:val="center"/>
        <w:rPr>
          <w:rStyle w:val="af7"/>
          <w:sz w:val="24"/>
          <w:szCs w:val="24"/>
        </w:rPr>
      </w:pPr>
      <w:r w:rsidRPr="007D183E">
        <w:rPr>
          <w:rStyle w:val="af7"/>
          <w:sz w:val="24"/>
          <w:szCs w:val="24"/>
        </w:rPr>
        <w:t xml:space="preserve">Лот </w:t>
      </w:r>
      <w:r w:rsidR="00253955" w:rsidRPr="007D183E">
        <w:rPr>
          <w:rStyle w:val="af7"/>
          <w:sz w:val="24"/>
          <w:szCs w:val="24"/>
        </w:rPr>
        <w:t>13</w:t>
      </w:r>
      <w:r w:rsidRPr="007D183E">
        <w:rPr>
          <w:rStyle w:val="af7"/>
          <w:sz w:val="24"/>
          <w:szCs w:val="24"/>
        </w:rPr>
        <w:t>.</w:t>
      </w:r>
      <w:r w:rsidR="00EE24FA" w:rsidRPr="007D183E">
        <w:rPr>
          <w:sz w:val="24"/>
          <w:szCs w:val="24"/>
        </w:rPr>
        <w:t xml:space="preserve"> </w:t>
      </w:r>
      <w:proofErr w:type="spellStart"/>
      <w:r w:rsidR="00EE24FA" w:rsidRPr="007D183E">
        <w:rPr>
          <w:rStyle w:val="af7"/>
          <w:sz w:val="24"/>
          <w:szCs w:val="24"/>
        </w:rPr>
        <w:t>Стент</w:t>
      </w:r>
      <w:proofErr w:type="spellEnd"/>
      <w:r w:rsidR="00EE24FA" w:rsidRPr="007D183E">
        <w:rPr>
          <w:rStyle w:val="af7"/>
          <w:sz w:val="24"/>
          <w:szCs w:val="24"/>
        </w:rPr>
        <w:t xml:space="preserve"> с лекарственным покрытием</w:t>
      </w:r>
    </w:p>
    <w:p w:rsidR="00EE24FA" w:rsidRPr="007D183E" w:rsidRDefault="00EE24FA" w:rsidP="00EE24FA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Матричный </w:t>
      </w:r>
      <w:proofErr w:type="spellStart"/>
      <w:r w:rsidRPr="007D183E">
        <w:rPr>
          <w:color w:val="000000"/>
          <w:sz w:val="24"/>
          <w:szCs w:val="24"/>
        </w:rPr>
        <w:t>баллонорасширяемый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стент</w:t>
      </w:r>
      <w:proofErr w:type="spellEnd"/>
      <w:r w:rsidRPr="007D183E">
        <w:rPr>
          <w:color w:val="000000"/>
          <w:sz w:val="24"/>
          <w:szCs w:val="24"/>
        </w:rPr>
        <w:t xml:space="preserve">. Дизайн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в виде ряда волнистых колец соединенных 3мя перемычками по типу "вершина-к-впадине". Материал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: кобальт хромовый сплав L-605. Покрытие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: толщиной не более 7.8 микрон из акриловых и </w:t>
      </w:r>
      <w:proofErr w:type="spellStart"/>
      <w:r w:rsidRPr="007D183E">
        <w:rPr>
          <w:color w:val="000000"/>
          <w:sz w:val="24"/>
          <w:szCs w:val="24"/>
        </w:rPr>
        <w:t>флюорополимеров</w:t>
      </w:r>
      <w:proofErr w:type="spellEnd"/>
      <w:r w:rsidRPr="007D183E">
        <w:rPr>
          <w:color w:val="000000"/>
          <w:sz w:val="24"/>
          <w:szCs w:val="24"/>
        </w:rPr>
        <w:t xml:space="preserve">, содержащее </w:t>
      </w:r>
      <w:proofErr w:type="spellStart"/>
      <w:r w:rsidRPr="007D183E">
        <w:rPr>
          <w:color w:val="000000"/>
          <w:sz w:val="24"/>
          <w:szCs w:val="24"/>
        </w:rPr>
        <w:t>эверолимус</w:t>
      </w:r>
      <w:proofErr w:type="spellEnd"/>
      <w:r w:rsidRPr="007D183E">
        <w:rPr>
          <w:color w:val="000000"/>
          <w:sz w:val="24"/>
          <w:szCs w:val="24"/>
        </w:rPr>
        <w:t xml:space="preserve"> в концентрации не более 100 мкг/см</w:t>
      </w:r>
      <w:proofErr w:type="gramStart"/>
      <w:r w:rsidRPr="007D183E">
        <w:rPr>
          <w:color w:val="000000"/>
          <w:sz w:val="24"/>
          <w:szCs w:val="24"/>
        </w:rPr>
        <w:t>2</w:t>
      </w:r>
      <w:proofErr w:type="gramEnd"/>
      <w:r w:rsidRPr="007D183E">
        <w:rPr>
          <w:color w:val="000000"/>
          <w:sz w:val="24"/>
          <w:szCs w:val="24"/>
        </w:rPr>
        <w:t xml:space="preserve">. Толщина стенки: не более 0.0032 </w:t>
      </w:r>
      <w:proofErr w:type="spellStart"/>
      <w:r w:rsidRPr="007D183E">
        <w:rPr>
          <w:color w:val="000000"/>
          <w:sz w:val="24"/>
          <w:szCs w:val="24"/>
        </w:rPr>
        <w:t>inch</w:t>
      </w:r>
      <w:proofErr w:type="spellEnd"/>
      <w:r w:rsidRPr="007D183E">
        <w:rPr>
          <w:color w:val="000000"/>
          <w:sz w:val="24"/>
          <w:szCs w:val="24"/>
        </w:rPr>
        <w:t xml:space="preserve"> (0.0813мм). Для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3.0х18мм: объем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не более 1.81мм3, соотношение металл/артерия не более 13.3%, укорочение 0%, </w:t>
      </w:r>
      <w:proofErr w:type="spellStart"/>
      <w:r w:rsidRPr="007D183E">
        <w:rPr>
          <w:color w:val="000000"/>
          <w:sz w:val="24"/>
          <w:szCs w:val="24"/>
        </w:rPr>
        <w:t>рекойл</w:t>
      </w:r>
      <w:proofErr w:type="spellEnd"/>
      <w:r w:rsidRPr="007D183E">
        <w:rPr>
          <w:color w:val="000000"/>
          <w:sz w:val="24"/>
          <w:szCs w:val="24"/>
        </w:rPr>
        <w:t xml:space="preserve"> не более 4.4%. Диаметры: 2.25, 2.5, 2.75, 3.0, 3.25, 3.5, 4.0мм. Длины: 8, 12, 15, 18, 23, 28, 33, 38, 48мм. Система доставки: баллонный катетер быстрой смены 145см из </w:t>
      </w:r>
      <w:proofErr w:type="spellStart"/>
      <w:r w:rsidRPr="007D183E">
        <w:rPr>
          <w:color w:val="000000"/>
          <w:sz w:val="24"/>
          <w:szCs w:val="24"/>
        </w:rPr>
        <w:t>пебакса</w:t>
      </w:r>
      <w:proofErr w:type="spellEnd"/>
      <w:r w:rsidRPr="007D183E">
        <w:rPr>
          <w:color w:val="000000"/>
          <w:sz w:val="24"/>
          <w:szCs w:val="24"/>
        </w:rPr>
        <w:t xml:space="preserve"> (полиэфира) совместимый с 0.014" проводником. 2 </w:t>
      </w:r>
      <w:proofErr w:type="spellStart"/>
      <w:r w:rsidRPr="007D183E">
        <w:rPr>
          <w:color w:val="000000"/>
          <w:sz w:val="24"/>
          <w:szCs w:val="24"/>
        </w:rPr>
        <w:t>рентгеноконтрастных</w:t>
      </w:r>
      <w:proofErr w:type="spellEnd"/>
      <w:r w:rsidRPr="007D183E">
        <w:rPr>
          <w:color w:val="000000"/>
          <w:sz w:val="24"/>
          <w:szCs w:val="24"/>
        </w:rPr>
        <w:t xml:space="preserve"> маркера по краям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. Профиль кончика не более 0.017". Профиль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на баллоне (кроссинг профиль) не более 0.042" (</w:t>
      </w:r>
      <w:proofErr w:type="spellStart"/>
      <w:r w:rsidRPr="007D183E">
        <w:rPr>
          <w:color w:val="000000"/>
          <w:sz w:val="24"/>
          <w:szCs w:val="24"/>
        </w:rPr>
        <w:t>стент</w:t>
      </w:r>
      <w:proofErr w:type="spellEnd"/>
      <w:r w:rsidRPr="007D183E">
        <w:rPr>
          <w:color w:val="000000"/>
          <w:sz w:val="24"/>
          <w:szCs w:val="24"/>
        </w:rPr>
        <w:t xml:space="preserve"> 3.0x18мм). Протяженность цилиндрической части баллона за края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не более 0.65мм. Длина конуса баллона не более 2мм для </w:t>
      </w:r>
      <w:proofErr w:type="spellStart"/>
      <w:r w:rsidRPr="007D183E">
        <w:rPr>
          <w:color w:val="000000"/>
          <w:sz w:val="24"/>
          <w:szCs w:val="24"/>
        </w:rPr>
        <w:t>стентов</w:t>
      </w:r>
      <w:proofErr w:type="spellEnd"/>
      <w:r w:rsidRPr="007D183E">
        <w:rPr>
          <w:color w:val="000000"/>
          <w:sz w:val="24"/>
          <w:szCs w:val="24"/>
        </w:rPr>
        <w:t xml:space="preserve"> 2.25-3.0 мм. 5ти-лепестковая укладка баллона. Номинальное давление (NP) 10 </w:t>
      </w:r>
      <w:proofErr w:type="spellStart"/>
      <w:r w:rsidRPr="007D183E">
        <w:rPr>
          <w:color w:val="000000"/>
          <w:sz w:val="24"/>
          <w:szCs w:val="24"/>
        </w:rPr>
        <w:t>атм</w:t>
      </w:r>
      <w:proofErr w:type="spellEnd"/>
      <w:r w:rsidRPr="007D183E">
        <w:rPr>
          <w:color w:val="000000"/>
          <w:sz w:val="24"/>
          <w:szCs w:val="24"/>
        </w:rPr>
        <w:t>; расчетное давление разрыва (RBP) 18атм</w:t>
      </w:r>
      <w:proofErr w:type="gramStart"/>
      <w:r w:rsidRPr="007D183E">
        <w:rPr>
          <w:color w:val="000000"/>
          <w:sz w:val="24"/>
          <w:szCs w:val="24"/>
        </w:rPr>
        <w:t>.Р</w:t>
      </w:r>
      <w:proofErr w:type="gramEnd"/>
      <w:r w:rsidRPr="007D183E">
        <w:rPr>
          <w:color w:val="000000"/>
          <w:sz w:val="24"/>
          <w:szCs w:val="24"/>
        </w:rPr>
        <w:t>азмеры по заявке заказчика.</w:t>
      </w:r>
    </w:p>
    <w:p w:rsidR="00253955" w:rsidRPr="007D183E" w:rsidRDefault="00253955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253955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EE24FA" w:rsidP="00B16E70">
      <w:pPr>
        <w:ind w:firstLine="400"/>
        <w:jc w:val="center"/>
        <w:rPr>
          <w:rStyle w:val="af7"/>
          <w:sz w:val="24"/>
          <w:szCs w:val="24"/>
        </w:rPr>
      </w:pPr>
      <w:r w:rsidRPr="007D183E">
        <w:rPr>
          <w:rStyle w:val="af7"/>
          <w:sz w:val="24"/>
          <w:szCs w:val="24"/>
        </w:rPr>
        <w:t>Лот</w:t>
      </w:r>
      <w:r w:rsidR="00253955" w:rsidRPr="007D183E">
        <w:rPr>
          <w:rStyle w:val="af7"/>
          <w:sz w:val="24"/>
          <w:szCs w:val="24"/>
        </w:rPr>
        <w:t xml:space="preserve"> 14</w:t>
      </w:r>
      <w:r w:rsidRPr="007D183E">
        <w:rPr>
          <w:rStyle w:val="af7"/>
          <w:sz w:val="24"/>
          <w:szCs w:val="24"/>
        </w:rPr>
        <w:t xml:space="preserve">. </w:t>
      </w:r>
      <w:proofErr w:type="gramStart"/>
      <w:r w:rsidRPr="007D183E">
        <w:rPr>
          <w:rStyle w:val="af7"/>
          <w:sz w:val="24"/>
          <w:szCs w:val="24"/>
        </w:rPr>
        <w:t>Коронарный</w:t>
      </w:r>
      <w:proofErr w:type="gramEnd"/>
      <w:r w:rsidRPr="007D183E">
        <w:rPr>
          <w:rStyle w:val="af7"/>
          <w:sz w:val="24"/>
          <w:szCs w:val="24"/>
        </w:rPr>
        <w:t xml:space="preserve"> </w:t>
      </w:r>
      <w:proofErr w:type="spellStart"/>
      <w:r w:rsidRPr="007D183E">
        <w:rPr>
          <w:rStyle w:val="af7"/>
          <w:sz w:val="24"/>
          <w:szCs w:val="24"/>
        </w:rPr>
        <w:t>стент</w:t>
      </w:r>
      <w:proofErr w:type="spellEnd"/>
      <w:r w:rsidRPr="007D183E">
        <w:rPr>
          <w:rStyle w:val="af7"/>
          <w:sz w:val="24"/>
          <w:szCs w:val="24"/>
        </w:rPr>
        <w:t xml:space="preserve"> без лекарственного покрытия</w:t>
      </w:r>
    </w:p>
    <w:p w:rsidR="00253955" w:rsidRPr="007D183E" w:rsidRDefault="00EE24FA" w:rsidP="00EE24FA">
      <w:pPr>
        <w:suppressAutoHyphens w:val="0"/>
        <w:jc w:val="center"/>
        <w:rPr>
          <w:rStyle w:val="af7"/>
          <w:b w:val="0"/>
          <w:bCs w:val="0"/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Материал </w:t>
      </w:r>
      <w:proofErr w:type="spellStart"/>
      <w:r w:rsidRPr="007D183E">
        <w:rPr>
          <w:color w:val="000000"/>
          <w:sz w:val="24"/>
          <w:szCs w:val="24"/>
        </w:rPr>
        <w:t>стент</w:t>
      </w:r>
      <w:proofErr w:type="gramStart"/>
      <w:r w:rsidRPr="007D183E">
        <w:rPr>
          <w:color w:val="000000"/>
          <w:sz w:val="24"/>
          <w:szCs w:val="24"/>
        </w:rPr>
        <w:t>а</w:t>
      </w:r>
      <w:proofErr w:type="spellEnd"/>
      <w:r w:rsidRPr="007D183E">
        <w:rPr>
          <w:color w:val="000000"/>
          <w:sz w:val="24"/>
          <w:szCs w:val="24"/>
        </w:rPr>
        <w:t>-</w:t>
      </w:r>
      <w:proofErr w:type="gramEnd"/>
      <w:r w:rsidRPr="007D183E">
        <w:rPr>
          <w:color w:val="000000"/>
          <w:sz w:val="24"/>
          <w:szCs w:val="24"/>
        </w:rPr>
        <w:t xml:space="preserve"> кобальтовый сплав. Дизайн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выполнен на основе непрерывной </w:t>
      </w:r>
      <w:proofErr w:type="spellStart"/>
      <w:r w:rsidRPr="007D183E">
        <w:rPr>
          <w:color w:val="000000"/>
          <w:sz w:val="24"/>
          <w:szCs w:val="24"/>
        </w:rPr>
        <w:t>синусоидной</w:t>
      </w:r>
      <w:proofErr w:type="spellEnd"/>
      <w:r w:rsidRPr="007D183E">
        <w:rPr>
          <w:color w:val="000000"/>
          <w:sz w:val="24"/>
          <w:szCs w:val="24"/>
        </w:rPr>
        <w:t xml:space="preserve"> технологи</w:t>
      </w:r>
      <w:proofErr w:type="gramStart"/>
      <w:r w:rsidRPr="007D183E">
        <w:rPr>
          <w:color w:val="000000"/>
          <w:sz w:val="24"/>
          <w:szCs w:val="24"/>
        </w:rPr>
        <w:t>и–</w:t>
      </w:r>
      <w:proofErr w:type="gramEnd"/>
      <w:r w:rsidRPr="007D183E">
        <w:rPr>
          <w:color w:val="000000"/>
          <w:sz w:val="24"/>
          <w:szCs w:val="24"/>
        </w:rPr>
        <w:t xml:space="preserve"> спиральное U-соединение коронообразных модулей с </w:t>
      </w:r>
      <w:proofErr w:type="spellStart"/>
      <w:r w:rsidRPr="007D183E">
        <w:rPr>
          <w:color w:val="000000"/>
          <w:sz w:val="24"/>
          <w:szCs w:val="24"/>
        </w:rPr>
        <w:t>помошью</w:t>
      </w:r>
      <w:proofErr w:type="spellEnd"/>
      <w:r w:rsidRPr="007D183E">
        <w:rPr>
          <w:color w:val="000000"/>
          <w:sz w:val="24"/>
          <w:szCs w:val="24"/>
        </w:rPr>
        <w:t xml:space="preserve"> точечной лазерной спайки. </w:t>
      </w:r>
      <w:proofErr w:type="gramStart"/>
      <w:r w:rsidRPr="007D183E">
        <w:rPr>
          <w:color w:val="000000"/>
          <w:sz w:val="24"/>
          <w:szCs w:val="24"/>
        </w:rPr>
        <w:t>Установлен</w:t>
      </w:r>
      <w:proofErr w:type="gramEnd"/>
      <w:r w:rsidRPr="007D183E">
        <w:rPr>
          <w:color w:val="000000"/>
          <w:sz w:val="24"/>
          <w:szCs w:val="24"/>
        </w:rPr>
        <w:t xml:space="preserve"> на систему доставки  </w:t>
      </w:r>
      <w:proofErr w:type="spellStart"/>
      <w:r w:rsidRPr="007D183E">
        <w:rPr>
          <w:color w:val="000000"/>
          <w:sz w:val="24"/>
          <w:szCs w:val="24"/>
        </w:rPr>
        <w:t>микротрак</w:t>
      </w:r>
      <w:proofErr w:type="spellEnd"/>
      <w:r w:rsidRPr="007D183E">
        <w:rPr>
          <w:color w:val="000000"/>
          <w:sz w:val="24"/>
          <w:szCs w:val="24"/>
        </w:rPr>
        <w:t xml:space="preserve">, с раздуванием баллонов типа </w:t>
      </w:r>
      <w:proofErr w:type="spellStart"/>
      <w:r w:rsidRPr="007D183E">
        <w:rPr>
          <w:color w:val="000000"/>
          <w:sz w:val="24"/>
          <w:szCs w:val="24"/>
        </w:rPr>
        <w:t>семикомплаент</w:t>
      </w:r>
      <w:proofErr w:type="spellEnd"/>
      <w:r w:rsidRPr="007D183E">
        <w:rPr>
          <w:color w:val="000000"/>
          <w:sz w:val="24"/>
          <w:szCs w:val="24"/>
        </w:rPr>
        <w:t xml:space="preserve">.  Дизайн ячейки </w:t>
      </w:r>
      <w:proofErr w:type="spellStart"/>
      <w:r w:rsidRPr="007D183E">
        <w:rPr>
          <w:color w:val="000000"/>
          <w:sz w:val="24"/>
          <w:szCs w:val="24"/>
        </w:rPr>
        <w:t>стента-полуоткрытый</w:t>
      </w:r>
      <w:proofErr w:type="gramStart"/>
      <w:r w:rsidRPr="007D183E">
        <w:rPr>
          <w:color w:val="000000"/>
          <w:sz w:val="24"/>
          <w:szCs w:val="24"/>
        </w:rPr>
        <w:t>.Н</w:t>
      </w:r>
      <w:proofErr w:type="gramEnd"/>
      <w:r w:rsidRPr="007D183E">
        <w:rPr>
          <w:color w:val="000000"/>
          <w:sz w:val="24"/>
          <w:szCs w:val="24"/>
        </w:rPr>
        <w:t>оминальное</w:t>
      </w:r>
      <w:proofErr w:type="spellEnd"/>
      <w:r w:rsidRPr="007D183E">
        <w:rPr>
          <w:color w:val="000000"/>
          <w:sz w:val="24"/>
          <w:szCs w:val="24"/>
        </w:rPr>
        <w:t xml:space="preserve"> давление раскрытия 9 атм. Давление разрыва: диаметр 2,25; 2,5; 3; 3,5 - (RBP) 16 атм., диаметр 4мм - 15атм.. Профиль  для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: 2,25мм=0,96-1,03мм; 2,5мм=0,97-0,98мм; 2,75мм=1-1,04мм; 3.0 мм=1,06-1,11мм; 3,5мм=1,10-1,12мм; 4мм=1,13-1,16мм. </w:t>
      </w:r>
      <w:proofErr w:type="gramStart"/>
      <w:r w:rsidRPr="007D183E">
        <w:rPr>
          <w:color w:val="000000"/>
          <w:sz w:val="24"/>
          <w:szCs w:val="24"/>
        </w:rPr>
        <w:t>Ультра тонкие</w:t>
      </w:r>
      <w:proofErr w:type="gramEnd"/>
      <w:r w:rsidRPr="007D183E">
        <w:rPr>
          <w:color w:val="000000"/>
          <w:sz w:val="24"/>
          <w:szCs w:val="24"/>
        </w:rPr>
        <w:t xml:space="preserve"> элементы ячеек 0.0036". Площадь поверхности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3,5*18 - 109,1 мм</w:t>
      </w:r>
      <w:proofErr w:type="gramStart"/>
      <w:r w:rsidRPr="007D183E">
        <w:rPr>
          <w:color w:val="000000"/>
          <w:sz w:val="24"/>
          <w:szCs w:val="24"/>
        </w:rPr>
        <w:t>2</w:t>
      </w:r>
      <w:proofErr w:type="gramEnd"/>
      <w:r w:rsidRPr="007D183E">
        <w:rPr>
          <w:color w:val="000000"/>
          <w:sz w:val="24"/>
          <w:szCs w:val="24"/>
        </w:rPr>
        <w:t xml:space="preserve">. Диаметр </w:t>
      </w:r>
      <w:proofErr w:type="spellStart"/>
      <w:r w:rsidRPr="007D183E">
        <w:rPr>
          <w:color w:val="000000"/>
          <w:sz w:val="24"/>
          <w:szCs w:val="24"/>
        </w:rPr>
        <w:t>стентов</w:t>
      </w:r>
      <w:proofErr w:type="spellEnd"/>
      <w:r w:rsidRPr="007D183E">
        <w:rPr>
          <w:color w:val="000000"/>
          <w:sz w:val="24"/>
          <w:szCs w:val="24"/>
        </w:rPr>
        <w:t xml:space="preserve"> 2,25; 2,5; 2,75; 3; 3,5; 4; 4,5 мм. Возможно расправление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3,0- 4,0 до 4,75 мм; 2,25-2,75 мм может раскрываться до 3,50 мм. Длина 8, 9, 12, 14, 15, 18, 22, 26, 30 мм. </w:t>
      </w:r>
      <w:proofErr w:type="spellStart"/>
      <w:r w:rsidRPr="007D183E">
        <w:rPr>
          <w:color w:val="000000"/>
          <w:sz w:val="24"/>
          <w:szCs w:val="24"/>
        </w:rPr>
        <w:t>Колличество</w:t>
      </w:r>
      <w:proofErr w:type="spellEnd"/>
      <w:r w:rsidRPr="007D183E">
        <w:rPr>
          <w:color w:val="000000"/>
          <w:sz w:val="24"/>
          <w:szCs w:val="24"/>
        </w:rPr>
        <w:t xml:space="preserve"> коронок 10, </w:t>
      </w:r>
      <w:proofErr w:type="spellStart"/>
      <w:r w:rsidRPr="007D183E">
        <w:rPr>
          <w:color w:val="000000"/>
          <w:sz w:val="24"/>
          <w:szCs w:val="24"/>
        </w:rPr>
        <w:t>колличество</w:t>
      </w:r>
      <w:proofErr w:type="spellEnd"/>
      <w:r w:rsidRPr="007D183E">
        <w:rPr>
          <w:color w:val="000000"/>
          <w:sz w:val="24"/>
          <w:szCs w:val="24"/>
        </w:rPr>
        <w:t xml:space="preserve"> точек опоры 20, длина балок 0,9мм, толщина балок 0,0036дюйма. </w:t>
      </w:r>
      <w:proofErr w:type="spellStart"/>
      <w:r w:rsidRPr="007D183E">
        <w:rPr>
          <w:color w:val="000000"/>
          <w:sz w:val="24"/>
          <w:szCs w:val="24"/>
        </w:rPr>
        <w:t>Рекойл</w:t>
      </w:r>
      <w:proofErr w:type="spellEnd"/>
      <w:r w:rsidRPr="007D183E">
        <w:rPr>
          <w:color w:val="000000"/>
          <w:sz w:val="24"/>
          <w:szCs w:val="24"/>
        </w:rPr>
        <w:t xml:space="preserve"> 2%, укорочение 1-2% Совместимость с проводниковым катетером 5 F (0.056”). Техника "целующихся баллонов" - 6 F, "целующихся </w:t>
      </w:r>
      <w:proofErr w:type="spellStart"/>
      <w:r w:rsidRPr="007D183E">
        <w:rPr>
          <w:color w:val="000000"/>
          <w:sz w:val="24"/>
          <w:szCs w:val="24"/>
        </w:rPr>
        <w:t>стентов</w:t>
      </w:r>
      <w:proofErr w:type="spellEnd"/>
      <w:r w:rsidRPr="007D183E">
        <w:rPr>
          <w:color w:val="000000"/>
          <w:sz w:val="24"/>
          <w:szCs w:val="24"/>
        </w:rPr>
        <w:t xml:space="preserve">" - 7 F. Диаметр </w:t>
      </w:r>
      <w:proofErr w:type="gramStart"/>
      <w:r w:rsidRPr="007D183E">
        <w:rPr>
          <w:color w:val="000000"/>
          <w:sz w:val="24"/>
          <w:szCs w:val="24"/>
        </w:rPr>
        <w:t>дистального</w:t>
      </w:r>
      <w:proofErr w:type="gram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2,7F, проксимального - 2,1F. Возможность </w:t>
      </w:r>
      <w:proofErr w:type="spellStart"/>
      <w:r w:rsidRPr="007D183E">
        <w:rPr>
          <w:color w:val="000000"/>
          <w:sz w:val="24"/>
          <w:szCs w:val="24"/>
        </w:rPr>
        <w:t>перераскрыть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стент</w:t>
      </w:r>
      <w:proofErr w:type="spellEnd"/>
      <w:r w:rsidRPr="007D183E">
        <w:rPr>
          <w:color w:val="000000"/>
          <w:sz w:val="24"/>
          <w:szCs w:val="24"/>
        </w:rPr>
        <w:t xml:space="preserve"> с диаметрами 2,25; 2,5; 2,75мм до диаметра 3,5мм, с диаметрами 3; 3,5; 4мм до диаметра 4,75мм Размеры по заявке заказчика</w:t>
      </w:r>
    </w:p>
    <w:p w:rsidR="00253955" w:rsidRPr="007D183E" w:rsidRDefault="00EE24FA" w:rsidP="00B16E70">
      <w:pPr>
        <w:ind w:firstLine="400"/>
        <w:jc w:val="center"/>
        <w:rPr>
          <w:rStyle w:val="af7"/>
          <w:sz w:val="24"/>
          <w:szCs w:val="24"/>
        </w:rPr>
      </w:pPr>
      <w:r w:rsidRPr="007D183E">
        <w:rPr>
          <w:rStyle w:val="af7"/>
          <w:sz w:val="24"/>
          <w:szCs w:val="24"/>
        </w:rPr>
        <w:t xml:space="preserve">Лот </w:t>
      </w:r>
      <w:r w:rsidR="00253955" w:rsidRPr="007D183E">
        <w:rPr>
          <w:rStyle w:val="af7"/>
          <w:sz w:val="24"/>
          <w:szCs w:val="24"/>
        </w:rPr>
        <w:t>15</w:t>
      </w:r>
      <w:r w:rsidRPr="007D183E">
        <w:rPr>
          <w:rStyle w:val="af7"/>
          <w:sz w:val="24"/>
          <w:szCs w:val="24"/>
        </w:rPr>
        <w:t>.</w:t>
      </w:r>
      <w:r w:rsidRPr="007D183E">
        <w:rPr>
          <w:sz w:val="24"/>
          <w:szCs w:val="24"/>
        </w:rPr>
        <w:t xml:space="preserve"> </w:t>
      </w:r>
      <w:proofErr w:type="spellStart"/>
      <w:r w:rsidRPr="007D183E">
        <w:rPr>
          <w:rStyle w:val="af7"/>
          <w:sz w:val="24"/>
          <w:szCs w:val="24"/>
        </w:rPr>
        <w:t>Стент</w:t>
      </w:r>
      <w:proofErr w:type="spellEnd"/>
      <w:r w:rsidRPr="007D183E">
        <w:rPr>
          <w:rStyle w:val="af7"/>
          <w:sz w:val="24"/>
          <w:szCs w:val="24"/>
        </w:rPr>
        <w:t xml:space="preserve"> с лекарственным покрытием</w:t>
      </w:r>
    </w:p>
    <w:p w:rsidR="00EE24FA" w:rsidRPr="007D183E" w:rsidRDefault="00EE24FA" w:rsidP="00EE24FA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Материал </w:t>
      </w:r>
      <w:proofErr w:type="spellStart"/>
      <w:r w:rsidRPr="007D183E">
        <w:rPr>
          <w:color w:val="000000"/>
          <w:sz w:val="24"/>
          <w:szCs w:val="24"/>
        </w:rPr>
        <w:t>стент</w:t>
      </w:r>
      <w:proofErr w:type="gramStart"/>
      <w:r w:rsidRPr="007D183E">
        <w:rPr>
          <w:color w:val="000000"/>
          <w:sz w:val="24"/>
          <w:szCs w:val="24"/>
        </w:rPr>
        <w:t>а</w:t>
      </w:r>
      <w:proofErr w:type="spellEnd"/>
      <w:r w:rsidRPr="007D183E">
        <w:rPr>
          <w:color w:val="000000"/>
          <w:sz w:val="24"/>
          <w:szCs w:val="24"/>
        </w:rPr>
        <w:t>-</w:t>
      </w:r>
      <w:proofErr w:type="gramEnd"/>
      <w:r w:rsidRPr="007D183E">
        <w:rPr>
          <w:color w:val="000000"/>
          <w:sz w:val="24"/>
          <w:szCs w:val="24"/>
        </w:rPr>
        <w:t xml:space="preserve"> кобальтовый сплав. Дизайн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выполнен на основе непрерывной </w:t>
      </w:r>
      <w:proofErr w:type="spellStart"/>
      <w:r w:rsidRPr="007D183E">
        <w:rPr>
          <w:color w:val="000000"/>
          <w:sz w:val="24"/>
          <w:szCs w:val="24"/>
        </w:rPr>
        <w:t>синусоидной</w:t>
      </w:r>
      <w:proofErr w:type="spellEnd"/>
      <w:r w:rsidRPr="007D183E">
        <w:rPr>
          <w:color w:val="000000"/>
          <w:sz w:val="24"/>
          <w:szCs w:val="24"/>
        </w:rPr>
        <w:t xml:space="preserve"> технологи</w:t>
      </w:r>
      <w:proofErr w:type="gramStart"/>
      <w:r w:rsidRPr="007D183E">
        <w:rPr>
          <w:color w:val="000000"/>
          <w:sz w:val="24"/>
          <w:szCs w:val="24"/>
        </w:rPr>
        <w:t>и–</w:t>
      </w:r>
      <w:proofErr w:type="gramEnd"/>
      <w:r w:rsidRPr="007D183E">
        <w:rPr>
          <w:color w:val="000000"/>
          <w:sz w:val="24"/>
          <w:szCs w:val="24"/>
        </w:rPr>
        <w:t xml:space="preserve"> спиральное U-соединение коронообразных модулей с </w:t>
      </w:r>
      <w:proofErr w:type="spellStart"/>
      <w:r w:rsidRPr="007D183E">
        <w:rPr>
          <w:color w:val="000000"/>
          <w:sz w:val="24"/>
          <w:szCs w:val="24"/>
        </w:rPr>
        <w:t>помошью</w:t>
      </w:r>
      <w:proofErr w:type="spellEnd"/>
      <w:r w:rsidRPr="007D183E">
        <w:rPr>
          <w:color w:val="000000"/>
          <w:sz w:val="24"/>
          <w:szCs w:val="24"/>
        </w:rPr>
        <w:t xml:space="preserve"> точечной лазерной спайки. Дизайн ячейки </w:t>
      </w:r>
      <w:proofErr w:type="spellStart"/>
      <w:r w:rsidRPr="007D183E">
        <w:rPr>
          <w:color w:val="000000"/>
          <w:sz w:val="24"/>
          <w:szCs w:val="24"/>
        </w:rPr>
        <w:t>стент</w:t>
      </w:r>
      <w:proofErr w:type="gramStart"/>
      <w:r w:rsidRPr="007D183E">
        <w:rPr>
          <w:color w:val="000000"/>
          <w:sz w:val="24"/>
          <w:szCs w:val="24"/>
        </w:rPr>
        <w:t>а</w:t>
      </w:r>
      <w:proofErr w:type="spellEnd"/>
      <w:r w:rsidRPr="007D183E">
        <w:rPr>
          <w:color w:val="000000"/>
          <w:sz w:val="24"/>
          <w:szCs w:val="24"/>
        </w:rPr>
        <w:t>-</w:t>
      </w:r>
      <w:proofErr w:type="gramEnd"/>
      <w:r w:rsidRPr="007D183E">
        <w:rPr>
          <w:color w:val="000000"/>
          <w:sz w:val="24"/>
          <w:szCs w:val="24"/>
        </w:rPr>
        <w:t xml:space="preserve"> полуоткрытый. Номинальное давление раскрытия 9 атм. Давление разрыва (RBP) 16 атм. Профиль  для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3.0 мм 0.041”. </w:t>
      </w:r>
      <w:proofErr w:type="gramStart"/>
      <w:r w:rsidRPr="007D183E">
        <w:rPr>
          <w:color w:val="000000"/>
          <w:sz w:val="24"/>
          <w:szCs w:val="24"/>
        </w:rPr>
        <w:t>Ультра тонкие</w:t>
      </w:r>
      <w:proofErr w:type="gramEnd"/>
      <w:r w:rsidRPr="007D183E">
        <w:rPr>
          <w:color w:val="000000"/>
          <w:sz w:val="24"/>
          <w:szCs w:val="24"/>
        </w:rPr>
        <w:t xml:space="preserve"> элементы ячеек 0.0036". Площадь поверхности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3,5*18 - 109,1 мм</w:t>
      </w:r>
      <w:proofErr w:type="gramStart"/>
      <w:r w:rsidRPr="007D183E">
        <w:rPr>
          <w:color w:val="000000"/>
          <w:sz w:val="24"/>
          <w:szCs w:val="24"/>
        </w:rPr>
        <w:t>2</w:t>
      </w:r>
      <w:proofErr w:type="gramEnd"/>
      <w:r w:rsidRPr="007D183E">
        <w:rPr>
          <w:color w:val="000000"/>
          <w:sz w:val="24"/>
          <w:szCs w:val="24"/>
        </w:rPr>
        <w:t xml:space="preserve">. Профиль  для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3.0 мм - 0.043”. Наличие полного спектра диаметров </w:t>
      </w:r>
      <w:proofErr w:type="spellStart"/>
      <w:r w:rsidRPr="007D183E">
        <w:rPr>
          <w:color w:val="000000"/>
          <w:sz w:val="24"/>
          <w:szCs w:val="24"/>
        </w:rPr>
        <w:t>стентов</w:t>
      </w:r>
      <w:proofErr w:type="spellEnd"/>
      <w:r w:rsidRPr="007D183E">
        <w:rPr>
          <w:color w:val="000000"/>
          <w:sz w:val="24"/>
          <w:szCs w:val="24"/>
        </w:rPr>
        <w:t xml:space="preserve"> 2.25 - 4.0мм, длина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8 - 38 мм. Совместимость с проводниковым катетером 5 F (0.056”). Лекарственное </w:t>
      </w:r>
      <w:proofErr w:type="spellStart"/>
      <w:r w:rsidRPr="007D183E">
        <w:rPr>
          <w:color w:val="000000"/>
          <w:sz w:val="24"/>
          <w:szCs w:val="24"/>
        </w:rPr>
        <w:t>липофильное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антипролиферативное</w:t>
      </w:r>
      <w:proofErr w:type="spellEnd"/>
      <w:r w:rsidRPr="007D183E">
        <w:rPr>
          <w:color w:val="000000"/>
          <w:sz w:val="24"/>
          <w:szCs w:val="24"/>
        </w:rPr>
        <w:t xml:space="preserve"> вещество </w:t>
      </w:r>
      <w:proofErr w:type="spellStart"/>
      <w:r w:rsidRPr="007D183E">
        <w:rPr>
          <w:color w:val="000000"/>
          <w:sz w:val="24"/>
          <w:szCs w:val="24"/>
        </w:rPr>
        <w:t>зотаролимус</w:t>
      </w:r>
      <w:proofErr w:type="spellEnd"/>
      <w:r w:rsidRPr="007D183E">
        <w:rPr>
          <w:color w:val="000000"/>
          <w:sz w:val="24"/>
          <w:szCs w:val="24"/>
        </w:rPr>
        <w:t xml:space="preserve"> с </w:t>
      </w:r>
      <w:proofErr w:type="spellStart"/>
      <w:r w:rsidRPr="007D183E">
        <w:rPr>
          <w:color w:val="000000"/>
          <w:sz w:val="24"/>
          <w:szCs w:val="24"/>
        </w:rPr>
        <w:t>противоспалительным</w:t>
      </w:r>
      <w:proofErr w:type="spellEnd"/>
      <w:r w:rsidRPr="007D183E">
        <w:rPr>
          <w:color w:val="000000"/>
          <w:sz w:val="24"/>
          <w:szCs w:val="24"/>
        </w:rPr>
        <w:t xml:space="preserve"> действием с широким терапевтическим окном из группы “</w:t>
      </w:r>
      <w:proofErr w:type="spellStart"/>
      <w:r w:rsidRPr="007D183E">
        <w:rPr>
          <w:color w:val="000000"/>
          <w:sz w:val="24"/>
          <w:szCs w:val="24"/>
        </w:rPr>
        <w:t>лимусов</w:t>
      </w:r>
      <w:proofErr w:type="spellEnd"/>
      <w:r w:rsidRPr="007D183E">
        <w:rPr>
          <w:color w:val="000000"/>
          <w:sz w:val="24"/>
          <w:szCs w:val="24"/>
        </w:rPr>
        <w:t xml:space="preserve">”. Наличие биосовместимого гидрофильного трёхкомпонентного полимера. Концентрация  активного вещества из расчета 10мкг препарата на 1 мм длины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. Срок выделение препарата 180 дней. </w:t>
      </w:r>
      <w:proofErr w:type="gramStart"/>
      <w:r w:rsidRPr="007D183E">
        <w:rPr>
          <w:color w:val="000000"/>
          <w:sz w:val="24"/>
          <w:szCs w:val="24"/>
        </w:rPr>
        <w:t>Полная</w:t>
      </w:r>
      <w:proofErr w:type="gram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эндотелизация</w:t>
      </w:r>
      <w:proofErr w:type="spellEnd"/>
      <w:r w:rsidRPr="007D183E">
        <w:rPr>
          <w:color w:val="000000"/>
          <w:sz w:val="24"/>
          <w:szCs w:val="24"/>
        </w:rPr>
        <w:t xml:space="preserve"> прутьев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к 28 дню. Срок стерильности  с момента изготовления 24 </w:t>
      </w:r>
      <w:proofErr w:type="spellStart"/>
      <w:r w:rsidRPr="007D183E">
        <w:rPr>
          <w:color w:val="000000"/>
          <w:sz w:val="24"/>
          <w:szCs w:val="24"/>
        </w:rPr>
        <w:t>мес</w:t>
      </w:r>
      <w:proofErr w:type="gramStart"/>
      <w:r w:rsidRPr="007D183E">
        <w:rPr>
          <w:color w:val="000000"/>
          <w:sz w:val="24"/>
          <w:szCs w:val="24"/>
        </w:rPr>
        <w:t>.Р</w:t>
      </w:r>
      <w:proofErr w:type="gramEnd"/>
      <w:r w:rsidRPr="007D183E">
        <w:rPr>
          <w:color w:val="000000"/>
          <w:sz w:val="24"/>
          <w:szCs w:val="24"/>
        </w:rPr>
        <w:t>азмеры</w:t>
      </w:r>
      <w:proofErr w:type="spellEnd"/>
      <w:r w:rsidRPr="007D183E">
        <w:rPr>
          <w:color w:val="000000"/>
          <w:sz w:val="24"/>
          <w:szCs w:val="24"/>
        </w:rPr>
        <w:t xml:space="preserve"> по заявке заказчика.</w:t>
      </w:r>
    </w:p>
    <w:p w:rsidR="00EE24FA" w:rsidRPr="007D183E" w:rsidRDefault="00EE24FA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Default="00253955" w:rsidP="00B16E70">
      <w:pPr>
        <w:ind w:firstLine="400"/>
        <w:jc w:val="center"/>
        <w:rPr>
          <w:rStyle w:val="af7"/>
          <w:sz w:val="24"/>
          <w:szCs w:val="24"/>
        </w:rPr>
      </w:pPr>
    </w:p>
    <w:p w:rsidR="00473D64" w:rsidRDefault="00473D64" w:rsidP="00B16E70">
      <w:pPr>
        <w:ind w:firstLine="400"/>
        <w:jc w:val="center"/>
        <w:rPr>
          <w:rStyle w:val="af7"/>
          <w:sz w:val="24"/>
          <w:szCs w:val="24"/>
        </w:rPr>
      </w:pPr>
    </w:p>
    <w:p w:rsidR="00473D64" w:rsidRPr="007D183E" w:rsidRDefault="00473D64" w:rsidP="00B16E70">
      <w:pPr>
        <w:ind w:firstLine="400"/>
        <w:jc w:val="center"/>
        <w:rPr>
          <w:rStyle w:val="af7"/>
          <w:sz w:val="24"/>
          <w:szCs w:val="24"/>
        </w:rPr>
      </w:pPr>
    </w:p>
    <w:p w:rsidR="00253955" w:rsidRPr="007D183E" w:rsidRDefault="00EE24FA" w:rsidP="00B16E70">
      <w:pPr>
        <w:jc w:val="center"/>
        <w:rPr>
          <w:rStyle w:val="af7"/>
          <w:sz w:val="24"/>
          <w:szCs w:val="24"/>
        </w:rPr>
      </w:pPr>
      <w:r w:rsidRPr="007D183E">
        <w:rPr>
          <w:rStyle w:val="af7"/>
          <w:sz w:val="24"/>
          <w:szCs w:val="24"/>
        </w:rPr>
        <w:lastRenderedPageBreak/>
        <w:t xml:space="preserve">Лот </w:t>
      </w:r>
      <w:r w:rsidR="00253955" w:rsidRPr="007D183E">
        <w:rPr>
          <w:rStyle w:val="af7"/>
          <w:sz w:val="24"/>
          <w:szCs w:val="24"/>
        </w:rPr>
        <w:t>16</w:t>
      </w:r>
      <w:r w:rsidRPr="007D183E">
        <w:rPr>
          <w:rStyle w:val="af7"/>
          <w:sz w:val="24"/>
          <w:szCs w:val="24"/>
        </w:rPr>
        <w:t xml:space="preserve">. </w:t>
      </w:r>
      <w:proofErr w:type="spellStart"/>
      <w:r w:rsidRPr="007D183E">
        <w:rPr>
          <w:rStyle w:val="af7"/>
          <w:sz w:val="24"/>
          <w:szCs w:val="24"/>
        </w:rPr>
        <w:t>Стент</w:t>
      </w:r>
      <w:proofErr w:type="spellEnd"/>
      <w:r w:rsidRPr="007D183E">
        <w:rPr>
          <w:rStyle w:val="af7"/>
          <w:sz w:val="24"/>
          <w:szCs w:val="24"/>
        </w:rPr>
        <w:t xml:space="preserve"> с лекарственным покрытием.</w:t>
      </w:r>
    </w:p>
    <w:p w:rsidR="00EE24FA" w:rsidRPr="007D183E" w:rsidRDefault="00EE24FA" w:rsidP="00EE24FA">
      <w:pPr>
        <w:suppressAutoHyphens w:val="0"/>
        <w:jc w:val="center"/>
        <w:rPr>
          <w:color w:val="000000"/>
          <w:sz w:val="24"/>
          <w:szCs w:val="24"/>
        </w:rPr>
      </w:pPr>
      <w:proofErr w:type="gramStart"/>
      <w:r w:rsidRPr="007D183E">
        <w:rPr>
          <w:color w:val="000000"/>
          <w:sz w:val="24"/>
          <w:szCs w:val="24"/>
        </w:rPr>
        <w:t>Коронарный</w:t>
      </w:r>
      <w:proofErr w:type="gram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платино</w:t>
      </w:r>
      <w:proofErr w:type="spellEnd"/>
      <w:r w:rsidRPr="007D183E">
        <w:rPr>
          <w:color w:val="000000"/>
          <w:sz w:val="24"/>
          <w:szCs w:val="24"/>
        </w:rPr>
        <w:t xml:space="preserve">-хромовый </w:t>
      </w:r>
      <w:proofErr w:type="spellStart"/>
      <w:r w:rsidRPr="007D183E">
        <w:rPr>
          <w:color w:val="000000"/>
          <w:sz w:val="24"/>
          <w:szCs w:val="24"/>
        </w:rPr>
        <w:t>стент</w:t>
      </w:r>
      <w:proofErr w:type="spellEnd"/>
      <w:r w:rsidRPr="007D183E">
        <w:rPr>
          <w:color w:val="000000"/>
          <w:sz w:val="24"/>
          <w:szCs w:val="24"/>
        </w:rPr>
        <w:t xml:space="preserve"> с лекарственным покрытием (семейство </w:t>
      </w:r>
      <w:proofErr w:type="spellStart"/>
      <w:r w:rsidRPr="007D183E">
        <w:rPr>
          <w:color w:val="000000"/>
          <w:sz w:val="24"/>
          <w:szCs w:val="24"/>
        </w:rPr>
        <w:t>лимусов</w:t>
      </w:r>
      <w:proofErr w:type="spellEnd"/>
      <w:r w:rsidRPr="007D183E">
        <w:rPr>
          <w:color w:val="000000"/>
          <w:sz w:val="24"/>
          <w:szCs w:val="24"/>
        </w:rPr>
        <w:t xml:space="preserve">). На монорельсовой системе, </w:t>
      </w:r>
      <w:proofErr w:type="gramStart"/>
      <w:r w:rsidRPr="007D183E">
        <w:rPr>
          <w:color w:val="000000"/>
          <w:sz w:val="24"/>
          <w:szCs w:val="24"/>
        </w:rPr>
        <w:t>совместимый</w:t>
      </w:r>
      <w:proofErr w:type="gramEnd"/>
      <w:r w:rsidRPr="007D183E">
        <w:rPr>
          <w:color w:val="000000"/>
          <w:sz w:val="24"/>
          <w:szCs w:val="24"/>
        </w:rPr>
        <w:t xml:space="preserve"> с проводником 0.014'' и проводниковым катетером 6F, 7F, 8F. Номинальное давление - не менее 12 атм. Предельное давление - не менее 18 атм. Профиль кончика баллона доставляющей системы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- не более 0,017". Диаметры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: 2.25 мм, 2.50 мм, 2.75 мм, 3.00 мм, 3.50 мм, 4.00 мм. </w:t>
      </w:r>
      <w:proofErr w:type="gramStart"/>
      <w:r w:rsidRPr="007D183E">
        <w:rPr>
          <w:color w:val="000000"/>
          <w:sz w:val="24"/>
          <w:szCs w:val="24"/>
        </w:rPr>
        <w:t>Длина: 8 мм, 12 мм, 16 мм, 20 мм, 24 мм, 28 мм, 32 мм, 38 мм.</w:t>
      </w:r>
      <w:proofErr w:type="gramEnd"/>
      <w:r w:rsidRPr="007D183E">
        <w:rPr>
          <w:color w:val="000000"/>
          <w:sz w:val="24"/>
          <w:szCs w:val="24"/>
        </w:rPr>
        <w:t xml:space="preserve"> Толщина балки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0,0032in (0,081 мм).  Конформное покрытие из полимерного носителя, загруженного с 100 мкг / </w:t>
      </w:r>
      <w:proofErr w:type="gramStart"/>
      <w:r w:rsidRPr="007D183E">
        <w:rPr>
          <w:color w:val="000000"/>
          <w:sz w:val="24"/>
          <w:szCs w:val="24"/>
        </w:rPr>
        <w:t>см</w:t>
      </w:r>
      <w:proofErr w:type="gramEnd"/>
      <w:r w:rsidRPr="007D183E">
        <w:rPr>
          <w:color w:val="000000"/>
          <w:sz w:val="24"/>
          <w:szCs w:val="24"/>
        </w:rPr>
        <w:t xml:space="preserve"> лекарственного вещества, нанесенного на </w:t>
      </w:r>
      <w:proofErr w:type="spellStart"/>
      <w:r w:rsidRPr="007D183E">
        <w:rPr>
          <w:color w:val="000000"/>
          <w:sz w:val="24"/>
          <w:szCs w:val="24"/>
        </w:rPr>
        <w:t>стент</w:t>
      </w:r>
      <w:proofErr w:type="spellEnd"/>
      <w:r w:rsidRPr="007D183E">
        <w:rPr>
          <w:color w:val="000000"/>
          <w:sz w:val="24"/>
          <w:szCs w:val="24"/>
        </w:rPr>
        <w:t xml:space="preserve"> с максимально номинальным содержанием лекарства 243,0 мкг на </w:t>
      </w:r>
      <w:proofErr w:type="spellStart"/>
      <w:r w:rsidRPr="007D183E">
        <w:rPr>
          <w:color w:val="000000"/>
          <w:sz w:val="24"/>
          <w:szCs w:val="24"/>
        </w:rPr>
        <w:t>стент</w:t>
      </w:r>
      <w:proofErr w:type="spellEnd"/>
      <w:r w:rsidRPr="007D183E">
        <w:rPr>
          <w:color w:val="000000"/>
          <w:sz w:val="24"/>
          <w:szCs w:val="24"/>
        </w:rPr>
        <w:t xml:space="preserve"> по величине. Рабочая длина баллонного катетера, на котором смонтирован </w:t>
      </w:r>
      <w:proofErr w:type="spellStart"/>
      <w:r w:rsidRPr="007D183E">
        <w:rPr>
          <w:color w:val="000000"/>
          <w:sz w:val="24"/>
          <w:szCs w:val="24"/>
        </w:rPr>
        <w:t>стент</w:t>
      </w:r>
      <w:proofErr w:type="spellEnd"/>
      <w:r w:rsidRPr="007D183E">
        <w:rPr>
          <w:color w:val="000000"/>
          <w:sz w:val="24"/>
          <w:szCs w:val="24"/>
        </w:rPr>
        <w:t xml:space="preserve"> - не менее 144 см. Проксимальная часть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покрыта тонкой полимерной оплеткой. Внутренняя часть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состоит из двух сегментов - максимального гибкого дистального сегмента и максимально жесткого проксимального сегмента. Длина кончика баллона доставляющей системы - 1.75 мм. 5-ти лепестковая технология укладки баллона. </w:t>
      </w:r>
      <w:proofErr w:type="spellStart"/>
      <w:r w:rsidRPr="007D183E">
        <w:rPr>
          <w:color w:val="000000"/>
          <w:sz w:val="24"/>
          <w:szCs w:val="24"/>
        </w:rPr>
        <w:t>Рентгенконтрастные</w:t>
      </w:r>
      <w:proofErr w:type="spellEnd"/>
      <w:r w:rsidRPr="007D183E">
        <w:rPr>
          <w:color w:val="000000"/>
          <w:sz w:val="24"/>
          <w:szCs w:val="24"/>
        </w:rPr>
        <w:t xml:space="preserve"> маркеры из </w:t>
      </w:r>
      <w:proofErr w:type="spellStart"/>
      <w:proofErr w:type="gramStart"/>
      <w:r w:rsidRPr="007D183E">
        <w:rPr>
          <w:color w:val="000000"/>
          <w:sz w:val="24"/>
          <w:szCs w:val="24"/>
        </w:rPr>
        <w:t>платино</w:t>
      </w:r>
      <w:proofErr w:type="spellEnd"/>
      <w:r w:rsidRPr="007D183E">
        <w:rPr>
          <w:color w:val="000000"/>
          <w:sz w:val="24"/>
          <w:szCs w:val="24"/>
        </w:rPr>
        <w:t>-иридиевого</w:t>
      </w:r>
      <w:proofErr w:type="gramEnd"/>
      <w:r w:rsidRPr="007D183E">
        <w:rPr>
          <w:color w:val="000000"/>
          <w:sz w:val="24"/>
          <w:szCs w:val="24"/>
        </w:rPr>
        <w:t xml:space="preserve"> сплава. Размеры: диаметр - 2.25, 2.50, 2.75, 3.00, 3.50, 4.00 мм; длина - 8, 12, 16, 20, 24, 28, 32, 38 мм; Размеры по заявке заказчика.</w:t>
      </w:r>
    </w:p>
    <w:p w:rsidR="00EE24FA" w:rsidRPr="007D183E" w:rsidRDefault="00EE24FA" w:rsidP="00B16E70">
      <w:pPr>
        <w:jc w:val="center"/>
        <w:rPr>
          <w:rStyle w:val="af7"/>
          <w:sz w:val="24"/>
          <w:szCs w:val="24"/>
        </w:rPr>
      </w:pPr>
    </w:p>
    <w:p w:rsidR="00253955" w:rsidRPr="007D183E" w:rsidRDefault="00253955" w:rsidP="00EE24FA">
      <w:pPr>
        <w:rPr>
          <w:sz w:val="24"/>
          <w:szCs w:val="24"/>
        </w:rPr>
      </w:pPr>
    </w:p>
    <w:p w:rsidR="00253955" w:rsidRPr="007D183E" w:rsidRDefault="00EE24FA" w:rsidP="00B16E70">
      <w:pPr>
        <w:jc w:val="center"/>
        <w:rPr>
          <w:b/>
          <w:sz w:val="24"/>
          <w:szCs w:val="24"/>
        </w:rPr>
      </w:pPr>
      <w:r w:rsidRPr="007D183E">
        <w:rPr>
          <w:b/>
          <w:sz w:val="24"/>
          <w:szCs w:val="24"/>
        </w:rPr>
        <w:t xml:space="preserve">Лот </w:t>
      </w:r>
      <w:r w:rsidR="00253955" w:rsidRPr="007D183E">
        <w:rPr>
          <w:b/>
          <w:sz w:val="24"/>
          <w:szCs w:val="24"/>
        </w:rPr>
        <w:t>17</w:t>
      </w:r>
      <w:r w:rsidRPr="007D183E">
        <w:rPr>
          <w:b/>
          <w:sz w:val="24"/>
          <w:szCs w:val="24"/>
        </w:rPr>
        <w:t xml:space="preserve">. </w:t>
      </w:r>
      <w:proofErr w:type="spellStart"/>
      <w:r w:rsidRPr="007D183E">
        <w:rPr>
          <w:b/>
          <w:sz w:val="24"/>
          <w:szCs w:val="24"/>
        </w:rPr>
        <w:t>Стент</w:t>
      </w:r>
      <w:proofErr w:type="spellEnd"/>
      <w:r w:rsidRPr="007D183E">
        <w:rPr>
          <w:b/>
          <w:sz w:val="24"/>
          <w:szCs w:val="24"/>
        </w:rPr>
        <w:t xml:space="preserve"> с лекарственным покрытием.</w:t>
      </w:r>
    </w:p>
    <w:p w:rsidR="00F1305B" w:rsidRPr="007D183E" w:rsidRDefault="00F1305B" w:rsidP="00F1305B">
      <w:pPr>
        <w:suppressAutoHyphens w:val="0"/>
        <w:jc w:val="center"/>
        <w:rPr>
          <w:color w:val="000000"/>
          <w:sz w:val="24"/>
          <w:szCs w:val="24"/>
        </w:rPr>
      </w:pPr>
      <w:proofErr w:type="spellStart"/>
      <w:r w:rsidRPr="007D183E">
        <w:rPr>
          <w:color w:val="000000"/>
          <w:sz w:val="24"/>
          <w:szCs w:val="24"/>
        </w:rPr>
        <w:t>Стент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gramStart"/>
      <w:r w:rsidRPr="007D183E">
        <w:rPr>
          <w:color w:val="000000"/>
          <w:sz w:val="24"/>
          <w:szCs w:val="24"/>
        </w:rPr>
        <w:t>изготовлен</w:t>
      </w:r>
      <w:proofErr w:type="gramEnd"/>
      <w:r w:rsidRPr="007D183E">
        <w:rPr>
          <w:color w:val="000000"/>
          <w:sz w:val="24"/>
          <w:szCs w:val="24"/>
        </w:rPr>
        <w:t xml:space="preserve"> из композитного материала (кобальтового и </w:t>
      </w:r>
      <w:proofErr w:type="spellStart"/>
      <w:r w:rsidRPr="007D183E">
        <w:rPr>
          <w:color w:val="000000"/>
          <w:sz w:val="24"/>
          <w:szCs w:val="24"/>
        </w:rPr>
        <w:t>платино</w:t>
      </w:r>
      <w:proofErr w:type="spellEnd"/>
      <w:r w:rsidRPr="007D183E">
        <w:rPr>
          <w:color w:val="000000"/>
          <w:sz w:val="24"/>
          <w:szCs w:val="24"/>
        </w:rPr>
        <w:t xml:space="preserve">-иридиевого сплава). Коронарный </w:t>
      </w:r>
      <w:proofErr w:type="spellStart"/>
      <w:r w:rsidRPr="007D183E">
        <w:rPr>
          <w:color w:val="000000"/>
          <w:sz w:val="24"/>
          <w:szCs w:val="24"/>
        </w:rPr>
        <w:t>стент</w:t>
      </w:r>
      <w:proofErr w:type="spellEnd"/>
      <w:r w:rsidRPr="007D183E">
        <w:rPr>
          <w:color w:val="000000"/>
          <w:sz w:val="24"/>
          <w:szCs w:val="24"/>
        </w:rPr>
        <w:t xml:space="preserve"> состоит из одной проволоки, согнутой в виде непрерывной </w:t>
      </w:r>
      <w:proofErr w:type="spellStart"/>
      <w:r w:rsidRPr="007D183E">
        <w:rPr>
          <w:color w:val="000000"/>
          <w:sz w:val="24"/>
          <w:szCs w:val="24"/>
        </w:rPr>
        <w:t>синусоидной</w:t>
      </w:r>
      <w:proofErr w:type="spellEnd"/>
      <w:r w:rsidRPr="007D183E">
        <w:rPr>
          <w:color w:val="000000"/>
          <w:sz w:val="24"/>
          <w:szCs w:val="24"/>
        </w:rPr>
        <w:t xml:space="preserve"> кривой, соседние ряды которой спаяны лазером. Система доставки состоит из </w:t>
      </w:r>
      <w:proofErr w:type="spellStart"/>
      <w:r w:rsidRPr="007D183E">
        <w:rPr>
          <w:color w:val="000000"/>
          <w:sz w:val="24"/>
          <w:szCs w:val="24"/>
        </w:rPr>
        <w:t>баллонорасширяемого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интракоронарного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, предварительно установленного на систему с рабочей длиной катетера 140 см. Система доставки совместима с проводниками с максимальным внешним диаметром 0,36 мм (0,014 дюйма) и с проводниковыми катетерами с минимальным внутренним диаметром 1,42 мм (5 </w:t>
      </w:r>
      <w:proofErr w:type="spellStart"/>
      <w:r w:rsidRPr="007D183E">
        <w:rPr>
          <w:color w:val="000000"/>
          <w:sz w:val="24"/>
          <w:szCs w:val="24"/>
        </w:rPr>
        <w:t>French</w:t>
      </w:r>
      <w:proofErr w:type="spellEnd"/>
      <w:r w:rsidRPr="007D183E">
        <w:rPr>
          <w:color w:val="000000"/>
          <w:sz w:val="24"/>
          <w:szCs w:val="24"/>
        </w:rPr>
        <w:t xml:space="preserve"> / 0,056 дюйма). </w:t>
      </w:r>
      <w:proofErr w:type="spellStart"/>
      <w:r w:rsidRPr="007D183E">
        <w:rPr>
          <w:color w:val="000000"/>
          <w:sz w:val="24"/>
          <w:szCs w:val="24"/>
        </w:rPr>
        <w:t>Стент</w:t>
      </w:r>
      <w:proofErr w:type="spellEnd"/>
      <w:r w:rsidRPr="007D183E">
        <w:rPr>
          <w:color w:val="000000"/>
          <w:sz w:val="24"/>
          <w:szCs w:val="24"/>
        </w:rPr>
        <w:t xml:space="preserve"> состоит из непокрытого металлического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с грунтовочным слоем и покрытием, состоящим из смеси лекарственного препарата </w:t>
      </w:r>
      <w:proofErr w:type="spellStart"/>
      <w:r w:rsidRPr="007D183E">
        <w:rPr>
          <w:color w:val="000000"/>
          <w:sz w:val="24"/>
          <w:szCs w:val="24"/>
        </w:rPr>
        <w:t>зотаролимус</w:t>
      </w:r>
      <w:proofErr w:type="spellEnd"/>
      <w:r w:rsidRPr="007D183E">
        <w:rPr>
          <w:color w:val="000000"/>
          <w:sz w:val="24"/>
          <w:szCs w:val="24"/>
        </w:rPr>
        <w:t xml:space="preserve"> и полимерной системы. Размеры: длина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(мм) 8, 12, 15, 18, 22, 26, 30, 34, 38; диаметр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(мм) 2.00, 2.25, 2.50, 2.75, 3.00, 3.50, 4.00, 4.50, 5.00.Размеры по заявке заказчика.</w:t>
      </w: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F1305B" w:rsidP="00B16E70">
      <w:pPr>
        <w:jc w:val="center"/>
        <w:rPr>
          <w:b/>
          <w:sz w:val="24"/>
          <w:szCs w:val="24"/>
        </w:rPr>
      </w:pPr>
      <w:r w:rsidRPr="007D183E">
        <w:rPr>
          <w:b/>
          <w:sz w:val="24"/>
          <w:szCs w:val="24"/>
        </w:rPr>
        <w:t xml:space="preserve">Лот </w:t>
      </w:r>
      <w:r w:rsidR="00253955" w:rsidRPr="007D183E">
        <w:rPr>
          <w:b/>
          <w:sz w:val="24"/>
          <w:szCs w:val="24"/>
        </w:rPr>
        <w:t>18</w:t>
      </w:r>
      <w:r w:rsidRPr="007D183E">
        <w:rPr>
          <w:b/>
          <w:sz w:val="24"/>
          <w:szCs w:val="24"/>
        </w:rPr>
        <w:t>.</w:t>
      </w:r>
      <w:r w:rsidRPr="007D183E">
        <w:rPr>
          <w:sz w:val="24"/>
          <w:szCs w:val="24"/>
        </w:rPr>
        <w:t xml:space="preserve"> </w:t>
      </w:r>
      <w:proofErr w:type="spellStart"/>
      <w:r w:rsidRPr="007D183E">
        <w:rPr>
          <w:b/>
          <w:sz w:val="24"/>
          <w:szCs w:val="24"/>
        </w:rPr>
        <w:t>Стент</w:t>
      </w:r>
      <w:proofErr w:type="spellEnd"/>
      <w:r w:rsidRPr="007D183E">
        <w:rPr>
          <w:b/>
          <w:sz w:val="24"/>
          <w:szCs w:val="24"/>
        </w:rPr>
        <w:t xml:space="preserve"> с лекарственным покрытием</w:t>
      </w:r>
    </w:p>
    <w:p w:rsidR="00F1305B" w:rsidRPr="007D183E" w:rsidRDefault="00F1305B" w:rsidP="00F1305B">
      <w:pPr>
        <w:suppressAutoHyphens w:val="0"/>
        <w:jc w:val="center"/>
        <w:rPr>
          <w:color w:val="000000"/>
          <w:sz w:val="24"/>
          <w:szCs w:val="24"/>
        </w:rPr>
      </w:pPr>
      <w:proofErr w:type="gramStart"/>
      <w:r w:rsidRPr="007D183E">
        <w:rPr>
          <w:color w:val="000000"/>
          <w:sz w:val="24"/>
          <w:szCs w:val="24"/>
        </w:rPr>
        <w:t>Коронарный</w:t>
      </w:r>
      <w:proofErr w:type="gram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стент</w:t>
      </w:r>
      <w:proofErr w:type="spellEnd"/>
      <w:r w:rsidRPr="007D183E">
        <w:rPr>
          <w:color w:val="000000"/>
          <w:sz w:val="24"/>
          <w:szCs w:val="24"/>
        </w:rPr>
        <w:t xml:space="preserve"> с лекарственным покрытием на основе </w:t>
      </w:r>
      <w:proofErr w:type="spellStart"/>
      <w:r w:rsidRPr="007D183E">
        <w:rPr>
          <w:color w:val="000000"/>
          <w:sz w:val="24"/>
          <w:szCs w:val="24"/>
        </w:rPr>
        <w:t>высоколипофильного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цитостатика</w:t>
      </w:r>
      <w:proofErr w:type="spellEnd"/>
      <w:r w:rsidRPr="007D183E">
        <w:rPr>
          <w:color w:val="000000"/>
          <w:sz w:val="24"/>
          <w:szCs w:val="24"/>
        </w:rPr>
        <w:t xml:space="preserve">. Назначение. Для проведения </w:t>
      </w:r>
      <w:proofErr w:type="spellStart"/>
      <w:r w:rsidRPr="007D183E">
        <w:rPr>
          <w:color w:val="000000"/>
          <w:sz w:val="24"/>
          <w:szCs w:val="24"/>
        </w:rPr>
        <w:t>стентирования</w:t>
      </w:r>
      <w:proofErr w:type="spellEnd"/>
      <w:r w:rsidRPr="007D183E">
        <w:rPr>
          <w:color w:val="000000"/>
          <w:sz w:val="24"/>
          <w:szCs w:val="24"/>
        </w:rPr>
        <w:t xml:space="preserve"> коронарных артерий. Основные функциональные требования, технические характеристики: Возможность выбора диаметра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 2,25; 2,5; 2,75; 3,0; 3,5; 4,0 мм. Широкого диапазона длины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8,11, 14, 18, 24, 28, 33, 36 мм. Лекарственное покрытие с </w:t>
      </w:r>
      <w:proofErr w:type="spellStart"/>
      <w:r w:rsidRPr="007D183E">
        <w:rPr>
          <w:color w:val="000000"/>
          <w:sz w:val="24"/>
          <w:szCs w:val="24"/>
        </w:rPr>
        <w:t>высоколипофильным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цитостатиком</w:t>
      </w:r>
      <w:proofErr w:type="spellEnd"/>
      <w:r w:rsidRPr="007D183E">
        <w:rPr>
          <w:color w:val="000000"/>
          <w:sz w:val="24"/>
          <w:szCs w:val="24"/>
        </w:rPr>
        <w:t xml:space="preserve">. </w:t>
      </w:r>
      <w:proofErr w:type="spellStart"/>
      <w:r w:rsidRPr="007D183E">
        <w:rPr>
          <w:color w:val="000000"/>
          <w:sz w:val="24"/>
          <w:szCs w:val="24"/>
        </w:rPr>
        <w:t>Биодеградируемое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покрытияе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gramStart"/>
      <w:r w:rsidRPr="007D183E">
        <w:rPr>
          <w:color w:val="000000"/>
          <w:sz w:val="24"/>
          <w:szCs w:val="24"/>
        </w:rPr>
        <w:t>включающего</w:t>
      </w:r>
      <w:proofErr w:type="gramEnd"/>
      <w:r w:rsidRPr="007D183E">
        <w:rPr>
          <w:color w:val="000000"/>
          <w:sz w:val="24"/>
          <w:szCs w:val="24"/>
        </w:rPr>
        <w:t xml:space="preserve"> лекарственное вещество на основе </w:t>
      </w:r>
      <w:proofErr w:type="spellStart"/>
      <w:r w:rsidRPr="007D183E">
        <w:rPr>
          <w:color w:val="000000"/>
          <w:sz w:val="24"/>
          <w:szCs w:val="24"/>
        </w:rPr>
        <w:t>полилактонной</w:t>
      </w:r>
      <w:proofErr w:type="spellEnd"/>
      <w:r w:rsidRPr="007D183E">
        <w:rPr>
          <w:color w:val="000000"/>
          <w:sz w:val="24"/>
          <w:szCs w:val="24"/>
        </w:rPr>
        <w:t xml:space="preserve"> кислоты. Покрытие только на внешней поверхности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. </w:t>
      </w:r>
      <w:proofErr w:type="gramStart"/>
      <w:r w:rsidRPr="007D183E">
        <w:rPr>
          <w:color w:val="000000"/>
          <w:sz w:val="24"/>
          <w:szCs w:val="24"/>
        </w:rPr>
        <w:t xml:space="preserve">Полное высвобождения лекарственного вещества и разрушения полимерного покрытия в течение 6-9 мес. Материал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на основе стали L316 Дизайн балок – гофрированные кольца, дизайн ячеек – </w:t>
      </w:r>
      <w:proofErr w:type="spellStart"/>
      <w:r w:rsidRPr="007D183E">
        <w:rPr>
          <w:color w:val="000000"/>
          <w:sz w:val="24"/>
          <w:szCs w:val="24"/>
        </w:rPr>
        <w:t>quadrature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link</w:t>
      </w:r>
      <w:proofErr w:type="spellEnd"/>
      <w:r w:rsidRPr="007D183E">
        <w:rPr>
          <w:color w:val="000000"/>
          <w:sz w:val="24"/>
          <w:szCs w:val="24"/>
        </w:rPr>
        <w:t xml:space="preserve"> с s-образными коннекторами.</w:t>
      </w:r>
      <w:proofErr w:type="gramEnd"/>
      <w:r w:rsidRPr="007D183E">
        <w:rPr>
          <w:color w:val="000000"/>
          <w:sz w:val="24"/>
          <w:szCs w:val="24"/>
        </w:rPr>
        <w:t xml:space="preserve"> Толщина стенки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не более 0,0047” Поперечный профиль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не более 0,045” Кроссинг профиля для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диаметром 3 мм не более 0,045” Содержание лекарственного вещества не менее 15,6 мкг/мм длинны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. Входной профиль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в стеноз – не более 0,016” Расчетное давление разрыва  16 </w:t>
      </w:r>
      <w:proofErr w:type="gramStart"/>
      <w:r w:rsidRPr="007D183E">
        <w:rPr>
          <w:color w:val="000000"/>
          <w:sz w:val="24"/>
          <w:szCs w:val="24"/>
        </w:rPr>
        <w:t>АТМ</w:t>
      </w:r>
      <w:proofErr w:type="gramEnd"/>
      <w:r w:rsidRPr="007D183E">
        <w:rPr>
          <w:color w:val="000000"/>
          <w:sz w:val="24"/>
          <w:szCs w:val="24"/>
        </w:rPr>
        <w:t xml:space="preserve"> для </w:t>
      </w:r>
      <w:proofErr w:type="spellStart"/>
      <w:r w:rsidRPr="007D183E">
        <w:rPr>
          <w:color w:val="000000"/>
          <w:sz w:val="24"/>
          <w:szCs w:val="24"/>
        </w:rPr>
        <w:t>стентов</w:t>
      </w:r>
      <w:proofErr w:type="spellEnd"/>
      <w:r w:rsidRPr="007D183E">
        <w:rPr>
          <w:color w:val="000000"/>
          <w:sz w:val="24"/>
          <w:szCs w:val="24"/>
        </w:rPr>
        <w:t xml:space="preserve"> диаметром 2,25-3,00 мм; 14 АТМ для диаметров 3,5-4,0 мм. Номинальное давление не выше 6 ATM. Система доставки с </w:t>
      </w:r>
      <w:proofErr w:type="spellStart"/>
      <w:r w:rsidRPr="007D183E">
        <w:rPr>
          <w:color w:val="000000"/>
          <w:sz w:val="24"/>
          <w:szCs w:val="24"/>
        </w:rPr>
        <w:t>трехлепестковым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балонном</w:t>
      </w:r>
      <w:proofErr w:type="spellEnd"/>
      <w:r w:rsidRPr="007D183E">
        <w:rPr>
          <w:color w:val="000000"/>
          <w:sz w:val="24"/>
          <w:szCs w:val="24"/>
        </w:rPr>
        <w:t xml:space="preserve"> для всех диаметров и длин. Рабочая длина шахты – не более 142 см Гидрофильное покрытие на дистальной части системы доставки. Размеры по заявке заказчика</w:t>
      </w:r>
    </w:p>
    <w:p w:rsidR="00F1305B" w:rsidRPr="007D183E" w:rsidRDefault="00F1305B" w:rsidP="00B16E70">
      <w:pPr>
        <w:jc w:val="center"/>
        <w:rPr>
          <w:b/>
          <w:sz w:val="24"/>
          <w:szCs w:val="24"/>
        </w:rPr>
      </w:pPr>
    </w:p>
    <w:p w:rsidR="00253955" w:rsidRPr="007D183E" w:rsidRDefault="00253955" w:rsidP="00F1305B">
      <w:pPr>
        <w:rPr>
          <w:b/>
          <w:sz w:val="24"/>
          <w:szCs w:val="24"/>
        </w:rPr>
      </w:pPr>
    </w:p>
    <w:p w:rsidR="00253955" w:rsidRPr="007D183E" w:rsidRDefault="00F1305B" w:rsidP="00B16E70">
      <w:pPr>
        <w:jc w:val="center"/>
        <w:rPr>
          <w:b/>
          <w:sz w:val="24"/>
          <w:szCs w:val="24"/>
        </w:rPr>
      </w:pPr>
      <w:r w:rsidRPr="007D183E">
        <w:rPr>
          <w:b/>
          <w:sz w:val="24"/>
          <w:szCs w:val="24"/>
        </w:rPr>
        <w:t xml:space="preserve">Лот </w:t>
      </w:r>
      <w:r w:rsidR="00253955" w:rsidRPr="007D183E">
        <w:rPr>
          <w:b/>
          <w:sz w:val="24"/>
          <w:szCs w:val="24"/>
        </w:rPr>
        <w:t>19</w:t>
      </w:r>
      <w:r w:rsidRPr="007D183E">
        <w:rPr>
          <w:b/>
          <w:sz w:val="24"/>
          <w:szCs w:val="24"/>
        </w:rPr>
        <w:t>. Проводник коронарный</w:t>
      </w:r>
    </w:p>
    <w:p w:rsidR="00F1305B" w:rsidRPr="007D183E" w:rsidRDefault="00F1305B" w:rsidP="00F1305B">
      <w:pPr>
        <w:suppressAutoHyphens w:val="0"/>
        <w:jc w:val="center"/>
        <w:rPr>
          <w:color w:val="000000"/>
          <w:sz w:val="24"/>
          <w:szCs w:val="24"/>
        </w:rPr>
      </w:pPr>
      <w:proofErr w:type="gramStart"/>
      <w:r w:rsidRPr="007D183E">
        <w:rPr>
          <w:color w:val="000000"/>
          <w:sz w:val="24"/>
          <w:szCs w:val="24"/>
        </w:rPr>
        <w:t>Универсальные</w:t>
      </w:r>
      <w:proofErr w:type="gramEnd"/>
      <w:r w:rsidRPr="007D183E">
        <w:rPr>
          <w:color w:val="000000"/>
          <w:sz w:val="24"/>
          <w:szCs w:val="24"/>
        </w:rPr>
        <w:t xml:space="preserve"> коронарные проводник для </w:t>
      </w:r>
      <w:proofErr w:type="spellStart"/>
      <w:r w:rsidRPr="007D183E">
        <w:rPr>
          <w:color w:val="000000"/>
          <w:sz w:val="24"/>
          <w:szCs w:val="24"/>
        </w:rPr>
        <w:t>ангиопластики</w:t>
      </w:r>
      <w:proofErr w:type="spellEnd"/>
      <w:r w:rsidRPr="007D183E">
        <w:rPr>
          <w:color w:val="000000"/>
          <w:sz w:val="24"/>
          <w:szCs w:val="24"/>
        </w:rPr>
        <w:t xml:space="preserve"> и </w:t>
      </w:r>
      <w:proofErr w:type="spellStart"/>
      <w:r w:rsidRPr="007D183E">
        <w:rPr>
          <w:color w:val="000000"/>
          <w:sz w:val="24"/>
          <w:szCs w:val="24"/>
        </w:rPr>
        <w:t>стентирования</w:t>
      </w:r>
      <w:proofErr w:type="spellEnd"/>
      <w:r w:rsidRPr="007D183E">
        <w:rPr>
          <w:color w:val="000000"/>
          <w:sz w:val="24"/>
          <w:szCs w:val="24"/>
        </w:rPr>
        <w:t xml:space="preserve">. Диаметр: не более 0,014" (0,3556 мм) Наличие длин, см: 180-300 см Материал сердечника: наличие нержавеющая </w:t>
      </w:r>
      <w:r w:rsidRPr="007D183E">
        <w:rPr>
          <w:color w:val="000000"/>
          <w:sz w:val="24"/>
          <w:szCs w:val="24"/>
        </w:rPr>
        <w:lastRenderedPageBreak/>
        <w:t xml:space="preserve">сталь, Тип сердечника: Технология изготовления наличие </w:t>
      </w:r>
      <w:proofErr w:type="gramStart"/>
      <w:r w:rsidRPr="007D183E">
        <w:rPr>
          <w:color w:val="000000"/>
          <w:sz w:val="24"/>
          <w:szCs w:val="24"/>
        </w:rPr>
        <w:t>однокомпонентный</w:t>
      </w:r>
      <w:proofErr w:type="gramEnd"/>
      <w:r w:rsidRPr="007D183E">
        <w:rPr>
          <w:color w:val="000000"/>
          <w:sz w:val="24"/>
          <w:szCs w:val="24"/>
        </w:rPr>
        <w:t xml:space="preserve"> из стали и дублирующий, идущий параллельно витой </w:t>
      </w:r>
      <w:proofErr w:type="spellStart"/>
      <w:r w:rsidRPr="007D183E">
        <w:rPr>
          <w:color w:val="000000"/>
          <w:sz w:val="24"/>
          <w:szCs w:val="24"/>
        </w:rPr>
        <w:t>микросердечник</w:t>
      </w:r>
      <w:proofErr w:type="spellEnd"/>
      <w:r w:rsidRPr="007D183E">
        <w:rPr>
          <w:color w:val="000000"/>
          <w:sz w:val="24"/>
          <w:szCs w:val="24"/>
        </w:rPr>
        <w:t xml:space="preserve"> из стальных проволок. Передача вращения наличие 1:1 Усиление, необходимое для изгиба дистальной части проводника 0.5. 0,7 г. Дистальная </w:t>
      </w:r>
      <w:proofErr w:type="spellStart"/>
      <w:r w:rsidRPr="007D183E">
        <w:rPr>
          <w:color w:val="000000"/>
          <w:sz w:val="24"/>
          <w:szCs w:val="24"/>
        </w:rPr>
        <w:t>рентгенокотрастная</w:t>
      </w:r>
      <w:proofErr w:type="spellEnd"/>
      <w:r w:rsidRPr="007D183E">
        <w:rPr>
          <w:color w:val="000000"/>
          <w:sz w:val="24"/>
          <w:szCs w:val="24"/>
        </w:rPr>
        <w:t xml:space="preserve"> спираль, длиной: 3 см Проксимальная спираль из нержавеющей стали, длиной: 15- 25 см Покрытие проксимальной спирали: наличие PTFE Наличие дублирующей (внутренней) оплетки сердечника. Возможность удлинения до: не менее 300 см Варианты покрытия дистальной части: наличие гидрофильное. Варианты поддержки: наличие стандартная и дополнительная Варианты дистального кончика: наличие прямой и J Возможность использования многократно во время одной операци</w:t>
      </w:r>
      <w:proofErr w:type="gramStart"/>
      <w:r w:rsidRPr="007D183E">
        <w:rPr>
          <w:color w:val="000000"/>
          <w:sz w:val="24"/>
          <w:szCs w:val="24"/>
        </w:rPr>
        <w:t>и-</w:t>
      </w:r>
      <w:proofErr w:type="gramEnd"/>
      <w:r w:rsidRPr="007D183E">
        <w:rPr>
          <w:color w:val="000000"/>
          <w:sz w:val="24"/>
          <w:szCs w:val="24"/>
        </w:rPr>
        <w:t xml:space="preserve"> для обеспечения доступа к сосудам, имеющим различные анатомические характеристики, для прохождения зон поражения, включая субтотальные стенозы, а так же для доставки инструментов- коронарных баллонов и </w:t>
      </w:r>
      <w:proofErr w:type="spellStart"/>
      <w:r w:rsidRPr="007D183E">
        <w:rPr>
          <w:color w:val="000000"/>
          <w:sz w:val="24"/>
          <w:szCs w:val="24"/>
        </w:rPr>
        <w:t>стентов</w:t>
      </w:r>
      <w:proofErr w:type="spellEnd"/>
      <w:r w:rsidRPr="007D183E">
        <w:rPr>
          <w:color w:val="000000"/>
          <w:sz w:val="24"/>
          <w:szCs w:val="24"/>
        </w:rPr>
        <w:t>. Срок хранения с момента производства, мес.: не менее 24. Размеры по заявке заказчика.</w:t>
      </w:r>
    </w:p>
    <w:p w:rsidR="00F1305B" w:rsidRPr="007D183E" w:rsidRDefault="00F1305B" w:rsidP="00B16E70">
      <w:pPr>
        <w:jc w:val="center"/>
        <w:rPr>
          <w:b/>
          <w:sz w:val="24"/>
          <w:szCs w:val="24"/>
        </w:rPr>
      </w:pP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F1305B" w:rsidRPr="007D183E" w:rsidRDefault="00F1305B" w:rsidP="00B16E70">
      <w:pPr>
        <w:jc w:val="center"/>
        <w:rPr>
          <w:b/>
          <w:sz w:val="24"/>
          <w:szCs w:val="24"/>
        </w:rPr>
      </w:pPr>
    </w:p>
    <w:p w:rsidR="00F1305B" w:rsidRPr="007D183E" w:rsidRDefault="00F1305B" w:rsidP="00B16E70">
      <w:pPr>
        <w:jc w:val="center"/>
        <w:rPr>
          <w:b/>
          <w:sz w:val="24"/>
          <w:szCs w:val="24"/>
        </w:rPr>
      </w:pP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F1305B" w:rsidP="00B16E70">
      <w:pPr>
        <w:jc w:val="center"/>
        <w:rPr>
          <w:b/>
          <w:sz w:val="24"/>
          <w:szCs w:val="24"/>
        </w:rPr>
      </w:pPr>
      <w:r w:rsidRPr="007D183E">
        <w:rPr>
          <w:b/>
          <w:sz w:val="24"/>
          <w:szCs w:val="24"/>
        </w:rPr>
        <w:t xml:space="preserve">Лот </w:t>
      </w:r>
      <w:r w:rsidR="00253955" w:rsidRPr="007D183E">
        <w:rPr>
          <w:b/>
          <w:sz w:val="24"/>
          <w:szCs w:val="24"/>
        </w:rPr>
        <w:t>20</w:t>
      </w:r>
      <w:r w:rsidRPr="007D183E">
        <w:rPr>
          <w:b/>
          <w:sz w:val="24"/>
          <w:szCs w:val="24"/>
        </w:rPr>
        <w:t>. Коронарный проводник</w:t>
      </w:r>
    </w:p>
    <w:p w:rsidR="00F1305B" w:rsidRPr="007D183E" w:rsidRDefault="00F1305B" w:rsidP="00F1305B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0.014" проводник длиной 190, 300см. Сердечник из стали 304V повышенной эластичности с </w:t>
      </w:r>
      <w:proofErr w:type="spellStart"/>
      <w:r w:rsidRPr="007D183E">
        <w:rPr>
          <w:color w:val="000000"/>
          <w:sz w:val="24"/>
          <w:szCs w:val="24"/>
        </w:rPr>
        <w:t>платино</w:t>
      </w:r>
      <w:proofErr w:type="spellEnd"/>
      <w:r w:rsidRPr="007D183E">
        <w:rPr>
          <w:color w:val="000000"/>
          <w:sz w:val="24"/>
          <w:szCs w:val="24"/>
        </w:rPr>
        <w:t xml:space="preserve">-никелевой </w:t>
      </w:r>
      <w:proofErr w:type="spellStart"/>
      <w:r w:rsidRPr="007D183E">
        <w:rPr>
          <w:color w:val="000000"/>
          <w:sz w:val="24"/>
          <w:szCs w:val="24"/>
        </w:rPr>
        <w:t>рентгеноконтрастной</w:t>
      </w:r>
      <w:proofErr w:type="spellEnd"/>
      <w:r w:rsidRPr="007D183E">
        <w:rPr>
          <w:color w:val="000000"/>
          <w:sz w:val="24"/>
          <w:szCs w:val="24"/>
        </w:rPr>
        <w:t xml:space="preserve"> оплеткой кончика. Параболический профиль сужения сердечника без дополнительных вставок на кончике проводника. Длина </w:t>
      </w:r>
      <w:proofErr w:type="spellStart"/>
      <w:r w:rsidRPr="007D183E">
        <w:rPr>
          <w:color w:val="000000"/>
          <w:sz w:val="24"/>
          <w:szCs w:val="24"/>
        </w:rPr>
        <w:t>рентгеноконтрастной</w:t>
      </w:r>
      <w:proofErr w:type="spellEnd"/>
      <w:r w:rsidRPr="007D183E">
        <w:rPr>
          <w:color w:val="000000"/>
          <w:sz w:val="24"/>
          <w:szCs w:val="24"/>
        </w:rPr>
        <w:t xml:space="preserve"> части оплетки кончика 3см и дополнительный золотой </w:t>
      </w:r>
      <w:proofErr w:type="spellStart"/>
      <w:r w:rsidRPr="007D183E">
        <w:rPr>
          <w:color w:val="000000"/>
          <w:sz w:val="24"/>
          <w:szCs w:val="24"/>
        </w:rPr>
        <w:t>рентгеноконтрастный</w:t>
      </w:r>
      <w:proofErr w:type="spellEnd"/>
      <w:r w:rsidRPr="007D183E">
        <w:rPr>
          <w:color w:val="000000"/>
          <w:sz w:val="24"/>
          <w:szCs w:val="24"/>
        </w:rPr>
        <w:t xml:space="preserve"> маркер 1.5мм на расстоянии 45мм. </w:t>
      </w:r>
      <w:proofErr w:type="spellStart"/>
      <w:r w:rsidRPr="007D183E">
        <w:rPr>
          <w:color w:val="000000"/>
          <w:sz w:val="24"/>
          <w:szCs w:val="24"/>
        </w:rPr>
        <w:t>Вольфрамсодержащее</w:t>
      </w:r>
      <w:proofErr w:type="spellEnd"/>
      <w:r w:rsidRPr="007D183E">
        <w:rPr>
          <w:color w:val="000000"/>
          <w:sz w:val="24"/>
          <w:szCs w:val="24"/>
        </w:rPr>
        <w:t xml:space="preserve"> полиуретановое покрытие дистальной </w:t>
      </w:r>
      <w:proofErr w:type="gramStart"/>
      <w:r w:rsidRPr="007D183E">
        <w:rPr>
          <w:color w:val="000000"/>
          <w:sz w:val="24"/>
          <w:szCs w:val="24"/>
        </w:rPr>
        <w:t>части</w:t>
      </w:r>
      <w:proofErr w:type="gramEnd"/>
      <w:r w:rsidRPr="007D183E">
        <w:rPr>
          <w:color w:val="000000"/>
          <w:sz w:val="24"/>
          <w:szCs w:val="24"/>
        </w:rPr>
        <w:t xml:space="preserve"> включая оплетку кончика. Гидрофильное покрытие дистальной части поверх </w:t>
      </w:r>
      <w:proofErr w:type="gramStart"/>
      <w:r w:rsidRPr="007D183E">
        <w:rPr>
          <w:color w:val="000000"/>
          <w:sz w:val="24"/>
          <w:szCs w:val="24"/>
        </w:rPr>
        <w:t>полимерного</w:t>
      </w:r>
      <w:proofErr w:type="gramEnd"/>
      <w:r w:rsidRPr="007D183E">
        <w:rPr>
          <w:color w:val="000000"/>
          <w:sz w:val="24"/>
          <w:szCs w:val="24"/>
        </w:rPr>
        <w:t xml:space="preserve">. Форма кончика: </w:t>
      </w:r>
      <w:proofErr w:type="gramStart"/>
      <w:r w:rsidRPr="007D183E">
        <w:rPr>
          <w:color w:val="000000"/>
          <w:sz w:val="24"/>
          <w:szCs w:val="24"/>
        </w:rPr>
        <w:t>прямой</w:t>
      </w:r>
      <w:proofErr w:type="gramEnd"/>
      <w:r w:rsidRPr="007D183E">
        <w:rPr>
          <w:color w:val="000000"/>
          <w:sz w:val="24"/>
          <w:szCs w:val="24"/>
        </w:rPr>
        <w:t>, J-тип. Жесткость кончика: 50 - 1.5г /  150 - 2.7г / 200 - 4.1г. Степень поддержки в дистальной части: 50 - 5.9г / 150 - 6.0г /  200 - 5.9г</w:t>
      </w:r>
      <w:proofErr w:type="gramStart"/>
      <w:r w:rsidRPr="007D183E">
        <w:rPr>
          <w:color w:val="000000"/>
          <w:sz w:val="24"/>
          <w:szCs w:val="24"/>
        </w:rPr>
        <w:t>.Р</w:t>
      </w:r>
      <w:proofErr w:type="gramEnd"/>
      <w:r w:rsidRPr="007D183E">
        <w:rPr>
          <w:color w:val="000000"/>
          <w:sz w:val="24"/>
          <w:szCs w:val="24"/>
        </w:rPr>
        <w:t>азмеры по заявке Заказчика</w:t>
      </w:r>
    </w:p>
    <w:p w:rsidR="00F1305B" w:rsidRPr="007D183E" w:rsidRDefault="00F1305B" w:rsidP="00B16E70">
      <w:pPr>
        <w:jc w:val="center"/>
        <w:rPr>
          <w:b/>
          <w:sz w:val="24"/>
          <w:szCs w:val="24"/>
        </w:rPr>
      </w:pP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F1305B" w:rsidP="00B16E70">
      <w:pPr>
        <w:jc w:val="center"/>
        <w:rPr>
          <w:b/>
          <w:sz w:val="24"/>
          <w:szCs w:val="24"/>
        </w:rPr>
      </w:pPr>
      <w:r w:rsidRPr="007D183E">
        <w:rPr>
          <w:b/>
          <w:sz w:val="24"/>
          <w:szCs w:val="24"/>
        </w:rPr>
        <w:t>Лот</w:t>
      </w:r>
      <w:r w:rsidR="00253955" w:rsidRPr="007D183E">
        <w:rPr>
          <w:b/>
          <w:sz w:val="24"/>
          <w:szCs w:val="24"/>
        </w:rPr>
        <w:t xml:space="preserve"> 21</w:t>
      </w:r>
      <w:r w:rsidRPr="007D183E">
        <w:rPr>
          <w:b/>
          <w:sz w:val="24"/>
          <w:szCs w:val="24"/>
        </w:rPr>
        <w:t>.</w:t>
      </w:r>
      <w:r w:rsidRPr="007D183E">
        <w:rPr>
          <w:sz w:val="24"/>
          <w:szCs w:val="24"/>
        </w:rPr>
        <w:t xml:space="preserve"> </w:t>
      </w:r>
      <w:r w:rsidRPr="007D183E">
        <w:rPr>
          <w:b/>
          <w:sz w:val="24"/>
          <w:szCs w:val="24"/>
        </w:rPr>
        <w:t>Управляемый проволочный проводник, стерильный однократного применения</w:t>
      </w:r>
    </w:p>
    <w:p w:rsidR="00F1305B" w:rsidRPr="007D183E" w:rsidRDefault="00F1305B" w:rsidP="00592D90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Диаметр 0.014". Сердечник из нержавеющей стали. Кончик с двойной оплеткой мягкий и </w:t>
      </w:r>
      <w:proofErr w:type="spellStart"/>
      <w:r w:rsidRPr="007D183E">
        <w:rPr>
          <w:color w:val="000000"/>
          <w:sz w:val="24"/>
          <w:szCs w:val="24"/>
        </w:rPr>
        <w:t>атравматичный</w:t>
      </w:r>
      <w:proofErr w:type="spellEnd"/>
      <w:r w:rsidRPr="007D183E">
        <w:rPr>
          <w:color w:val="000000"/>
          <w:sz w:val="24"/>
          <w:szCs w:val="24"/>
        </w:rPr>
        <w:t xml:space="preserve">. Наличие проводников с разной степенью поддержки. Наличие гидрофильного покрытия. </w:t>
      </w:r>
      <w:proofErr w:type="spellStart"/>
      <w:r w:rsidRPr="007D183E">
        <w:rPr>
          <w:color w:val="000000"/>
          <w:sz w:val="24"/>
          <w:szCs w:val="24"/>
        </w:rPr>
        <w:t>Рентгеноконтрастный</w:t>
      </w:r>
      <w:proofErr w:type="spellEnd"/>
      <w:r w:rsidRPr="007D183E">
        <w:rPr>
          <w:color w:val="000000"/>
          <w:sz w:val="24"/>
          <w:szCs w:val="24"/>
        </w:rPr>
        <w:t xml:space="preserve"> кончик 2 см. Наличие проводников с измерительными метками. Длина проводников 180 или 300 см. Кончик прямой или J-форма </w:t>
      </w:r>
      <w:r w:rsidRPr="007D183E">
        <w:rPr>
          <w:color w:val="000000"/>
          <w:sz w:val="24"/>
          <w:szCs w:val="24"/>
        </w:rPr>
        <w:br/>
        <w:t xml:space="preserve">Диаметр 0.014". Цельный центрированный сердечник из нержавеющей стали. Вес кончика 1 г. Однослойная оплётка дистальной части длиной 3 см. Наружное покрытие: оплётка (нержавеющая сталь/платина). Наличие разных покрытий: гидрофильного   и гидрофобного силиконового покрытия. </w:t>
      </w:r>
      <w:r w:rsidRPr="007D183E">
        <w:rPr>
          <w:color w:val="000000"/>
          <w:sz w:val="24"/>
          <w:szCs w:val="24"/>
        </w:rPr>
        <w:br/>
      </w:r>
      <w:proofErr w:type="spellStart"/>
      <w:r w:rsidRPr="007D183E">
        <w:rPr>
          <w:color w:val="000000"/>
          <w:sz w:val="24"/>
          <w:szCs w:val="24"/>
        </w:rPr>
        <w:t>Рентгеноконтрастный</w:t>
      </w:r>
      <w:proofErr w:type="spellEnd"/>
      <w:r w:rsidRPr="007D183E">
        <w:rPr>
          <w:color w:val="000000"/>
          <w:sz w:val="24"/>
          <w:szCs w:val="24"/>
        </w:rPr>
        <w:t xml:space="preserve"> кончик 3см. Бедренные (проксимальные) маркеры на расстоянии 100 и 90 см от дистального конца. Длина проводников 180 или 300 см, наличие прямых проводников.</w:t>
      </w:r>
      <w:r w:rsidRPr="007D183E">
        <w:rPr>
          <w:color w:val="000000"/>
          <w:sz w:val="24"/>
          <w:szCs w:val="24"/>
        </w:rPr>
        <w:br/>
        <w:t xml:space="preserve">Диаметр 0.014". Сердечник из </w:t>
      </w:r>
      <w:proofErr w:type="spellStart"/>
      <w:r w:rsidRPr="007D183E">
        <w:rPr>
          <w:color w:val="000000"/>
          <w:sz w:val="24"/>
          <w:szCs w:val="24"/>
        </w:rPr>
        <w:t>нитинола</w:t>
      </w:r>
      <w:proofErr w:type="spellEnd"/>
      <w:r w:rsidRPr="007D183E">
        <w:rPr>
          <w:color w:val="000000"/>
          <w:sz w:val="24"/>
          <w:szCs w:val="24"/>
        </w:rPr>
        <w:t xml:space="preserve">. Кончик с двойной оплеткой мягкий и </w:t>
      </w:r>
      <w:proofErr w:type="spellStart"/>
      <w:r w:rsidRPr="007D183E">
        <w:rPr>
          <w:color w:val="000000"/>
          <w:sz w:val="24"/>
          <w:szCs w:val="24"/>
        </w:rPr>
        <w:t>атравматичный</w:t>
      </w:r>
      <w:proofErr w:type="spellEnd"/>
      <w:r w:rsidRPr="007D183E">
        <w:rPr>
          <w:color w:val="000000"/>
          <w:sz w:val="24"/>
          <w:szCs w:val="24"/>
        </w:rPr>
        <w:t xml:space="preserve">. Наличие проводников с разной степенью поддержки. Наличие проводников с гидрофильным покрытием  </w:t>
      </w:r>
      <w:proofErr w:type="spellStart"/>
      <w:r w:rsidRPr="007D183E">
        <w:rPr>
          <w:color w:val="000000"/>
          <w:sz w:val="24"/>
          <w:szCs w:val="24"/>
        </w:rPr>
        <w:t>Hydro-track</w:t>
      </w:r>
      <w:proofErr w:type="spellEnd"/>
      <w:r w:rsidRPr="007D183E">
        <w:rPr>
          <w:color w:val="000000"/>
          <w:sz w:val="24"/>
          <w:szCs w:val="24"/>
        </w:rPr>
        <w:t xml:space="preserve">, силиконовым </w:t>
      </w:r>
      <w:proofErr w:type="spellStart"/>
      <w:r w:rsidRPr="007D183E">
        <w:rPr>
          <w:color w:val="000000"/>
          <w:sz w:val="24"/>
          <w:szCs w:val="24"/>
        </w:rPr>
        <w:t>Pro</w:t>
      </w:r>
      <w:proofErr w:type="spellEnd"/>
      <w:r w:rsidRPr="007D183E">
        <w:rPr>
          <w:color w:val="000000"/>
          <w:sz w:val="24"/>
          <w:szCs w:val="24"/>
        </w:rPr>
        <w:t>\</w:t>
      </w:r>
      <w:proofErr w:type="spellStart"/>
      <w:r w:rsidRPr="007D183E">
        <w:rPr>
          <w:color w:val="000000"/>
          <w:sz w:val="24"/>
          <w:szCs w:val="24"/>
        </w:rPr>
        <w:t>Pel</w:t>
      </w:r>
      <w:proofErr w:type="spellEnd"/>
      <w:r w:rsidRPr="007D183E">
        <w:rPr>
          <w:color w:val="000000"/>
          <w:sz w:val="24"/>
          <w:szCs w:val="24"/>
        </w:rPr>
        <w:t xml:space="preserve">. </w:t>
      </w:r>
      <w:proofErr w:type="spellStart"/>
      <w:r w:rsidRPr="007D183E">
        <w:rPr>
          <w:color w:val="000000"/>
          <w:sz w:val="24"/>
          <w:szCs w:val="24"/>
        </w:rPr>
        <w:t>Рентгеноконтрастный</w:t>
      </w:r>
      <w:proofErr w:type="spellEnd"/>
      <w:r w:rsidRPr="007D183E">
        <w:rPr>
          <w:color w:val="000000"/>
          <w:sz w:val="24"/>
          <w:szCs w:val="24"/>
        </w:rPr>
        <w:t xml:space="preserve"> кончик 3 см. Длина проводников 190 и 300 см. Кончик прямой или J-форма</w:t>
      </w:r>
      <w:r w:rsidRPr="007D183E">
        <w:rPr>
          <w:color w:val="000000"/>
          <w:sz w:val="24"/>
          <w:szCs w:val="24"/>
        </w:rPr>
        <w:br/>
        <w:t>Диаметр 0.014". Цельный центрированный сердечник из нержавеющей стали. Конический кончик шириной 0.009 дюйма на дистальной части протяжённостью 5 мм и однослойная оплётка дистальной части длиной 3 см (для 9, 12 и 15г). Проводники 3 и 6 с прямым кончиком (0.014 дюйма) и двойной оплёткой дистальной части 3 см. Дистальный 1 мм проводника гидрофобный. Наружное покрытие: оплётка (нержавеющая сталь/платина). Наличие разных покрытий: гидрофильного   и гидрофобного покрытия</w:t>
      </w:r>
      <w:r w:rsidRPr="007D183E">
        <w:rPr>
          <w:color w:val="000000"/>
          <w:sz w:val="24"/>
          <w:szCs w:val="24"/>
        </w:rPr>
        <w:br/>
      </w:r>
      <w:proofErr w:type="spellStart"/>
      <w:r w:rsidRPr="007D183E">
        <w:rPr>
          <w:color w:val="000000"/>
          <w:sz w:val="24"/>
          <w:szCs w:val="24"/>
        </w:rPr>
        <w:t>Рентгеноконтрастный</w:t>
      </w:r>
      <w:proofErr w:type="spellEnd"/>
      <w:r w:rsidRPr="007D183E">
        <w:rPr>
          <w:color w:val="000000"/>
          <w:sz w:val="24"/>
          <w:szCs w:val="24"/>
        </w:rPr>
        <w:t xml:space="preserve"> кончик 3см. Бедренные (проксимальные) маркеры на расстоянии 100 и 90 см от дистального конца. Длина проводников 180 или 300 см, наличие прямых проводников. Наличие проводников с весом кончика 3, 6, 9, 12 или 15 грамм, размерами: диаметр - 0.014", </w:t>
      </w:r>
      <w:r w:rsidRPr="007D183E">
        <w:rPr>
          <w:color w:val="000000"/>
          <w:sz w:val="24"/>
          <w:szCs w:val="24"/>
        </w:rPr>
        <w:lastRenderedPageBreak/>
        <w:t>длиной от 180 до 300 см, форма наконечника - прямая или J-образная. Размеры по заявке Заказчика.</w:t>
      </w: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F1305B" w:rsidP="00B16E70">
      <w:pPr>
        <w:jc w:val="center"/>
        <w:rPr>
          <w:b/>
          <w:sz w:val="24"/>
          <w:szCs w:val="24"/>
        </w:rPr>
      </w:pPr>
      <w:r w:rsidRPr="007D183E">
        <w:rPr>
          <w:b/>
          <w:sz w:val="24"/>
          <w:szCs w:val="24"/>
        </w:rPr>
        <w:t>Лот</w:t>
      </w:r>
      <w:r w:rsidR="00253955" w:rsidRPr="007D183E">
        <w:rPr>
          <w:b/>
          <w:sz w:val="24"/>
          <w:szCs w:val="24"/>
        </w:rPr>
        <w:t xml:space="preserve"> 22</w:t>
      </w:r>
      <w:r w:rsidRPr="007D183E">
        <w:rPr>
          <w:b/>
          <w:sz w:val="24"/>
          <w:szCs w:val="24"/>
        </w:rPr>
        <w:t>.</w:t>
      </w:r>
      <w:r w:rsidR="00592D90" w:rsidRPr="007D183E">
        <w:rPr>
          <w:sz w:val="24"/>
          <w:szCs w:val="24"/>
        </w:rPr>
        <w:t xml:space="preserve"> </w:t>
      </w:r>
      <w:r w:rsidR="00592D90" w:rsidRPr="007D183E">
        <w:rPr>
          <w:b/>
          <w:sz w:val="24"/>
          <w:szCs w:val="24"/>
        </w:rPr>
        <w:t>Устройство для закрытия пункционных отверстий</w:t>
      </w:r>
    </w:p>
    <w:p w:rsidR="00592D90" w:rsidRPr="007D183E" w:rsidRDefault="00592D90" w:rsidP="00592D90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Устройство для закрытия места пункции бедренной артерии с помощью </w:t>
      </w:r>
      <w:proofErr w:type="spellStart"/>
      <w:r w:rsidRPr="007D183E">
        <w:rPr>
          <w:color w:val="000000"/>
          <w:sz w:val="24"/>
          <w:szCs w:val="24"/>
        </w:rPr>
        <w:t>полигликолевой</w:t>
      </w:r>
      <w:proofErr w:type="spellEnd"/>
      <w:r w:rsidRPr="007D183E">
        <w:rPr>
          <w:color w:val="000000"/>
          <w:sz w:val="24"/>
          <w:szCs w:val="24"/>
        </w:rPr>
        <w:t xml:space="preserve"> пробки. Устройство состоит из рукоятки,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и пробки. Пробка размещена внутри дистального отдела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. Внутренний просвет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имеет канал для проводника, фиксирующего устройство в месте пункции. Материалы: пробка – </w:t>
      </w:r>
      <w:proofErr w:type="spellStart"/>
      <w:r w:rsidRPr="007D183E">
        <w:rPr>
          <w:color w:val="000000"/>
          <w:sz w:val="24"/>
          <w:szCs w:val="24"/>
        </w:rPr>
        <w:t>полигликолевая</w:t>
      </w:r>
      <w:proofErr w:type="spellEnd"/>
      <w:r w:rsidRPr="007D183E">
        <w:rPr>
          <w:color w:val="000000"/>
          <w:sz w:val="24"/>
          <w:szCs w:val="24"/>
        </w:rPr>
        <w:t xml:space="preserve"> кислота, </w:t>
      </w:r>
      <w:proofErr w:type="spellStart"/>
      <w:r w:rsidRPr="007D183E">
        <w:rPr>
          <w:color w:val="000000"/>
          <w:sz w:val="24"/>
          <w:szCs w:val="24"/>
        </w:rPr>
        <w:t>неколлагеновая</w:t>
      </w:r>
      <w:proofErr w:type="spellEnd"/>
      <w:r w:rsidRPr="007D183E">
        <w:rPr>
          <w:color w:val="000000"/>
          <w:sz w:val="24"/>
          <w:szCs w:val="24"/>
        </w:rPr>
        <w:t xml:space="preserve">, биосовместимая, полностью </w:t>
      </w:r>
      <w:proofErr w:type="spellStart"/>
      <w:r w:rsidRPr="007D183E">
        <w:rPr>
          <w:color w:val="000000"/>
          <w:sz w:val="24"/>
          <w:szCs w:val="24"/>
        </w:rPr>
        <w:t>резорбирующаяся</w:t>
      </w:r>
      <w:proofErr w:type="spellEnd"/>
      <w:r w:rsidRPr="007D183E">
        <w:rPr>
          <w:color w:val="000000"/>
          <w:sz w:val="24"/>
          <w:szCs w:val="24"/>
        </w:rPr>
        <w:t xml:space="preserve"> (вода и углекислый газ) в течение 60-90 дней, вес пробки 10 мг, длина до установки – 7,2 мм, диаметр 5 F – 0,061", 6 F – 0,073", 7 F -  0,082". Рукоятка и </w:t>
      </w:r>
      <w:proofErr w:type="spellStart"/>
      <w:r w:rsidRPr="007D183E">
        <w:rPr>
          <w:color w:val="000000"/>
          <w:sz w:val="24"/>
          <w:szCs w:val="24"/>
        </w:rPr>
        <w:t>шафт</w:t>
      </w:r>
      <w:proofErr w:type="spellEnd"/>
      <w:r w:rsidRPr="007D183E">
        <w:rPr>
          <w:color w:val="000000"/>
          <w:sz w:val="24"/>
          <w:szCs w:val="24"/>
        </w:rPr>
        <w:t xml:space="preserve"> – пластик, длина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– 12 см. Проводник – </w:t>
      </w:r>
      <w:proofErr w:type="spellStart"/>
      <w:r w:rsidRPr="007D183E">
        <w:rPr>
          <w:color w:val="000000"/>
          <w:sz w:val="24"/>
          <w:szCs w:val="24"/>
        </w:rPr>
        <w:t>нитинол</w:t>
      </w:r>
      <w:proofErr w:type="spellEnd"/>
      <w:r w:rsidRPr="007D183E">
        <w:rPr>
          <w:color w:val="000000"/>
          <w:sz w:val="24"/>
          <w:szCs w:val="24"/>
        </w:rPr>
        <w:t xml:space="preserve">. (А). Механизм работы: при установке пробка располагается </w:t>
      </w:r>
      <w:proofErr w:type="spellStart"/>
      <w:r w:rsidRPr="007D183E">
        <w:rPr>
          <w:color w:val="000000"/>
          <w:sz w:val="24"/>
          <w:szCs w:val="24"/>
        </w:rPr>
        <w:t>экстравазально</w:t>
      </w:r>
      <w:proofErr w:type="spellEnd"/>
      <w:r w:rsidRPr="007D183E">
        <w:rPr>
          <w:color w:val="000000"/>
          <w:sz w:val="24"/>
          <w:szCs w:val="24"/>
        </w:rPr>
        <w:t xml:space="preserve"> между фасцией и стенкой артерии с целью исключения кровотечения, что обеспечивается с помощью 2 независимых механизмов прецизионной установки пробки: на рукоятке имеется порт поступления крови и индикаторное окно, показывающие положение дистального кончика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(</w:t>
      </w:r>
      <w:proofErr w:type="spellStart"/>
      <w:r w:rsidRPr="007D183E">
        <w:rPr>
          <w:color w:val="000000"/>
          <w:sz w:val="24"/>
          <w:szCs w:val="24"/>
        </w:rPr>
        <w:t>интра</w:t>
      </w:r>
      <w:proofErr w:type="spellEnd"/>
      <w:r w:rsidRPr="007D183E">
        <w:rPr>
          <w:color w:val="000000"/>
          <w:sz w:val="24"/>
          <w:szCs w:val="24"/>
        </w:rPr>
        <w:t xml:space="preserve"> или </w:t>
      </w:r>
      <w:proofErr w:type="spellStart"/>
      <w:r w:rsidRPr="007D183E">
        <w:rPr>
          <w:color w:val="000000"/>
          <w:sz w:val="24"/>
          <w:szCs w:val="24"/>
        </w:rPr>
        <w:t>экстравазальное</w:t>
      </w:r>
      <w:proofErr w:type="spellEnd"/>
      <w:r w:rsidRPr="007D183E">
        <w:rPr>
          <w:color w:val="000000"/>
          <w:sz w:val="24"/>
          <w:szCs w:val="24"/>
        </w:rPr>
        <w:t>). Размеры: 5 F, 6 F, 7 F. Размеры по заявке Заказчика</w:t>
      </w: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F1305B" w:rsidP="00B16E70">
      <w:pPr>
        <w:jc w:val="center"/>
        <w:rPr>
          <w:b/>
          <w:sz w:val="24"/>
          <w:szCs w:val="24"/>
        </w:rPr>
      </w:pPr>
      <w:r w:rsidRPr="007D183E">
        <w:rPr>
          <w:b/>
          <w:sz w:val="24"/>
          <w:szCs w:val="24"/>
        </w:rPr>
        <w:t xml:space="preserve">Лот </w:t>
      </w:r>
      <w:r w:rsidR="00253955" w:rsidRPr="007D183E">
        <w:rPr>
          <w:b/>
          <w:sz w:val="24"/>
          <w:szCs w:val="24"/>
        </w:rPr>
        <w:t>23</w:t>
      </w:r>
      <w:r w:rsidRPr="007D183E">
        <w:rPr>
          <w:b/>
          <w:sz w:val="24"/>
          <w:szCs w:val="24"/>
        </w:rPr>
        <w:t>.</w:t>
      </w:r>
      <w:r w:rsidR="00592D90" w:rsidRPr="007D183E">
        <w:rPr>
          <w:b/>
          <w:sz w:val="24"/>
          <w:szCs w:val="24"/>
        </w:rPr>
        <w:t xml:space="preserve"> Аспирационный катетер</w:t>
      </w:r>
    </w:p>
    <w:p w:rsidR="00592D90" w:rsidRPr="007D183E" w:rsidRDefault="00592D90" w:rsidP="00592D90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Катетер с гидрофильным наружным покрытием 40 см. Наличие инкапсулированной металлической оплетки в стенке катетера, технология </w:t>
      </w:r>
      <w:proofErr w:type="spellStart"/>
      <w:r w:rsidRPr="007D183E">
        <w:rPr>
          <w:color w:val="000000"/>
          <w:sz w:val="24"/>
          <w:szCs w:val="24"/>
        </w:rPr>
        <w:t>FullWall</w:t>
      </w:r>
      <w:proofErr w:type="spellEnd"/>
      <w:r w:rsidRPr="007D183E">
        <w:rPr>
          <w:color w:val="000000"/>
          <w:sz w:val="24"/>
          <w:szCs w:val="24"/>
        </w:rPr>
        <w:t xml:space="preserve">. Плоское сечение металлической оплетки. Наличие </w:t>
      </w:r>
      <w:proofErr w:type="spellStart"/>
      <w:r w:rsidRPr="007D183E">
        <w:rPr>
          <w:color w:val="000000"/>
          <w:sz w:val="24"/>
          <w:szCs w:val="24"/>
        </w:rPr>
        <w:t>рентгеноконтрастной</w:t>
      </w:r>
      <w:proofErr w:type="spellEnd"/>
      <w:r w:rsidRPr="007D183E">
        <w:rPr>
          <w:color w:val="000000"/>
          <w:sz w:val="24"/>
          <w:szCs w:val="24"/>
        </w:rPr>
        <w:t xml:space="preserve"> метки на 1,5 мм </w:t>
      </w:r>
      <w:proofErr w:type="spellStart"/>
      <w:r w:rsidRPr="007D183E">
        <w:rPr>
          <w:color w:val="000000"/>
          <w:sz w:val="24"/>
          <w:szCs w:val="24"/>
        </w:rPr>
        <w:t>проксимальнее</w:t>
      </w:r>
      <w:proofErr w:type="spellEnd"/>
      <w:r w:rsidRPr="007D183E">
        <w:rPr>
          <w:color w:val="000000"/>
          <w:sz w:val="24"/>
          <w:szCs w:val="24"/>
        </w:rPr>
        <w:t xml:space="preserve"> мягкого кончика </w:t>
      </w:r>
      <w:proofErr w:type="spellStart"/>
      <w:r w:rsidRPr="007D183E">
        <w:rPr>
          <w:color w:val="000000"/>
          <w:sz w:val="24"/>
          <w:szCs w:val="24"/>
        </w:rPr>
        <w:t>катетера</w:t>
      </w:r>
      <w:proofErr w:type="gramStart"/>
      <w:r w:rsidRPr="007D183E">
        <w:rPr>
          <w:color w:val="000000"/>
          <w:sz w:val="24"/>
          <w:szCs w:val="24"/>
        </w:rPr>
        <w:t>.С</w:t>
      </w:r>
      <w:proofErr w:type="gramEnd"/>
      <w:r w:rsidRPr="007D183E">
        <w:rPr>
          <w:color w:val="000000"/>
          <w:sz w:val="24"/>
          <w:szCs w:val="24"/>
        </w:rPr>
        <w:t>овместимость</w:t>
      </w:r>
      <w:proofErr w:type="spellEnd"/>
      <w:r w:rsidRPr="007D183E">
        <w:rPr>
          <w:color w:val="000000"/>
          <w:sz w:val="24"/>
          <w:szCs w:val="24"/>
        </w:rPr>
        <w:t xml:space="preserve"> с проводником 0.014", с проводниковым катетером 6F. Длина катетера 140 см. Диаметр кончика 0.068". Внутренний просвет 0,043".  Мягкий </w:t>
      </w:r>
      <w:proofErr w:type="spellStart"/>
      <w:r w:rsidRPr="007D183E">
        <w:rPr>
          <w:color w:val="000000"/>
          <w:sz w:val="24"/>
          <w:szCs w:val="24"/>
        </w:rPr>
        <w:t>атравматичный</w:t>
      </w:r>
      <w:proofErr w:type="spellEnd"/>
      <w:r w:rsidRPr="007D183E">
        <w:rPr>
          <w:color w:val="000000"/>
          <w:sz w:val="24"/>
          <w:szCs w:val="24"/>
        </w:rPr>
        <w:t xml:space="preserve"> кончик с фигурным срезом запатентованной конфигурации. Поставка в наборе с двумя шприцами для аспирации по 30 мл, двумя фильтрационными корзинками с размером пор 40 µ и аспирационной линией с поворотным краном на два положения.</w:t>
      </w: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592D90" w:rsidP="00B16E70">
      <w:pPr>
        <w:jc w:val="center"/>
        <w:rPr>
          <w:b/>
          <w:sz w:val="24"/>
          <w:szCs w:val="24"/>
        </w:rPr>
      </w:pPr>
      <w:r w:rsidRPr="007D183E">
        <w:rPr>
          <w:b/>
          <w:sz w:val="24"/>
          <w:szCs w:val="24"/>
        </w:rPr>
        <w:t>Лот</w:t>
      </w:r>
      <w:r w:rsidR="00253955" w:rsidRPr="007D183E">
        <w:rPr>
          <w:b/>
          <w:sz w:val="24"/>
          <w:szCs w:val="24"/>
        </w:rPr>
        <w:t xml:space="preserve"> 24</w:t>
      </w:r>
      <w:r w:rsidRPr="007D183E">
        <w:rPr>
          <w:b/>
          <w:sz w:val="24"/>
          <w:szCs w:val="24"/>
        </w:rPr>
        <w:t>.</w:t>
      </w:r>
      <w:r w:rsidR="00C7134A" w:rsidRPr="007D183E">
        <w:rPr>
          <w:sz w:val="24"/>
          <w:szCs w:val="24"/>
        </w:rPr>
        <w:t xml:space="preserve"> </w:t>
      </w:r>
      <w:r w:rsidR="00C7134A" w:rsidRPr="007D183E">
        <w:rPr>
          <w:b/>
          <w:sz w:val="24"/>
          <w:szCs w:val="24"/>
        </w:rPr>
        <w:t>Электрокардиостимулятор однокамерный</w:t>
      </w:r>
    </w:p>
    <w:p w:rsidR="00C7134A" w:rsidRPr="007D183E" w:rsidRDefault="00C7134A" w:rsidP="00C7134A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1. Устройство:  Масса не более 21.5 г; Габариты не более:  40.2 мм x 42.9 мм x 7.5 мм; Объем   не более 9.7 см3; Напряжение 2.8 В; Батарея Литий-йод; Срок службы  не менее 10.4 лет (В режиме SSR или SSI, 60 уд/мин, 100% стимуляция, желудочковая 2.0 В, ширина импульса 0.4 </w:t>
      </w:r>
      <w:proofErr w:type="spellStart"/>
      <w:r w:rsidRPr="007D183E">
        <w:rPr>
          <w:color w:val="000000"/>
          <w:sz w:val="24"/>
          <w:szCs w:val="24"/>
        </w:rPr>
        <w:t>мс</w:t>
      </w:r>
      <w:proofErr w:type="spellEnd"/>
      <w:r w:rsidRPr="007D183E">
        <w:rPr>
          <w:color w:val="000000"/>
          <w:sz w:val="24"/>
          <w:szCs w:val="24"/>
        </w:rPr>
        <w:t>, импеданс 1000 Ω</w:t>
      </w:r>
      <w:proofErr w:type="gramStart"/>
      <w:r w:rsidRPr="007D183E">
        <w:rPr>
          <w:color w:val="000000"/>
          <w:sz w:val="24"/>
          <w:szCs w:val="24"/>
        </w:rPr>
        <w:t xml:space="preserve"> )</w:t>
      </w:r>
      <w:proofErr w:type="gramEnd"/>
      <w:r w:rsidRPr="007D183E">
        <w:rPr>
          <w:color w:val="000000"/>
          <w:sz w:val="24"/>
          <w:szCs w:val="24"/>
        </w:rPr>
        <w:t xml:space="preserve">;Режимы Стимуляции: </w:t>
      </w:r>
      <w:proofErr w:type="gramStart"/>
      <w:r w:rsidRPr="007D183E">
        <w:rPr>
          <w:color w:val="000000"/>
          <w:sz w:val="24"/>
          <w:szCs w:val="24"/>
        </w:rPr>
        <w:t xml:space="preserve">VVIR; VVI; VVT; VOOR; VOO; AAIR; AAI; AAT; AOOR; AOO; OVO; OAO; Наличие функции управления желудочковым захватом, постоянное определение порога стимуляции с программируемыми периодичностями минимум каждые 15 мин; Наличие функции сна с возможностью программирования отдельной частотой в программируемый интервал времени; Наличие функции гарантии </w:t>
      </w:r>
      <w:proofErr w:type="spellStart"/>
      <w:r w:rsidRPr="007D183E">
        <w:rPr>
          <w:color w:val="000000"/>
          <w:sz w:val="24"/>
          <w:szCs w:val="24"/>
        </w:rPr>
        <w:t>детекции</w:t>
      </w:r>
      <w:proofErr w:type="spellEnd"/>
      <w:r w:rsidRPr="007D183E">
        <w:rPr>
          <w:color w:val="000000"/>
          <w:sz w:val="24"/>
          <w:szCs w:val="24"/>
        </w:rPr>
        <w:t xml:space="preserve"> при активизации с возможностью изменять порог чувствительности, чтобы отслеживать изменения детектированной амплитуды.</w:t>
      </w:r>
      <w:proofErr w:type="gramEnd"/>
      <w:r w:rsidRPr="007D183E">
        <w:rPr>
          <w:color w:val="000000"/>
          <w:sz w:val="24"/>
          <w:szCs w:val="24"/>
        </w:rPr>
        <w:t xml:space="preserve"> </w:t>
      </w:r>
      <w:proofErr w:type="gramStart"/>
      <w:r w:rsidRPr="007D183E">
        <w:rPr>
          <w:color w:val="000000"/>
          <w:sz w:val="24"/>
          <w:szCs w:val="24"/>
        </w:rPr>
        <w:t xml:space="preserve">Наличие функции мониторинга электрода для </w:t>
      </w:r>
      <w:proofErr w:type="spellStart"/>
      <w:r w:rsidRPr="007D183E">
        <w:rPr>
          <w:color w:val="000000"/>
          <w:sz w:val="24"/>
          <w:szCs w:val="24"/>
        </w:rPr>
        <w:t>мониторирования</w:t>
      </w:r>
      <w:proofErr w:type="spellEnd"/>
      <w:r w:rsidRPr="007D183E">
        <w:rPr>
          <w:color w:val="000000"/>
          <w:sz w:val="24"/>
          <w:szCs w:val="24"/>
        </w:rPr>
        <w:t xml:space="preserve"> целостности электрода, измеряя и регистрируя импеданс электрода с возможностью переключать электрод с биполярной на </w:t>
      </w:r>
      <w:proofErr w:type="spellStart"/>
      <w:r w:rsidRPr="007D183E">
        <w:rPr>
          <w:color w:val="000000"/>
          <w:sz w:val="24"/>
          <w:szCs w:val="24"/>
        </w:rPr>
        <w:t>монополярную</w:t>
      </w:r>
      <w:proofErr w:type="spellEnd"/>
      <w:r w:rsidRPr="007D183E">
        <w:rPr>
          <w:color w:val="000000"/>
          <w:sz w:val="24"/>
          <w:szCs w:val="24"/>
        </w:rPr>
        <w:t xml:space="preserve"> полярность.</w:t>
      </w:r>
      <w:proofErr w:type="gramEnd"/>
      <w:r w:rsidRPr="007D183E">
        <w:rPr>
          <w:color w:val="000000"/>
          <w:sz w:val="24"/>
          <w:szCs w:val="24"/>
        </w:rPr>
        <w:br/>
        <w:t xml:space="preserve">Параметры стимуляции: Нижняя частота: 30-170 уд/мин; Верхняя частота сенсора: 80-180 уд/мин; Амплитуда стимуляции в ПП и ПЖ 0,5- 7,5 V; Длительность импульса 0,12- 1,5 </w:t>
      </w:r>
      <w:proofErr w:type="spellStart"/>
      <w:r w:rsidRPr="007D183E">
        <w:rPr>
          <w:color w:val="000000"/>
          <w:sz w:val="24"/>
          <w:szCs w:val="24"/>
        </w:rPr>
        <w:t>мс</w:t>
      </w:r>
      <w:proofErr w:type="spellEnd"/>
      <w:r w:rsidRPr="007D183E">
        <w:rPr>
          <w:color w:val="000000"/>
          <w:sz w:val="24"/>
          <w:szCs w:val="24"/>
        </w:rPr>
        <w:t xml:space="preserve">; Чувствительность 0,25- 4 мВ; Полярность стимуляции – Биполярная, </w:t>
      </w:r>
      <w:proofErr w:type="spellStart"/>
      <w:r w:rsidRPr="007D183E">
        <w:rPr>
          <w:color w:val="000000"/>
          <w:sz w:val="24"/>
          <w:szCs w:val="24"/>
        </w:rPr>
        <w:t>Монополярная</w:t>
      </w:r>
      <w:proofErr w:type="spellEnd"/>
      <w:r w:rsidRPr="007D183E">
        <w:rPr>
          <w:color w:val="000000"/>
          <w:sz w:val="24"/>
          <w:szCs w:val="24"/>
        </w:rPr>
        <w:t xml:space="preserve">, Настраиваемая; Полярность </w:t>
      </w:r>
      <w:proofErr w:type="spellStart"/>
      <w:r w:rsidRPr="007D183E">
        <w:rPr>
          <w:color w:val="000000"/>
          <w:sz w:val="24"/>
          <w:szCs w:val="24"/>
        </w:rPr>
        <w:t>детекции</w:t>
      </w:r>
      <w:proofErr w:type="spellEnd"/>
      <w:r w:rsidRPr="007D183E">
        <w:rPr>
          <w:color w:val="000000"/>
          <w:sz w:val="24"/>
          <w:szCs w:val="24"/>
        </w:rPr>
        <w:t xml:space="preserve"> - Биполярная, </w:t>
      </w:r>
      <w:proofErr w:type="spellStart"/>
      <w:r w:rsidRPr="007D183E">
        <w:rPr>
          <w:color w:val="000000"/>
          <w:sz w:val="24"/>
          <w:szCs w:val="24"/>
        </w:rPr>
        <w:t>Монополярная</w:t>
      </w:r>
      <w:proofErr w:type="spellEnd"/>
      <w:r w:rsidRPr="007D183E">
        <w:rPr>
          <w:color w:val="000000"/>
          <w:sz w:val="24"/>
          <w:szCs w:val="24"/>
        </w:rPr>
        <w:t>, Настраиваемая.</w:t>
      </w:r>
      <w:r w:rsidRPr="007D183E">
        <w:rPr>
          <w:color w:val="000000"/>
          <w:sz w:val="24"/>
          <w:szCs w:val="24"/>
        </w:rPr>
        <w:br/>
        <w:t>Сбор диагностических данных: ЧСС пациента; Формат гистограммы; Профиль частоты; Эпизоды высокой частоты; Эпизоды адаптации с падением частоты; Отчет первичного опроса; Тренды управления захватом; Тренды чувствительности; Тренды электрода и данные по импедансу; История основных параметров.</w:t>
      </w:r>
      <w:r w:rsidRPr="007D183E">
        <w:rPr>
          <w:color w:val="000000"/>
          <w:sz w:val="24"/>
          <w:szCs w:val="24"/>
        </w:rPr>
        <w:br/>
        <w:t>2. Электрод для стимуляции/</w:t>
      </w:r>
      <w:proofErr w:type="spellStart"/>
      <w:r w:rsidRPr="007D183E">
        <w:rPr>
          <w:color w:val="000000"/>
          <w:sz w:val="24"/>
          <w:szCs w:val="24"/>
        </w:rPr>
        <w:t>сенсинга</w:t>
      </w:r>
      <w:proofErr w:type="spellEnd"/>
      <w:r w:rsidRPr="007D183E">
        <w:rPr>
          <w:color w:val="000000"/>
          <w:sz w:val="24"/>
          <w:szCs w:val="24"/>
        </w:rPr>
        <w:t xml:space="preserve">: МРТ совместимый, коннектор  IS-1 </w:t>
      </w:r>
      <w:proofErr w:type="spellStart"/>
      <w:r w:rsidRPr="007D183E">
        <w:rPr>
          <w:color w:val="000000"/>
          <w:sz w:val="24"/>
          <w:szCs w:val="24"/>
        </w:rPr>
        <w:t>В</w:t>
      </w:r>
      <w:proofErr w:type="gramStart"/>
      <w:r w:rsidRPr="007D183E">
        <w:rPr>
          <w:color w:val="000000"/>
          <w:sz w:val="24"/>
          <w:szCs w:val="24"/>
        </w:rPr>
        <w:t>i</w:t>
      </w:r>
      <w:proofErr w:type="spellEnd"/>
      <w:proofErr w:type="gramEnd"/>
      <w:r w:rsidRPr="007D183E">
        <w:rPr>
          <w:color w:val="000000"/>
          <w:sz w:val="24"/>
          <w:szCs w:val="24"/>
        </w:rPr>
        <w:t xml:space="preserve">; фиксация  – активная, стандартные длины 45-110 см, Расстояние от кончика до кольца не более 10мм, диаметр корпуса </w:t>
      </w:r>
      <w:proofErr w:type="spellStart"/>
      <w:r w:rsidRPr="007D183E">
        <w:rPr>
          <w:color w:val="000000"/>
          <w:sz w:val="24"/>
          <w:szCs w:val="24"/>
        </w:rPr>
        <w:t>электода</w:t>
      </w:r>
      <w:proofErr w:type="spellEnd"/>
      <w:r w:rsidRPr="007D183E">
        <w:rPr>
          <w:color w:val="000000"/>
          <w:sz w:val="24"/>
          <w:szCs w:val="24"/>
        </w:rPr>
        <w:t xml:space="preserve"> менее 2 мм.</w:t>
      </w:r>
      <w:r w:rsidRPr="007D183E">
        <w:rPr>
          <w:color w:val="000000"/>
          <w:sz w:val="24"/>
          <w:szCs w:val="24"/>
        </w:rPr>
        <w:br/>
      </w:r>
      <w:r w:rsidRPr="007D183E">
        <w:rPr>
          <w:color w:val="000000"/>
          <w:sz w:val="24"/>
          <w:szCs w:val="24"/>
        </w:rPr>
        <w:lastRenderedPageBreak/>
        <w:t xml:space="preserve">3. </w:t>
      </w:r>
      <w:proofErr w:type="spellStart"/>
      <w:r w:rsidRPr="007D183E">
        <w:rPr>
          <w:color w:val="000000"/>
          <w:sz w:val="24"/>
          <w:szCs w:val="24"/>
        </w:rPr>
        <w:t>Интродьюсер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чрескожный</w:t>
      </w:r>
      <w:proofErr w:type="spellEnd"/>
      <w:r w:rsidRPr="007D183E">
        <w:rPr>
          <w:color w:val="000000"/>
          <w:sz w:val="24"/>
          <w:szCs w:val="24"/>
        </w:rPr>
        <w:t xml:space="preserve"> с боковым портом и </w:t>
      </w:r>
      <w:proofErr w:type="spellStart"/>
      <w:r w:rsidRPr="007D183E">
        <w:rPr>
          <w:color w:val="000000"/>
          <w:sz w:val="24"/>
          <w:szCs w:val="24"/>
        </w:rPr>
        <w:t>гемостатическим</w:t>
      </w:r>
      <w:proofErr w:type="spellEnd"/>
      <w:r w:rsidRPr="007D183E">
        <w:rPr>
          <w:color w:val="000000"/>
          <w:sz w:val="24"/>
          <w:szCs w:val="24"/>
        </w:rPr>
        <w:t xml:space="preserve">  клапаном, размеры 7,8, 9, 10 </w:t>
      </w:r>
      <w:proofErr w:type="spellStart"/>
      <w:r w:rsidRPr="007D183E">
        <w:rPr>
          <w:color w:val="000000"/>
          <w:sz w:val="24"/>
          <w:szCs w:val="24"/>
        </w:rPr>
        <w:t>Fr</w:t>
      </w:r>
      <w:proofErr w:type="spellEnd"/>
      <w:r w:rsidRPr="007D183E">
        <w:rPr>
          <w:color w:val="000000"/>
          <w:sz w:val="24"/>
          <w:szCs w:val="24"/>
        </w:rPr>
        <w:t xml:space="preserve"> 450 000</w:t>
      </w:r>
    </w:p>
    <w:p w:rsidR="00C7134A" w:rsidRPr="007D183E" w:rsidRDefault="00C7134A" w:rsidP="00B16E70">
      <w:pPr>
        <w:jc w:val="center"/>
        <w:rPr>
          <w:b/>
          <w:sz w:val="24"/>
          <w:szCs w:val="24"/>
        </w:rPr>
      </w:pP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592D90" w:rsidP="00B16E70">
      <w:pPr>
        <w:jc w:val="center"/>
        <w:rPr>
          <w:b/>
          <w:sz w:val="24"/>
          <w:szCs w:val="24"/>
        </w:rPr>
      </w:pPr>
      <w:r w:rsidRPr="007D183E">
        <w:rPr>
          <w:b/>
          <w:sz w:val="24"/>
          <w:szCs w:val="24"/>
        </w:rPr>
        <w:t>Лот</w:t>
      </w:r>
      <w:r w:rsidR="00253955" w:rsidRPr="007D183E">
        <w:rPr>
          <w:b/>
          <w:sz w:val="24"/>
          <w:szCs w:val="24"/>
        </w:rPr>
        <w:t xml:space="preserve"> 25</w:t>
      </w:r>
      <w:r w:rsidRPr="007D183E">
        <w:rPr>
          <w:b/>
          <w:sz w:val="24"/>
          <w:szCs w:val="24"/>
        </w:rPr>
        <w:t>.</w:t>
      </w:r>
      <w:r w:rsidR="00C7134A" w:rsidRPr="007D183E">
        <w:rPr>
          <w:sz w:val="24"/>
          <w:szCs w:val="24"/>
        </w:rPr>
        <w:t xml:space="preserve"> </w:t>
      </w:r>
      <w:r w:rsidR="00C7134A" w:rsidRPr="007D183E">
        <w:rPr>
          <w:b/>
          <w:sz w:val="24"/>
          <w:szCs w:val="24"/>
        </w:rPr>
        <w:t>Электрокардиостимулятор двухкамерный</w:t>
      </w:r>
    </w:p>
    <w:p w:rsidR="00C7134A" w:rsidRPr="007D183E" w:rsidRDefault="00C7134A" w:rsidP="00C7134A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>Двухкамерный частотно-адаптивный электрокардиостимулятор (AAIR&lt;=&gt;DDDR) совместимый для дальнейшего подключения к системе удаленного мониторинга за пациентом.</w:t>
      </w:r>
      <w:r w:rsidRPr="007D183E">
        <w:rPr>
          <w:color w:val="000000"/>
          <w:sz w:val="24"/>
          <w:szCs w:val="24"/>
        </w:rPr>
        <w:br/>
        <w:t>1. Устройство: Коннектор IS-1 BI/UNI. Масса не более 27.1 г; Объем не более 12.1 см3; Габариты не более:  44.7 мм x 47.9 мм x 7.5 мм; Батарея Литий-йод; Напряжение 2.8 В; Батарея Литий-йод; Срок службы не менее 11.3 лет (при режиме DDDR 60 уд/мин, 100% стимуляция, желудочковая 2.0В , предсердная 1.5</w:t>
      </w:r>
      <w:proofErr w:type="gramStart"/>
      <w:r w:rsidRPr="007D183E">
        <w:rPr>
          <w:color w:val="000000"/>
          <w:sz w:val="24"/>
          <w:szCs w:val="24"/>
        </w:rPr>
        <w:t>В</w:t>
      </w:r>
      <w:proofErr w:type="gramEnd"/>
      <w:r w:rsidRPr="007D183E">
        <w:rPr>
          <w:color w:val="000000"/>
          <w:sz w:val="24"/>
          <w:szCs w:val="24"/>
        </w:rPr>
        <w:t xml:space="preserve">, 0.4 </w:t>
      </w:r>
      <w:proofErr w:type="spellStart"/>
      <w:r w:rsidRPr="007D183E">
        <w:rPr>
          <w:color w:val="000000"/>
          <w:sz w:val="24"/>
          <w:szCs w:val="24"/>
        </w:rPr>
        <w:t>мс</w:t>
      </w:r>
      <w:proofErr w:type="spellEnd"/>
      <w:r w:rsidRPr="007D183E">
        <w:rPr>
          <w:color w:val="000000"/>
          <w:sz w:val="24"/>
          <w:szCs w:val="24"/>
        </w:rPr>
        <w:t xml:space="preserve"> ширина импульса, 1000 импеданс); Постоянное автоматическое управление порогами стимуляции в обеих камерах. Наличие функции управляемой желудочковой стимуляция – (УЖС) </w:t>
      </w:r>
      <w:proofErr w:type="gramStart"/>
      <w:r w:rsidRPr="007D183E">
        <w:rPr>
          <w:color w:val="000000"/>
          <w:sz w:val="24"/>
          <w:szCs w:val="24"/>
        </w:rPr>
        <w:t>обеспечивает спонтанное проведение автоматический переключая</w:t>
      </w:r>
      <w:proofErr w:type="gramEnd"/>
      <w:r w:rsidRPr="007D183E">
        <w:rPr>
          <w:color w:val="000000"/>
          <w:sz w:val="24"/>
          <w:szCs w:val="24"/>
        </w:rPr>
        <w:t xml:space="preserve"> режим стимуляции с DDD(R) на AAI(R) и обратно, уменьшая ненужную желудочковую стимуляцию. Наличие функции поиска AV задержки - программируемая функция предназначена для определения времени спонтанного АВ проведения пациента и изменения интервалов ДАВ и САВ, поддержания спонтанной активации желудочков и отслеживания быстрых предсердных сокращений. Наличие </w:t>
      </w:r>
      <w:proofErr w:type="gramStart"/>
      <w:r w:rsidRPr="007D183E">
        <w:rPr>
          <w:color w:val="000000"/>
          <w:sz w:val="24"/>
          <w:szCs w:val="24"/>
        </w:rPr>
        <w:t>автоматического</w:t>
      </w:r>
      <w:proofErr w:type="gram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постжелудочкового</w:t>
      </w:r>
      <w:proofErr w:type="spellEnd"/>
      <w:r w:rsidRPr="007D183E">
        <w:rPr>
          <w:color w:val="000000"/>
          <w:sz w:val="24"/>
          <w:szCs w:val="24"/>
        </w:rPr>
        <w:t xml:space="preserve"> предсердного рефрактерного период (ПЖПРП) – функция предохраняет от тахикардии, индуцированной электрокардиостимулятором и обеспечивает соотношение частоты блокады более 2:1, исходя из средней предсердной частоты. Функция улучшает защиту от индуцированной электрокардиостимулятором тахикардии, продлевая ПЖПРП при меньшей частоте синхронизации и обеспечивая соотношение частоты блокады более 2:1, укорачивая ПЖПРП и ДАВ (при необходимости) при большей частоте.</w:t>
      </w:r>
      <w:r w:rsidRPr="007D183E">
        <w:rPr>
          <w:color w:val="000000"/>
          <w:sz w:val="24"/>
          <w:szCs w:val="24"/>
        </w:rPr>
        <w:br/>
        <w:t xml:space="preserve">Наличие функции: Функция Ответ на падение частоты который </w:t>
      </w:r>
      <w:proofErr w:type="spellStart"/>
      <w:r w:rsidRPr="007D183E">
        <w:rPr>
          <w:color w:val="000000"/>
          <w:sz w:val="24"/>
          <w:szCs w:val="24"/>
        </w:rPr>
        <w:t>мониторирует</w:t>
      </w:r>
      <w:proofErr w:type="spellEnd"/>
      <w:r w:rsidRPr="007D183E">
        <w:rPr>
          <w:color w:val="000000"/>
          <w:sz w:val="24"/>
          <w:szCs w:val="24"/>
        </w:rPr>
        <w:t xml:space="preserve"> сердце на предмет значительного падения частоты и реагирует стимуляцией сердечной деятельности повышенной частотой; Функция Предпочтительная стимуляция </w:t>
      </w:r>
      <w:proofErr w:type="gramStart"/>
      <w:r w:rsidRPr="007D183E">
        <w:rPr>
          <w:color w:val="000000"/>
          <w:sz w:val="24"/>
          <w:szCs w:val="24"/>
        </w:rPr>
        <w:t>предсердий</w:t>
      </w:r>
      <w:proofErr w:type="gramEnd"/>
      <w:r w:rsidRPr="007D183E">
        <w:rPr>
          <w:color w:val="000000"/>
          <w:sz w:val="24"/>
          <w:szCs w:val="24"/>
        </w:rPr>
        <w:t xml:space="preserve"> предназначенная для поддержания последовательности эпизодов стойкого возбуждения, обеспечивая постоянную стимуляцию, которая, практически, соответствует спонтанному синусовому ритму. Функция </w:t>
      </w:r>
      <w:proofErr w:type="spellStart"/>
      <w:r w:rsidRPr="007D183E">
        <w:rPr>
          <w:color w:val="000000"/>
          <w:sz w:val="24"/>
          <w:szCs w:val="24"/>
        </w:rPr>
        <w:t>Овердрайв</w:t>
      </w:r>
      <w:proofErr w:type="spellEnd"/>
      <w:r w:rsidRPr="007D183E">
        <w:rPr>
          <w:color w:val="000000"/>
          <w:sz w:val="24"/>
          <w:szCs w:val="24"/>
        </w:rPr>
        <w:t xml:space="preserve"> стимуляция после переключения режима работает с помощью функции Переключение режима, чтобы выполнять предсердную </w:t>
      </w:r>
      <w:proofErr w:type="spellStart"/>
      <w:r w:rsidRPr="007D183E">
        <w:rPr>
          <w:color w:val="000000"/>
          <w:sz w:val="24"/>
          <w:szCs w:val="24"/>
        </w:rPr>
        <w:t>овердрайв</w:t>
      </w:r>
      <w:proofErr w:type="spellEnd"/>
      <w:r w:rsidRPr="007D183E">
        <w:rPr>
          <w:color w:val="000000"/>
          <w:sz w:val="24"/>
          <w:szCs w:val="24"/>
        </w:rPr>
        <w:t xml:space="preserve"> стимуляцию во время уязвимой фазы после прекращения эпизода ПТ/ФП. Функция Ответ на проведение ФП помогает поддерживать нормальную желудочковую частоту во время эпизодов ПТ/ФП. Функция гарантия </w:t>
      </w:r>
      <w:proofErr w:type="spellStart"/>
      <w:r w:rsidRPr="007D183E">
        <w:rPr>
          <w:color w:val="000000"/>
          <w:sz w:val="24"/>
          <w:szCs w:val="24"/>
        </w:rPr>
        <w:t>детекции</w:t>
      </w:r>
      <w:proofErr w:type="spellEnd"/>
      <w:r w:rsidRPr="007D183E">
        <w:rPr>
          <w:color w:val="000000"/>
          <w:sz w:val="24"/>
          <w:szCs w:val="24"/>
        </w:rPr>
        <w:t xml:space="preserve"> для автоматического изменения порога чувствительности.</w:t>
      </w:r>
      <w:r w:rsidRPr="007D183E">
        <w:rPr>
          <w:color w:val="000000"/>
          <w:sz w:val="24"/>
          <w:szCs w:val="24"/>
        </w:rPr>
        <w:br/>
        <w:t>Режимы стимуляций: AAIR&lt;=&gt;DDDR, DDDR, AAI&lt;=&gt;DDD, DDD, DDIR, DDI, DVIR, DVI, DOOR, DOO, VDD, VVIR, VDIR, VVI, VDI,</w:t>
      </w:r>
      <w:r w:rsidRPr="007D183E">
        <w:rPr>
          <w:color w:val="000000"/>
          <w:sz w:val="24"/>
          <w:szCs w:val="24"/>
        </w:rPr>
        <w:br/>
        <w:t>VVT, VOOR, VOO, AAIR, ADIR, AAI, ADI, AAT, AOOR, AOO, ODO, OVO, OAO</w:t>
      </w:r>
      <w:r w:rsidRPr="007D183E">
        <w:rPr>
          <w:color w:val="000000"/>
          <w:sz w:val="24"/>
          <w:szCs w:val="24"/>
        </w:rPr>
        <w:br/>
        <w:t xml:space="preserve">Параметры стимуляции: Нижняя частота: 30-170 уд/мин; Верхняя частота сенсора: 80-180 уд/мин; Амплитуда стимуляции в ПП и ПЖ 0,5- 7,5 V; Длительность импульса 0,12- 1,5 </w:t>
      </w:r>
      <w:proofErr w:type="spellStart"/>
      <w:r w:rsidRPr="007D183E">
        <w:rPr>
          <w:color w:val="000000"/>
          <w:sz w:val="24"/>
          <w:szCs w:val="24"/>
        </w:rPr>
        <w:t>мс</w:t>
      </w:r>
      <w:proofErr w:type="spellEnd"/>
      <w:r w:rsidRPr="007D183E">
        <w:rPr>
          <w:color w:val="000000"/>
          <w:sz w:val="24"/>
          <w:szCs w:val="24"/>
        </w:rPr>
        <w:t xml:space="preserve">; Чувствительность 0,25- 4 мВ; Полярность стимуляции – Биполярная, </w:t>
      </w:r>
      <w:proofErr w:type="spellStart"/>
      <w:r w:rsidRPr="007D183E">
        <w:rPr>
          <w:color w:val="000000"/>
          <w:sz w:val="24"/>
          <w:szCs w:val="24"/>
        </w:rPr>
        <w:t>Монополярная</w:t>
      </w:r>
      <w:proofErr w:type="spellEnd"/>
      <w:r w:rsidRPr="007D183E">
        <w:rPr>
          <w:color w:val="000000"/>
          <w:sz w:val="24"/>
          <w:szCs w:val="24"/>
        </w:rPr>
        <w:t xml:space="preserve">, Настраиваемая; Полярность </w:t>
      </w:r>
      <w:proofErr w:type="spellStart"/>
      <w:r w:rsidRPr="007D183E">
        <w:rPr>
          <w:color w:val="000000"/>
          <w:sz w:val="24"/>
          <w:szCs w:val="24"/>
        </w:rPr>
        <w:t>детекции</w:t>
      </w:r>
      <w:proofErr w:type="spellEnd"/>
      <w:r w:rsidRPr="007D183E">
        <w:rPr>
          <w:color w:val="000000"/>
          <w:sz w:val="24"/>
          <w:szCs w:val="24"/>
        </w:rPr>
        <w:t xml:space="preserve"> - Биполярная, </w:t>
      </w:r>
      <w:proofErr w:type="spellStart"/>
      <w:r w:rsidRPr="007D183E">
        <w:rPr>
          <w:color w:val="000000"/>
          <w:sz w:val="24"/>
          <w:szCs w:val="24"/>
        </w:rPr>
        <w:t>Монополярная</w:t>
      </w:r>
      <w:proofErr w:type="spellEnd"/>
      <w:r w:rsidRPr="007D183E">
        <w:rPr>
          <w:color w:val="000000"/>
          <w:sz w:val="24"/>
          <w:szCs w:val="24"/>
        </w:rPr>
        <w:t>, Настраиваемая.</w:t>
      </w:r>
      <w:r w:rsidRPr="007D183E">
        <w:rPr>
          <w:color w:val="000000"/>
          <w:sz w:val="24"/>
          <w:szCs w:val="24"/>
        </w:rPr>
        <w:br/>
        <w:t xml:space="preserve">Сбор диагностических данных: </w:t>
      </w:r>
      <w:proofErr w:type="gramStart"/>
      <w:r w:rsidRPr="007D183E">
        <w:rPr>
          <w:color w:val="000000"/>
          <w:sz w:val="24"/>
          <w:szCs w:val="24"/>
        </w:rPr>
        <w:t xml:space="preserve">ЧСС пациента; Состояние АВ проводимости; Формат гистограммы; Гистограмма Поиск АВ+; Профиль частоты; Эпизоды высокой частоты; Эпизоды адаптации с падением частоты; Тренд предсердной аритмии; Отчет первичного опроса; Длительность эпизодов предсердной аритмии; Желудочковый ритм во время эпизодов предсердной аритмии; Тренды управления захватом; Тренды чувствительности; Тренды электрода и данные по импедансу; История основных параметров. </w:t>
      </w:r>
      <w:r w:rsidRPr="007D183E">
        <w:rPr>
          <w:color w:val="000000"/>
          <w:sz w:val="24"/>
          <w:szCs w:val="24"/>
        </w:rPr>
        <w:br/>
        <w:t>2.</w:t>
      </w:r>
      <w:proofErr w:type="gramEnd"/>
      <w:r w:rsidRPr="007D183E">
        <w:rPr>
          <w:color w:val="000000"/>
          <w:sz w:val="24"/>
          <w:szCs w:val="24"/>
        </w:rPr>
        <w:t xml:space="preserve"> Электроды (2шт.) для стимуляции/</w:t>
      </w:r>
      <w:proofErr w:type="spellStart"/>
      <w:r w:rsidRPr="007D183E">
        <w:rPr>
          <w:color w:val="000000"/>
          <w:sz w:val="24"/>
          <w:szCs w:val="24"/>
        </w:rPr>
        <w:t>сенсинга</w:t>
      </w:r>
      <w:proofErr w:type="spellEnd"/>
      <w:r w:rsidRPr="007D183E">
        <w:rPr>
          <w:color w:val="000000"/>
          <w:sz w:val="24"/>
          <w:szCs w:val="24"/>
        </w:rPr>
        <w:t xml:space="preserve">: МРТ совместимый, коннектор  IS-1 </w:t>
      </w:r>
      <w:proofErr w:type="spellStart"/>
      <w:r w:rsidRPr="007D183E">
        <w:rPr>
          <w:color w:val="000000"/>
          <w:sz w:val="24"/>
          <w:szCs w:val="24"/>
        </w:rPr>
        <w:t>В</w:t>
      </w:r>
      <w:proofErr w:type="gramStart"/>
      <w:r w:rsidRPr="007D183E">
        <w:rPr>
          <w:color w:val="000000"/>
          <w:sz w:val="24"/>
          <w:szCs w:val="24"/>
        </w:rPr>
        <w:t>i</w:t>
      </w:r>
      <w:proofErr w:type="spellEnd"/>
      <w:proofErr w:type="gramEnd"/>
      <w:r w:rsidRPr="007D183E">
        <w:rPr>
          <w:color w:val="000000"/>
          <w:sz w:val="24"/>
          <w:szCs w:val="24"/>
        </w:rPr>
        <w:t xml:space="preserve">; фиксация  – активная, стандартные длины 45-110 см, Расстояние от кончика до кольца не более 10мм, диаметр корпуса </w:t>
      </w:r>
      <w:proofErr w:type="spellStart"/>
      <w:r w:rsidRPr="007D183E">
        <w:rPr>
          <w:color w:val="000000"/>
          <w:sz w:val="24"/>
          <w:szCs w:val="24"/>
        </w:rPr>
        <w:t>электода</w:t>
      </w:r>
      <w:proofErr w:type="spellEnd"/>
      <w:r w:rsidRPr="007D183E">
        <w:rPr>
          <w:color w:val="000000"/>
          <w:sz w:val="24"/>
          <w:szCs w:val="24"/>
        </w:rPr>
        <w:t xml:space="preserve"> менее 2 мм.</w:t>
      </w:r>
      <w:r w:rsidRPr="007D183E">
        <w:rPr>
          <w:color w:val="000000"/>
          <w:sz w:val="24"/>
          <w:szCs w:val="24"/>
        </w:rPr>
        <w:br/>
        <w:t xml:space="preserve">3. </w:t>
      </w:r>
      <w:proofErr w:type="spellStart"/>
      <w:r w:rsidRPr="007D183E">
        <w:rPr>
          <w:color w:val="000000"/>
          <w:sz w:val="24"/>
          <w:szCs w:val="24"/>
        </w:rPr>
        <w:t>Интродьюсеры</w:t>
      </w:r>
      <w:proofErr w:type="spellEnd"/>
      <w:r w:rsidRPr="007D183E">
        <w:rPr>
          <w:color w:val="000000"/>
          <w:sz w:val="24"/>
          <w:szCs w:val="24"/>
        </w:rPr>
        <w:t xml:space="preserve"> (2 шт.) </w:t>
      </w:r>
      <w:proofErr w:type="spellStart"/>
      <w:r w:rsidRPr="007D183E">
        <w:rPr>
          <w:color w:val="000000"/>
          <w:sz w:val="24"/>
          <w:szCs w:val="24"/>
        </w:rPr>
        <w:t>чрескожный</w:t>
      </w:r>
      <w:proofErr w:type="spellEnd"/>
      <w:r w:rsidRPr="007D183E">
        <w:rPr>
          <w:color w:val="000000"/>
          <w:sz w:val="24"/>
          <w:szCs w:val="24"/>
        </w:rPr>
        <w:t xml:space="preserve"> с боковым портом и </w:t>
      </w:r>
      <w:proofErr w:type="spellStart"/>
      <w:r w:rsidRPr="007D183E">
        <w:rPr>
          <w:color w:val="000000"/>
          <w:sz w:val="24"/>
          <w:szCs w:val="24"/>
        </w:rPr>
        <w:t>гемостатическим</w:t>
      </w:r>
      <w:proofErr w:type="spellEnd"/>
      <w:r w:rsidRPr="007D183E">
        <w:rPr>
          <w:color w:val="000000"/>
          <w:sz w:val="24"/>
          <w:szCs w:val="24"/>
        </w:rPr>
        <w:t xml:space="preserve">  клапаном, размеры 7,8, 9, 10 </w:t>
      </w:r>
      <w:proofErr w:type="spellStart"/>
      <w:r w:rsidRPr="007D183E">
        <w:rPr>
          <w:color w:val="000000"/>
          <w:sz w:val="24"/>
          <w:szCs w:val="24"/>
        </w:rPr>
        <w:t>Fr</w:t>
      </w:r>
      <w:proofErr w:type="spellEnd"/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253955" w:rsidRPr="007D183E" w:rsidRDefault="00592D90" w:rsidP="00B16E70">
      <w:pPr>
        <w:jc w:val="center"/>
        <w:rPr>
          <w:b/>
          <w:sz w:val="24"/>
          <w:szCs w:val="24"/>
        </w:rPr>
      </w:pPr>
      <w:r w:rsidRPr="007D183E">
        <w:rPr>
          <w:b/>
          <w:sz w:val="24"/>
          <w:szCs w:val="24"/>
        </w:rPr>
        <w:t xml:space="preserve"> Лот 26.</w:t>
      </w:r>
      <w:r w:rsidR="00C7134A" w:rsidRPr="007D183E">
        <w:rPr>
          <w:sz w:val="24"/>
          <w:szCs w:val="24"/>
        </w:rPr>
        <w:t xml:space="preserve"> </w:t>
      </w:r>
      <w:r w:rsidR="00C7134A" w:rsidRPr="007D183E">
        <w:rPr>
          <w:b/>
          <w:sz w:val="24"/>
          <w:szCs w:val="24"/>
        </w:rPr>
        <w:t xml:space="preserve">Электрод </w:t>
      </w:r>
      <w:proofErr w:type="spellStart"/>
      <w:r w:rsidR="00C7134A" w:rsidRPr="007D183E">
        <w:rPr>
          <w:b/>
          <w:sz w:val="24"/>
          <w:szCs w:val="24"/>
        </w:rPr>
        <w:t>эндокардиальный</w:t>
      </w:r>
      <w:proofErr w:type="spellEnd"/>
      <w:r w:rsidR="00C7134A" w:rsidRPr="007D183E">
        <w:rPr>
          <w:b/>
          <w:sz w:val="24"/>
          <w:szCs w:val="24"/>
        </w:rPr>
        <w:t xml:space="preserve"> временный для наружных электрокардиостимуляторов</w:t>
      </w:r>
    </w:p>
    <w:p w:rsidR="00C7134A" w:rsidRPr="007D183E" w:rsidRDefault="00C7134A" w:rsidP="00C7134A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>Режим стимуляции VVI, VOO. Максимальный диаметр 5.7 F. Общая длина 100 см.</w:t>
      </w:r>
      <w:r w:rsidRPr="007D183E">
        <w:rPr>
          <w:color w:val="000000"/>
          <w:sz w:val="24"/>
          <w:szCs w:val="24"/>
        </w:rPr>
        <w:br/>
        <w:t>Конфигурация дистального конца - прямой. Контакт дистальный (катод V) 5.7 F. Площадь 12 мм</w:t>
      </w:r>
      <w:proofErr w:type="gramStart"/>
      <w:r w:rsidRPr="007D183E">
        <w:rPr>
          <w:color w:val="000000"/>
          <w:sz w:val="24"/>
          <w:szCs w:val="24"/>
        </w:rPr>
        <w:t>2</w:t>
      </w:r>
      <w:proofErr w:type="gramEnd"/>
      <w:r w:rsidRPr="007D183E">
        <w:rPr>
          <w:color w:val="000000"/>
          <w:sz w:val="24"/>
          <w:szCs w:val="24"/>
        </w:rPr>
        <w:t>.</w:t>
      </w:r>
      <w:r w:rsidRPr="007D183E">
        <w:rPr>
          <w:color w:val="000000"/>
          <w:sz w:val="24"/>
          <w:szCs w:val="24"/>
        </w:rPr>
        <w:br/>
        <w:t>Материал - титан.</w:t>
      </w:r>
      <w:r w:rsidRPr="007D183E">
        <w:rPr>
          <w:color w:val="000000"/>
          <w:sz w:val="24"/>
          <w:szCs w:val="24"/>
        </w:rPr>
        <w:br/>
        <w:t>Электрическое сопротивление спирали катода 60 Ом. Контакт проксимальный (анод V) 5.4 F.</w:t>
      </w:r>
      <w:r w:rsidRPr="007D183E">
        <w:rPr>
          <w:color w:val="000000"/>
          <w:sz w:val="24"/>
          <w:szCs w:val="24"/>
        </w:rPr>
        <w:br/>
        <w:t>Площадь 22 мм</w:t>
      </w:r>
      <w:proofErr w:type="gramStart"/>
      <w:r w:rsidRPr="007D183E">
        <w:rPr>
          <w:color w:val="000000"/>
          <w:sz w:val="24"/>
          <w:szCs w:val="24"/>
        </w:rPr>
        <w:t>2</w:t>
      </w:r>
      <w:proofErr w:type="gramEnd"/>
      <w:r w:rsidRPr="007D183E">
        <w:rPr>
          <w:color w:val="000000"/>
          <w:sz w:val="24"/>
          <w:szCs w:val="24"/>
        </w:rPr>
        <w:t xml:space="preserve">. Материал - </w:t>
      </w:r>
      <w:proofErr w:type="spellStart"/>
      <w:r w:rsidRPr="007D183E">
        <w:rPr>
          <w:color w:val="000000"/>
          <w:sz w:val="24"/>
          <w:szCs w:val="24"/>
        </w:rPr>
        <w:t>FeCrNi</w:t>
      </w:r>
      <w:proofErr w:type="spellEnd"/>
      <w:r w:rsidRPr="007D183E">
        <w:rPr>
          <w:color w:val="000000"/>
          <w:sz w:val="24"/>
          <w:szCs w:val="24"/>
        </w:rPr>
        <w:t>.</w:t>
      </w:r>
      <w:r w:rsidRPr="007D183E">
        <w:rPr>
          <w:color w:val="000000"/>
          <w:sz w:val="24"/>
          <w:szCs w:val="24"/>
        </w:rPr>
        <w:br/>
        <w:t xml:space="preserve">Электрическое сопротивление спирали анода 60 Ом. </w:t>
      </w:r>
      <w:proofErr w:type="spellStart"/>
      <w:r w:rsidRPr="007D183E">
        <w:rPr>
          <w:color w:val="000000"/>
          <w:sz w:val="24"/>
          <w:szCs w:val="24"/>
        </w:rPr>
        <w:t>Межконтактное</w:t>
      </w:r>
      <w:proofErr w:type="spellEnd"/>
      <w:r w:rsidRPr="007D183E">
        <w:rPr>
          <w:color w:val="000000"/>
          <w:sz w:val="24"/>
          <w:szCs w:val="24"/>
        </w:rPr>
        <w:t xml:space="preserve"> расстояние 10 мм.</w:t>
      </w:r>
      <w:r w:rsidRPr="007D183E">
        <w:rPr>
          <w:color w:val="000000"/>
          <w:sz w:val="24"/>
          <w:szCs w:val="24"/>
        </w:rPr>
        <w:br/>
        <w:t>Изолятор 5.4 F.</w:t>
      </w:r>
      <w:r w:rsidRPr="007D183E">
        <w:rPr>
          <w:color w:val="000000"/>
          <w:sz w:val="24"/>
          <w:szCs w:val="24"/>
        </w:rPr>
        <w:br/>
        <w:t xml:space="preserve">Материал полиэтилен </w:t>
      </w:r>
      <w:proofErr w:type="spellStart"/>
      <w:r w:rsidRPr="007D183E">
        <w:rPr>
          <w:color w:val="000000"/>
          <w:sz w:val="24"/>
          <w:szCs w:val="24"/>
        </w:rPr>
        <w:t>рентгеноконтрастный</w:t>
      </w:r>
      <w:proofErr w:type="spellEnd"/>
      <w:r w:rsidRPr="007D183E">
        <w:rPr>
          <w:color w:val="000000"/>
          <w:sz w:val="24"/>
          <w:szCs w:val="24"/>
        </w:rPr>
        <w:t>.</w:t>
      </w:r>
      <w:r w:rsidRPr="007D183E">
        <w:rPr>
          <w:color w:val="000000"/>
          <w:sz w:val="24"/>
          <w:szCs w:val="24"/>
        </w:rPr>
        <w:br/>
        <w:t xml:space="preserve">Коннектор однополюсные штекеры 2 мм, </w:t>
      </w:r>
      <w:proofErr w:type="gramStart"/>
      <w:r w:rsidRPr="007D183E">
        <w:rPr>
          <w:color w:val="000000"/>
          <w:sz w:val="24"/>
          <w:szCs w:val="24"/>
        </w:rPr>
        <w:t>«-</w:t>
      </w:r>
      <w:proofErr w:type="gramEnd"/>
      <w:r w:rsidRPr="007D183E">
        <w:rPr>
          <w:color w:val="000000"/>
          <w:sz w:val="24"/>
          <w:szCs w:val="24"/>
        </w:rPr>
        <w:t>» чёрный, «+»красный, с защитными колпачками.</w:t>
      </w:r>
      <w:r w:rsidRPr="007D183E">
        <w:rPr>
          <w:color w:val="000000"/>
          <w:sz w:val="24"/>
          <w:szCs w:val="24"/>
        </w:rPr>
        <w:br/>
        <w:t xml:space="preserve">Опции: </w:t>
      </w:r>
      <w:proofErr w:type="spellStart"/>
      <w:r w:rsidRPr="007D183E">
        <w:rPr>
          <w:color w:val="000000"/>
          <w:sz w:val="24"/>
          <w:szCs w:val="24"/>
        </w:rPr>
        <w:t>направитель</w:t>
      </w:r>
      <w:proofErr w:type="spellEnd"/>
      <w:r w:rsidRPr="007D183E">
        <w:rPr>
          <w:color w:val="000000"/>
          <w:sz w:val="24"/>
          <w:szCs w:val="24"/>
        </w:rPr>
        <w:t xml:space="preserve"> 0.35 мм.</w:t>
      </w:r>
      <w:r w:rsidRPr="007D183E">
        <w:rPr>
          <w:color w:val="000000"/>
          <w:sz w:val="24"/>
          <w:szCs w:val="24"/>
        </w:rPr>
        <w:br/>
        <w:t xml:space="preserve">Использование </w:t>
      </w:r>
      <w:proofErr w:type="spellStart"/>
      <w:r w:rsidRPr="007D183E">
        <w:rPr>
          <w:color w:val="000000"/>
          <w:sz w:val="24"/>
          <w:szCs w:val="24"/>
        </w:rPr>
        <w:t>направителя</w:t>
      </w:r>
      <w:proofErr w:type="spellEnd"/>
      <w:r w:rsidRPr="007D183E">
        <w:rPr>
          <w:color w:val="000000"/>
          <w:sz w:val="24"/>
          <w:szCs w:val="24"/>
        </w:rPr>
        <w:t xml:space="preserve"> и </w:t>
      </w:r>
      <w:proofErr w:type="gramStart"/>
      <w:r w:rsidRPr="007D183E">
        <w:rPr>
          <w:color w:val="000000"/>
          <w:sz w:val="24"/>
          <w:szCs w:val="24"/>
        </w:rPr>
        <w:t>чёткая</w:t>
      </w:r>
      <w:proofErr w:type="gram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рентгеноконтрастность</w:t>
      </w:r>
      <w:proofErr w:type="spellEnd"/>
      <w:r w:rsidRPr="007D183E">
        <w:rPr>
          <w:color w:val="000000"/>
          <w:sz w:val="24"/>
          <w:szCs w:val="24"/>
        </w:rPr>
        <w:t xml:space="preserve"> обеспечивают лёгкое проведение и оптимальное позиционирование электрода.</w:t>
      </w:r>
      <w:r w:rsidRPr="007D183E">
        <w:rPr>
          <w:color w:val="000000"/>
          <w:sz w:val="24"/>
          <w:szCs w:val="24"/>
        </w:rPr>
        <w:br/>
        <w:t>Защитные колпачки на штекерах обеспечивают повышенную безопасность от попадания на контакты электрода статического электричества.</w:t>
      </w:r>
      <w:r w:rsidRPr="007D183E">
        <w:rPr>
          <w:color w:val="000000"/>
          <w:sz w:val="24"/>
          <w:szCs w:val="24"/>
        </w:rPr>
        <w:br/>
        <w:t xml:space="preserve">Водонепроницаемый клапан (для введения </w:t>
      </w:r>
      <w:proofErr w:type="spellStart"/>
      <w:r w:rsidRPr="007D183E">
        <w:rPr>
          <w:color w:val="000000"/>
          <w:sz w:val="24"/>
          <w:szCs w:val="24"/>
        </w:rPr>
        <w:t>направителя</w:t>
      </w:r>
      <w:proofErr w:type="spellEnd"/>
      <w:r w:rsidRPr="007D183E">
        <w:rPr>
          <w:color w:val="000000"/>
          <w:sz w:val="24"/>
          <w:szCs w:val="24"/>
        </w:rPr>
        <w:t>) обеспечивает безопасную работу электрода при попадании на него жидкости.</w:t>
      </w:r>
      <w:r w:rsidRPr="007D183E">
        <w:rPr>
          <w:color w:val="000000"/>
          <w:sz w:val="24"/>
          <w:szCs w:val="24"/>
        </w:rPr>
        <w:br/>
        <w:t>Совместим практически со всеми существующими разъёмами наружных электрокардиостимуляторов.</w:t>
      </w:r>
      <w:r w:rsidRPr="007D183E">
        <w:rPr>
          <w:color w:val="000000"/>
          <w:sz w:val="24"/>
          <w:szCs w:val="24"/>
        </w:rPr>
        <w:br/>
        <w:t xml:space="preserve">Изодиаметрическая форма дистального конца электрода обеспечивает лёгкое удаление при </w:t>
      </w:r>
      <w:proofErr w:type="spellStart"/>
      <w:r w:rsidRPr="007D183E">
        <w:rPr>
          <w:color w:val="000000"/>
          <w:sz w:val="24"/>
          <w:szCs w:val="24"/>
        </w:rPr>
        <w:t>деимплантации</w:t>
      </w:r>
      <w:proofErr w:type="spellEnd"/>
      <w:r w:rsidRPr="007D183E">
        <w:rPr>
          <w:color w:val="000000"/>
          <w:sz w:val="24"/>
          <w:szCs w:val="24"/>
        </w:rPr>
        <w:t>.</w:t>
      </w:r>
      <w:r w:rsidRPr="007D183E">
        <w:rPr>
          <w:color w:val="000000"/>
          <w:sz w:val="24"/>
          <w:szCs w:val="24"/>
        </w:rPr>
        <w:br/>
        <w:t>По требованию потребителя электроды поставляются полезной диной от 50 до 110 см.</w:t>
      </w:r>
    </w:p>
    <w:p w:rsidR="00C7134A" w:rsidRPr="007D183E" w:rsidRDefault="00C7134A" w:rsidP="00B16E70">
      <w:pPr>
        <w:jc w:val="center"/>
        <w:rPr>
          <w:b/>
          <w:sz w:val="24"/>
          <w:szCs w:val="24"/>
        </w:rPr>
      </w:pPr>
    </w:p>
    <w:p w:rsidR="00253955" w:rsidRPr="007D183E" w:rsidRDefault="00253955" w:rsidP="00B16E70">
      <w:pPr>
        <w:jc w:val="center"/>
        <w:rPr>
          <w:b/>
          <w:sz w:val="24"/>
          <w:szCs w:val="24"/>
        </w:rPr>
      </w:pPr>
    </w:p>
    <w:p w:rsidR="00F1698D" w:rsidRPr="007D183E" w:rsidRDefault="00771CF7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  <w:r w:rsidRPr="007D183E">
        <w:rPr>
          <w:b/>
        </w:rPr>
        <w:t xml:space="preserve">Лот </w:t>
      </w:r>
      <w:r w:rsidR="0084481E" w:rsidRPr="007D183E">
        <w:rPr>
          <w:b/>
        </w:rPr>
        <w:t>27</w:t>
      </w:r>
      <w:r w:rsidRPr="007D183E">
        <w:rPr>
          <w:b/>
        </w:rPr>
        <w:t>.</w:t>
      </w:r>
      <w:r w:rsidRPr="007D183E">
        <w:t xml:space="preserve"> </w:t>
      </w:r>
      <w:r w:rsidRPr="007D183E">
        <w:rPr>
          <w:b/>
        </w:rPr>
        <w:t xml:space="preserve">Электрод </w:t>
      </w:r>
      <w:proofErr w:type="spellStart"/>
      <w:r w:rsidRPr="007D183E">
        <w:rPr>
          <w:b/>
        </w:rPr>
        <w:t>эндокардиальный</w:t>
      </w:r>
      <w:proofErr w:type="spellEnd"/>
      <w:r w:rsidRPr="007D183E">
        <w:rPr>
          <w:b/>
        </w:rPr>
        <w:t xml:space="preserve"> временный для наружных электрокардиостимуляторов</w:t>
      </w:r>
    </w:p>
    <w:p w:rsidR="00771CF7" w:rsidRPr="007D183E" w:rsidRDefault="00771CF7" w:rsidP="00771CF7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>Режим стимуляции VVI, VOO. Максимальный диаметр 5.7 F. Общая длина 130 см.</w:t>
      </w:r>
      <w:r w:rsidRPr="007D183E">
        <w:rPr>
          <w:color w:val="000000"/>
          <w:sz w:val="24"/>
          <w:szCs w:val="24"/>
        </w:rPr>
        <w:br/>
        <w:t>Полезная длина 110 см.</w:t>
      </w:r>
      <w:r w:rsidRPr="007D183E">
        <w:rPr>
          <w:color w:val="000000"/>
          <w:sz w:val="24"/>
          <w:szCs w:val="24"/>
        </w:rPr>
        <w:br/>
        <w:t>Контакт дистальный (катод V) 5.7 F.</w:t>
      </w:r>
      <w:r w:rsidRPr="007D183E">
        <w:rPr>
          <w:color w:val="000000"/>
          <w:sz w:val="24"/>
          <w:szCs w:val="24"/>
        </w:rPr>
        <w:br/>
        <w:t>Площадь 12 мм</w:t>
      </w:r>
      <w:proofErr w:type="gramStart"/>
      <w:r w:rsidRPr="007D183E">
        <w:rPr>
          <w:color w:val="000000"/>
          <w:sz w:val="24"/>
          <w:szCs w:val="24"/>
        </w:rPr>
        <w:t>2</w:t>
      </w:r>
      <w:proofErr w:type="gramEnd"/>
      <w:r w:rsidRPr="007D183E">
        <w:rPr>
          <w:color w:val="000000"/>
          <w:sz w:val="24"/>
          <w:szCs w:val="24"/>
        </w:rPr>
        <w:t>. Материал - титан.</w:t>
      </w:r>
      <w:r w:rsidRPr="007D183E">
        <w:rPr>
          <w:color w:val="000000"/>
          <w:sz w:val="24"/>
          <w:szCs w:val="24"/>
        </w:rPr>
        <w:br/>
        <w:t>Электрическое сопротивление спирали катода 60 Ом. Контакт проксимальный (анод V) 5.4 F.</w:t>
      </w:r>
      <w:r w:rsidRPr="007D183E">
        <w:rPr>
          <w:color w:val="000000"/>
          <w:sz w:val="24"/>
          <w:szCs w:val="24"/>
        </w:rPr>
        <w:br/>
        <w:t>Площадь 22 мм</w:t>
      </w:r>
      <w:proofErr w:type="gramStart"/>
      <w:r w:rsidRPr="007D183E">
        <w:rPr>
          <w:color w:val="000000"/>
          <w:sz w:val="24"/>
          <w:szCs w:val="24"/>
        </w:rPr>
        <w:t>2</w:t>
      </w:r>
      <w:proofErr w:type="gramEnd"/>
      <w:r w:rsidRPr="007D183E">
        <w:rPr>
          <w:color w:val="000000"/>
          <w:sz w:val="24"/>
          <w:szCs w:val="24"/>
        </w:rPr>
        <w:t xml:space="preserve">. Материал - </w:t>
      </w:r>
      <w:proofErr w:type="spellStart"/>
      <w:r w:rsidRPr="007D183E">
        <w:rPr>
          <w:color w:val="000000"/>
          <w:sz w:val="24"/>
          <w:szCs w:val="24"/>
        </w:rPr>
        <w:t>FeCrNi</w:t>
      </w:r>
      <w:proofErr w:type="spellEnd"/>
      <w:r w:rsidRPr="007D183E">
        <w:rPr>
          <w:color w:val="000000"/>
          <w:sz w:val="24"/>
          <w:szCs w:val="24"/>
        </w:rPr>
        <w:t>.</w:t>
      </w:r>
      <w:r w:rsidRPr="007D183E">
        <w:rPr>
          <w:color w:val="000000"/>
          <w:sz w:val="24"/>
          <w:szCs w:val="24"/>
        </w:rPr>
        <w:br/>
        <w:t xml:space="preserve">Электрическое сопротивление спирали анода 60 Ом. </w:t>
      </w:r>
      <w:proofErr w:type="spellStart"/>
      <w:r w:rsidRPr="007D183E">
        <w:rPr>
          <w:color w:val="000000"/>
          <w:sz w:val="24"/>
          <w:szCs w:val="24"/>
        </w:rPr>
        <w:t>Межконтактное</w:t>
      </w:r>
      <w:proofErr w:type="spellEnd"/>
      <w:r w:rsidRPr="007D183E">
        <w:rPr>
          <w:color w:val="000000"/>
          <w:sz w:val="24"/>
          <w:szCs w:val="24"/>
        </w:rPr>
        <w:t xml:space="preserve"> расстояние 10 мм.</w:t>
      </w:r>
      <w:r w:rsidRPr="007D183E">
        <w:rPr>
          <w:color w:val="000000"/>
          <w:sz w:val="24"/>
          <w:szCs w:val="24"/>
        </w:rPr>
        <w:br/>
        <w:t>Изолятор 5.4 F.</w:t>
      </w:r>
      <w:r w:rsidRPr="007D183E">
        <w:rPr>
          <w:color w:val="000000"/>
          <w:sz w:val="24"/>
          <w:szCs w:val="24"/>
        </w:rPr>
        <w:br/>
        <w:t xml:space="preserve">Материал полиэтилен </w:t>
      </w:r>
      <w:proofErr w:type="spellStart"/>
      <w:r w:rsidRPr="007D183E">
        <w:rPr>
          <w:color w:val="000000"/>
          <w:sz w:val="24"/>
          <w:szCs w:val="24"/>
        </w:rPr>
        <w:t>рентгеноконтрастный</w:t>
      </w:r>
      <w:proofErr w:type="spellEnd"/>
      <w:r w:rsidRPr="007D183E">
        <w:rPr>
          <w:color w:val="000000"/>
          <w:sz w:val="24"/>
          <w:szCs w:val="24"/>
        </w:rPr>
        <w:t>.</w:t>
      </w:r>
      <w:r w:rsidRPr="007D183E">
        <w:rPr>
          <w:color w:val="000000"/>
          <w:sz w:val="24"/>
          <w:szCs w:val="24"/>
        </w:rPr>
        <w:br/>
        <w:t xml:space="preserve">Коннектор однополюсные штекеры 2 мм, </w:t>
      </w:r>
      <w:proofErr w:type="gramStart"/>
      <w:r w:rsidRPr="007D183E">
        <w:rPr>
          <w:color w:val="000000"/>
          <w:sz w:val="24"/>
          <w:szCs w:val="24"/>
        </w:rPr>
        <w:t>«-</w:t>
      </w:r>
      <w:proofErr w:type="gramEnd"/>
      <w:r w:rsidRPr="007D183E">
        <w:rPr>
          <w:color w:val="000000"/>
          <w:sz w:val="24"/>
          <w:szCs w:val="24"/>
        </w:rPr>
        <w:t>» чёрный, «+»красный, с защитными колпачками.</w:t>
      </w:r>
      <w:r w:rsidRPr="007D183E">
        <w:rPr>
          <w:color w:val="000000"/>
          <w:sz w:val="24"/>
          <w:szCs w:val="24"/>
        </w:rPr>
        <w:br/>
        <w:t>Конфигурация дистального конца обеспечивает легкое проведение и оптимальное позиционирование в правом желудочке.</w:t>
      </w:r>
      <w:r w:rsidRPr="007D183E">
        <w:rPr>
          <w:color w:val="000000"/>
          <w:sz w:val="24"/>
          <w:szCs w:val="24"/>
        </w:rPr>
        <w:br/>
        <w:t>Электрод средней жесткости с атравматическим кончиком формы "</w:t>
      </w:r>
      <w:proofErr w:type="spellStart"/>
      <w:r w:rsidRPr="007D183E">
        <w:rPr>
          <w:color w:val="000000"/>
          <w:sz w:val="24"/>
          <w:szCs w:val="24"/>
        </w:rPr>
        <w:t>Cournand</w:t>
      </w:r>
      <w:proofErr w:type="spellEnd"/>
      <w:r w:rsidRPr="007D183E">
        <w:rPr>
          <w:color w:val="000000"/>
          <w:sz w:val="24"/>
          <w:szCs w:val="24"/>
        </w:rPr>
        <w:t xml:space="preserve">" обеспечивает надежное </w:t>
      </w:r>
      <w:proofErr w:type="spellStart"/>
      <w:r w:rsidRPr="007D183E">
        <w:rPr>
          <w:color w:val="000000"/>
          <w:sz w:val="24"/>
          <w:szCs w:val="24"/>
        </w:rPr>
        <w:t>контактирование</w:t>
      </w:r>
      <w:proofErr w:type="spellEnd"/>
      <w:r w:rsidRPr="007D183E">
        <w:rPr>
          <w:color w:val="000000"/>
          <w:sz w:val="24"/>
          <w:szCs w:val="24"/>
        </w:rPr>
        <w:t xml:space="preserve"> и исключает перфорацию стенки сердечной мышцы.</w:t>
      </w:r>
      <w:r w:rsidRPr="007D183E">
        <w:rPr>
          <w:color w:val="000000"/>
          <w:sz w:val="24"/>
          <w:szCs w:val="24"/>
        </w:rPr>
        <w:br/>
        <w:t xml:space="preserve">Несмываемые метки по длине и </w:t>
      </w:r>
      <w:proofErr w:type="spellStart"/>
      <w:r w:rsidRPr="007D183E">
        <w:rPr>
          <w:color w:val="000000"/>
          <w:sz w:val="24"/>
          <w:szCs w:val="24"/>
        </w:rPr>
        <w:t>рентгеноконтрастная</w:t>
      </w:r>
      <w:proofErr w:type="spellEnd"/>
      <w:r w:rsidRPr="007D183E">
        <w:rPr>
          <w:color w:val="000000"/>
          <w:sz w:val="24"/>
          <w:szCs w:val="24"/>
        </w:rPr>
        <w:t xml:space="preserve"> трубка обеспечивают полный контроль процесса имплантации.</w:t>
      </w:r>
      <w:r w:rsidRPr="007D183E">
        <w:rPr>
          <w:color w:val="000000"/>
          <w:sz w:val="24"/>
          <w:szCs w:val="24"/>
        </w:rPr>
        <w:br/>
        <w:t>Защитные колпачки на штекерах обеспечивают повышенную безопасность от попадания на контакты электрода статического электричества.</w:t>
      </w:r>
      <w:r w:rsidRPr="007D183E">
        <w:rPr>
          <w:color w:val="000000"/>
          <w:sz w:val="24"/>
          <w:szCs w:val="24"/>
        </w:rPr>
        <w:br/>
        <w:t>Совместим практически со всеми существующими разъёмами наружных электрокардиостимуляторов.</w:t>
      </w:r>
      <w:r w:rsidRPr="007D183E">
        <w:rPr>
          <w:color w:val="000000"/>
          <w:sz w:val="24"/>
          <w:szCs w:val="24"/>
        </w:rPr>
        <w:br/>
        <w:t xml:space="preserve">Изодиаметрическая форма дистального конца электрода обеспечивает лёгкое удаление при </w:t>
      </w:r>
      <w:proofErr w:type="spellStart"/>
      <w:r w:rsidRPr="007D183E">
        <w:rPr>
          <w:color w:val="000000"/>
          <w:sz w:val="24"/>
          <w:szCs w:val="24"/>
        </w:rPr>
        <w:t>деимплантации</w:t>
      </w:r>
      <w:proofErr w:type="spellEnd"/>
      <w:r w:rsidRPr="007D183E">
        <w:rPr>
          <w:color w:val="000000"/>
          <w:sz w:val="24"/>
          <w:szCs w:val="24"/>
        </w:rPr>
        <w:t>.</w:t>
      </w:r>
    </w:p>
    <w:p w:rsidR="00771CF7" w:rsidRPr="007D183E" w:rsidRDefault="00771CF7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Pr="007D183E" w:rsidRDefault="0084481E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Pr="007D183E" w:rsidRDefault="00771CF7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  <w:r w:rsidRPr="007D183E">
        <w:rPr>
          <w:b/>
        </w:rPr>
        <w:t>Лот</w:t>
      </w:r>
      <w:r w:rsidR="0084481E" w:rsidRPr="007D183E">
        <w:rPr>
          <w:b/>
        </w:rPr>
        <w:t xml:space="preserve"> 28</w:t>
      </w:r>
      <w:r w:rsidRPr="007D183E">
        <w:rPr>
          <w:b/>
        </w:rPr>
        <w:t>.</w:t>
      </w:r>
      <w:r w:rsidRPr="007D183E">
        <w:t xml:space="preserve"> </w:t>
      </w:r>
      <w:r w:rsidRPr="007D183E">
        <w:rPr>
          <w:b/>
        </w:rPr>
        <w:t xml:space="preserve">Материал для </w:t>
      </w:r>
      <w:proofErr w:type="spellStart"/>
      <w:r w:rsidRPr="007D183E">
        <w:rPr>
          <w:b/>
        </w:rPr>
        <w:t>эмболизации</w:t>
      </w:r>
      <w:proofErr w:type="spellEnd"/>
      <w:r w:rsidRPr="007D183E">
        <w:rPr>
          <w:b/>
        </w:rPr>
        <w:t xml:space="preserve"> артерии</w:t>
      </w:r>
    </w:p>
    <w:p w:rsidR="00771CF7" w:rsidRPr="007D183E" w:rsidRDefault="00771CF7" w:rsidP="00771CF7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lastRenderedPageBreak/>
        <w:t xml:space="preserve">Партикулярный </w:t>
      </w:r>
      <w:proofErr w:type="spellStart"/>
      <w:r w:rsidRPr="007D183E">
        <w:rPr>
          <w:color w:val="000000"/>
          <w:sz w:val="24"/>
          <w:szCs w:val="24"/>
        </w:rPr>
        <w:t>эмболизационный</w:t>
      </w:r>
      <w:proofErr w:type="spellEnd"/>
      <w:r w:rsidRPr="007D183E">
        <w:rPr>
          <w:color w:val="000000"/>
          <w:sz w:val="24"/>
          <w:szCs w:val="24"/>
        </w:rPr>
        <w:t xml:space="preserve"> материал PVA на основе </w:t>
      </w:r>
      <w:proofErr w:type="spellStart"/>
      <w:r w:rsidRPr="007D183E">
        <w:rPr>
          <w:color w:val="000000"/>
          <w:sz w:val="24"/>
          <w:szCs w:val="24"/>
        </w:rPr>
        <w:t>поливинилалкоголя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gramStart"/>
      <w:r w:rsidRPr="007D183E">
        <w:rPr>
          <w:color w:val="000000"/>
          <w:sz w:val="24"/>
          <w:szCs w:val="24"/>
        </w:rPr>
        <w:t>для</w:t>
      </w:r>
      <w:proofErr w:type="gramEnd"/>
      <w:r w:rsidRPr="007D183E">
        <w:rPr>
          <w:color w:val="000000"/>
          <w:sz w:val="24"/>
          <w:szCs w:val="24"/>
        </w:rPr>
        <w:t xml:space="preserve"> артериальной </w:t>
      </w:r>
      <w:r w:rsidRPr="007D183E">
        <w:rPr>
          <w:color w:val="000000"/>
          <w:sz w:val="24"/>
          <w:szCs w:val="24"/>
        </w:rPr>
        <w:br/>
        <w:t xml:space="preserve"> </w:t>
      </w:r>
      <w:proofErr w:type="spellStart"/>
      <w:r w:rsidRPr="007D183E">
        <w:rPr>
          <w:color w:val="000000"/>
          <w:sz w:val="24"/>
          <w:szCs w:val="24"/>
        </w:rPr>
        <w:t>эмболизации</w:t>
      </w:r>
      <w:proofErr w:type="spellEnd"/>
      <w:r w:rsidRPr="007D183E">
        <w:rPr>
          <w:color w:val="000000"/>
          <w:sz w:val="24"/>
          <w:szCs w:val="24"/>
        </w:rPr>
        <w:t xml:space="preserve">. Совместимость с диагностическим катетером не более 4F. Размер частиц, объём в </w:t>
      </w:r>
      <w:r w:rsidRPr="007D183E">
        <w:rPr>
          <w:color w:val="000000"/>
          <w:sz w:val="24"/>
          <w:szCs w:val="24"/>
        </w:rPr>
        <w:br/>
        <w:t>(</w:t>
      </w:r>
      <w:proofErr w:type="gramStart"/>
      <w:r w:rsidRPr="007D183E">
        <w:rPr>
          <w:color w:val="000000"/>
          <w:sz w:val="24"/>
          <w:szCs w:val="24"/>
        </w:rPr>
        <w:t>мкм</w:t>
      </w:r>
      <w:proofErr w:type="gramEnd"/>
      <w:r w:rsidRPr="007D183E">
        <w:rPr>
          <w:color w:val="000000"/>
          <w:sz w:val="24"/>
          <w:szCs w:val="24"/>
        </w:rPr>
        <w:t xml:space="preserve">/мл): 45-150 / 1, 150-250 / 1, 250-355 / 1, 355-500 / 1, 500-710 / 1, 710-1000 / 1, 1000-1180 / 1. </w:t>
      </w:r>
      <w:r w:rsidRPr="007D183E">
        <w:rPr>
          <w:color w:val="000000"/>
          <w:sz w:val="24"/>
          <w:szCs w:val="24"/>
        </w:rPr>
        <w:br/>
        <w:t xml:space="preserve">Наличие цветной маркировки флаконов в зависимости от диаметра </w:t>
      </w:r>
      <w:proofErr w:type="spellStart"/>
      <w:r w:rsidRPr="007D183E">
        <w:rPr>
          <w:color w:val="000000"/>
          <w:sz w:val="24"/>
          <w:szCs w:val="24"/>
        </w:rPr>
        <w:t>эмболизационных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частиц</w:t>
      </w:r>
      <w:proofErr w:type="gramStart"/>
      <w:r w:rsidRPr="007D183E">
        <w:rPr>
          <w:color w:val="000000"/>
          <w:sz w:val="24"/>
          <w:szCs w:val="24"/>
        </w:rPr>
        <w:t>.Р</w:t>
      </w:r>
      <w:proofErr w:type="gramEnd"/>
      <w:r w:rsidRPr="007D183E">
        <w:rPr>
          <w:color w:val="000000"/>
          <w:sz w:val="24"/>
          <w:szCs w:val="24"/>
        </w:rPr>
        <w:t>азмеры</w:t>
      </w:r>
      <w:proofErr w:type="spellEnd"/>
      <w:r w:rsidRPr="007D183E">
        <w:rPr>
          <w:color w:val="000000"/>
          <w:sz w:val="24"/>
          <w:szCs w:val="24"/>
        </w:rPr>
        <w:t xml:space="preserve"> по заявке заказчика.</w:t>
      </w:r>
    </w:p>
    <w:p w:rsidR="00771CF7" w:rsidRPr="007D183E" w:rsidRDefault="00771CF7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Pr="007D183E" w:rsidRDefault="0084481E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Pr="007D183E" w:rsidRDefault="00771CF7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  <w:r w:rsidRPr="007D183E">
        <w:rPr>
          <w:b/>
        </w:rPr>
        <w:t xml:space="preserve">Лот </w:t>
      </w:r>
      <w:r w:rsidR="0084481E" w:rsidRPr="007D183E">
        <w:rPr>
          <w:b/>
        </w:rPr>
        <w:t>29</w:t>
      </w:r>
      <w:r w:rsidRPr="007D183E">
        <w:rPr>
          <w:b/>
        </w:rPr>
        <w:t>.</w:t>
      </w:r>
      <w:r w:rsidRPr="007D183E">
        <w:t xml:space="preserve"> </w:t>
      </w:r>
      <w:r w:rsidRPr="007D183E">
        <w:rPr>
          <w:b/>
        </w:rPr>
        <w:t>Катетер для маточных артерий</w:t>
      </w:r>
    </w:p>
    <w:p w:rsidR="00771CF7" w:rsidRPr="007D183E" w:rsidRDefault="00771CF7" w:rsidP="00771CF7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Катетер радиологический для маточных артерий.   Длина катетеров 90см, различная степень жесткости. Размер катетера 5F. Рекомендованный проводник 0.038". Сужающийся кончик катетера для облегчения позиционирования в сосуде. Материал кончика - сплав вольфрама для превосходной визуализации. Материал втулки катетера полиуретан. Конфигурация втулки: крылья. Дизайн втулки "аккордеон" с компенсацией натяжения. Крутящий момент 1:1. Максимальное давление 1200psi (81, 6 </w:t>
      </w:r>
      <w:proofErr w:type="spellStart"/>
      <w:r w:rsidRPr="007D183E">
        <w:rPr>
          <w:color w:val="000000"/>
          <w:sz w:val="24"/>
          <w:szCs w:val="24"/>
        </w:rPr>
        <w:t>bar</w:t>
      </w:r>
      <w:proofErr w:type="spellEnd"/>
      <w:r w:rsidRPr="007D183E">
        <w:rPr>
          <w:color w:val="000000"/>
          <w:sz w:val="24"/>
          <w:szCs w:val="24"/>
        </w:rPr>
        <w:t xml:space="preserve">). </w:t>
      </w:r>
      <w:proofErr w:type="gramStart"/>
      <w:r w:rsidRPr="007D183E">
        <w:rPr>
          <w:color w:val="000000"/>
          <w:sz w:val="24"/>
          <w:szCs w:val="24"/>
        </w:rPr>
        <w:t>Упакован</w:t>
      </w:r>
      <w:proofErr w:type="gramEnd"/>
      <w:r w:rsidRPr="007D183E">
        <w:rPr>
          <w:color w:val="000000"/>
          <w:sz w:val="24"/>
          <w:szCs w:val="24"/>
        </w:rPr>
        <w:t xml:space="preserve"> в стерильную упаковку.</w:t>
      </w:r>
    </w:p>
    <w:p w:rsidR="00771CF7" w:rsidRPr="007D183E" w:rsidRDefault="00771CF7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Pr="007D183E" w:rsidRDefault="0084481E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Pr="007D183E" w:rsidRDefault="0084481E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  <w:r w:rsidRPr="007D183E">
        <w:rPr>
          <w:b/>
        </w:rPr>
        <w:t>Лот</w:t>
      </w:r>
      <w:r w:rsidR="00771CF7" w:rsidRPr="007D183E">
        <w:rPr>
          <w:b/>
        </w:rPr>
        <w:t xml:space="preserve"> </w:t>
      </w:r>
      <w:r w:rsidRPr="007D183E">
        <w:rPr>
          <w:b/>
        </w:rPr>
        <w:t>30</w:t>
      </w:r>
      <w:r w:rsidR="00771CF7" w:rsidRPr="007D183E">
        <w:rPr>
          <w:b/>
        </w:rPr>
        <w:t>.</w:t>
      </w:r>
      <w:r w:rsidR="00771CF7" w:rsidRPr="007D183E">
        <w:t xml:space="preserve"> </w:t>
      </w:r>
      <w:r w:rsidR="00771CF7" w:rsidRPr="007D183E">
        <w:rPr>
          <w:b/>
        </w:rPr>
        <w:t>Устройство для гемостаза лучевой артерии</w:t>
      </w:r>
    </w:p>
    <w:p w:rsidR="00A30B8D" w:rsidRPr="007D183E" w:rsidRDefault="00A30B8D" w:rsidP="00A30B8D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Компрессионное устройство для лучевой артерии обеспечивает компрессию поворотом циферблата. Наличие тактильного и </w:t>
      </w:r>
      <w:proofErr w:type="spellStart"/>
      <w:r w:rsidRPr="007D183E">
        <w:rPr>
          <w:color w:val="000000"/>
          <w:sz w:val="24"/>
          <w:szCs w:val="24"/>
        </w:rPr>
        <w:t>аускультативного</w:t>
      </w:r>
      <w:proofErr w:type="spellEnd"/>
      <w:r w:rsidRPr="007D183E">
        <w:rPr>
          <w:color w:val="000000"/>
          <w:sz w:val="24"/>
          <w:szCs w:val="24"/>
        </w:rPr>
        <w:t xml:space="preserve"> подтверждения осуществляемой компрессии. Материал циферблата поликарбонат. Прозрачный циферблат для </w:t>
      </w:r>
      <w:proofErr w:type="gramStart"/>
      <w:r w:rsidRPr="007D183E">
        <w:rPr>
          <w:color w:val="000000"/>
          <w:sz w:val="24"/>
          <w:szCs w:val="24"/>
        </w:rPr>
        <w:t>контроля за</w:t>
      </w:r>
      <w:proofErr w:type="gramEnd"/>
      <w:r w:rsidRPr="007D183E">
        <w:rPr>
          <w:color w:val="000000"/>
          <w:sz w:val="24"/>
          <w:szCs w:val="24"/>
        </w:rPr>
        <w:t xml:space="preserve"> зоной доступа. Увеличение компрессии достигается поворотом циферблата по часовой стрелке. Наличие пластин по обеим сторонам циферблата для декомпрессии. Наличие компрессионной пластины и выемки для </w:t>
      </w:r>
      <w:proofErr w:type="spellStart"/>
      <w:r w:rsidRPr="007D183E">
        <w:rPr>
          <w:color w:val="000000"/>
          <w:sz w:val="24"/>
          <w:szCs w:val="24"/>
        </w:rPr>
        <w:t>интродьюсера</w:t>
      </w:r>
      <w:proofErr w:type="spellEnd"/>
      <w:r w:rsidRPr="007D183E">
        <w:rPr>
          <w:color w:val="000000"/>
          <w:sz w:val="24"/>
          <w:szCs w:val="24"/>
        </w:rPr>
        <w:t xml:space="preserve"> на нижней поверхности циферблата. Материал манжеты </w:t>
      </w:r>
      <w:proofErr w:type="spellStart"/>
      <w:r w:rsidRPr="007D183E">
        <w:rPr>
          <w:color w:val="000000"/>
          <w:sz w:val="24"/>
          <w:szCs w:val="24"/>
        </w:rPr>
        <w:t>Velcro</w:t>
      </w:r>
      <w:proofErr w:type="spellEnd"/>
      <w:r w:rsidRPr="007D183E">
        <w:rPr>
          <w:color w:val="000000"/>
          <w:sz w:val="24"/>
          <w:szCs w:val="24"/>
        </w:rPr>
        <w:t>® Длина манжеты в 2 вариантах - 25-26см и 30-31см. Каждое устройство в индивидуальной стерильной упаковке.</w:t>
      </w:r>
    </w:p>
    <w:p w:rsidR="00771CF7" w:rsidRPr="007D183E" w:rsidRDefault="00771CF7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Pr="007D183E" w:rsidRDefault="0084481E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Pr="007D183E" w:rsidRDefault="00771CF7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  <w:r w:rsidRPr="007D183E">
        <w:rPr>
          <w:b/>
        </w:rPr>
        <w:t>Лот</w:t>
      </w:r>
      <w:r w:rsidR="0084481E" w:rsidRPr="007D183E">
        <w:rPr>
          <w:b/>
        </w:rPr>
        <w:t xml:space="preserve"> 31</w:t>
      </w:r>
      <w:r w:rsidRPr="007D183E">
        <w:rPr>
          <w:b/>
        </w:rPr>
        <w:t>.</w:t>
      </w:r>
      <w:r w:rsidR="00A30B8D" w:rsidRPr="007D183E">
        <w:t xml:space="preserve"> </w:t>
      </w:r>
      <w:proofErr w:type="spellStart"/>
      <w:r w:rsidR="00A30B8D" w:rsidRPr="007D183E">
        <w:rPr>
          <w:b/>
        </w:rPr>
        <w:t>Микрокатетер</w:t>
      </w:r>
      <w:proofErr w:type="spellEnd"/>
    </w:p>
    <w:p w:rsidR="00A30B8D" w:rsidRPr="007D183E" w:rsidRDefault="00A30B8D" w:rsidP="00A30B8D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Усиленный, суживающийся в дистальном направлении </w:t>
      </w:r>
      <w:proofErr w:type="spellStart"/>
      <w:r w:rsidRPr="007D183E">
        <w:rPr>
          <w:color w:val="000000"/>
          <w:sz w:val="24"/>
          <w:szCs w:val="24"/>
        </w:rPr>
        <w:t>шафт</w:t>
      </w:r>
      <w:proofErr w:type="spellEnd"/>
      <w:r w:rsidRPr="007D183E"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Pr="007D183E">
        <w:rPr>
          <w:color w:val="000000"/>
          <w:sz w:val="24"/>
          <w:szCs w:val="24"/>
        </w:rPr>
        <w:br/>
        <w:t xml:space="preserve">Диаметр дистальный: не более 0,87 мм (2,6 </w:t>
      </w:r>
      <w:proofErr w:type="spellStart"/>
      <w:r w:rsidRPr="007D183E">
        <w:rPr>
          <w:color w:val="000000"/>
          <w:sz w:val="24"/>
          <w:szCs w:val="24"/>
        </w:rPr>
        <w:t>Fr</w:t>
      </w:r>
      <w:proofErr w:type="spellEnd"/>
      <w:r w:rsidRPr="007D183E">
        <w:rPr>
          <w:color w:val="000000"/>
          <w:sz w:val="24"/>
          <w:szCs w:val="24"/>
        </w:rPr>
        <w:t>)</w:t>
      </w:r>
      <w:r w:rsidRPr="007D183E">
        <w:rPr>
          <w:color w:val="000000"/>
          <w:sz w:val="24"/>
          <w:szCs w:val="24"/>
        </w:rPr>
        <w:br/>
        <w:t xml:space="preserve">Диаметр проксимальный: не более 0,93 мм (2,8 </w:t>
      </w:r>
      <w:proofErr w:type="spellStart"/>
      <w:r w:rsidRPr="007D183E">
        <w:rPr>
          <w:color w:val="000000"/>
          <w:sz w:val="24"/>
          <w:szCs w:val="24"/>
        </w:rPr>
        <w:t>Fr</w:t>
      </w:r>
      <w:proofErr w:type="spellEnd"/>
      <w:r w:rsidRPr="007D183E">
        <w:rPr>
          <w:color w:val="000000"/>
          <w:sz w:val="24"/>
          <w:szCs w:val="24"/>
        </w:rPr>
        <w:t>)</w:t>
      </w:r>
      <w:r w:rsidRPr="007D183E">
        <w:rPr>
          <w:color w:val="000000"/>
          <w:sz w:val="24"/>
          <w:szCs w:val="24"/>
        </w:rPr>
        <w:br/>
        <w:t>Наличие длин, см: 135 см</w:t>
      </w:r>
      <w:r w:rsidRPr="007D183E">
        <w:rPr>
          <w:color w:val="000000"/>
          <w:sz w:val="24"/>
          <w:szCs w:val="24"/>
        </w:rPr>
        <w:br/>
      </w:r>
      <w:proofErr w:type="spellStart"/>
      <w:r w:rsidRPr="007D183E">
        <w:rPr>
          <w:color w:val="000000"/>
          <w:sz w:val="24"/>
          <w:szCs w:val="24"/>
        </w:rPr>
        <w:t>Атравматичный</w:t>
      </w:r>
      <w:proofErr w:type="spellEnd"/>
      <w:r w:rsidRPr="007D183E">
        <w:rPr>
          <w:color w:val="000000"/>
          <w:sz w:val="24"/>
          <w:szCs w:val="24"/>
        </w:rPr>
        <w:t xml:space="preserve"> зауженный кончик:</w:t>
      </w:r>
      <w:r w:rsidRPr="007D183E">
        <w:rPr>
          <w:color w:val="000000"/>
          <w:sz w:val="24"/>
          <w:szCs w:val="24"/>
        </w:rPr>
        <w:br/>
      </w:r>
      <w:proofErr w:type="gramStart"/>
      <w:r w:rsidRPr="007D183E">
        <w:rPr>
          <w:color w:val="000000"/>
          <w:sz w:val="24"/>
          <w:szCs w:val="24"/>
        </w:rPr>
        <w:t>Внутренний диаметр: 0.38 мм (0,015”)</w:t>
      </w:r>
      <w:r w:rsidRPr="007D183E">
        <w:rPr>
          <w:color w:val="000000"/>
          <w:sz w:val="24"/>
          <w:szCs w:val="24"/>
        </w:rPr>
        <w:br/>
        <w:t xml:space="preserve">Спирали армированные нитями вольфрама  </w:t>
      </w:r>
      <w:r w:rsidRPr="007D183E">
        <w:rPr>
          <w:color w:val="000000"/>
          <w:sz w:val="24"/>
          <w:szCs w:val="24"/>
        </w:rPr>
        <w:br/>
        <w:t xml:space="preserve">Полимерное гидрофильное покрытие  </w:t>
      </w:r>
      <w:r w:rsidRPr="007D183E">
        <w:rPr>
          <w:color w:val="000000"/>
          <w:sz w:val="24"/>
          <w:szCs w:val="24"/>
        </w:rPr>
        <w:br/>
        <w:t>Используемые проводники:  не более 0,36мм (0,014”)</w:t>
      </w:r>
      <w:r w:rsidRPr="007D183E">
        <w:rPr>
          <w:color w:val="000000"/>
          <w:sz w:val="24"/>
          <w:szCs w:val="24"/>
        </w:rPr>
        <w:br/>
        <w:t xml:space="preserve">Максимальное давление: </w:t>
      </w:r>
      <w:proofErr w:type="spellStart"/>
      <w:r w:rsidRPr="007D183E">
        <w:rPr>
          <w:color w:val="000000"/>
          <w:sz w:val="24"/>
          <w:szCs w:val="24"/>
        </w:rPr>
        <w:t>kPe</w:t>
      </w:r>
      <w:proofErr w:type="spellEnd"/>
      <w:r w:rsidRPr="007D183E">
        <w:rPr>
          <w:color w:val="000000"/>
          <w:sz w:val="24"/>
          <w:szCs w:val="24"/>
        </w:rPr>
        <w:t>/</w:t>
      </w:r>
      <w:proofErr w:type="spellStart"/>
      <w:r w:rsidRPr="007D183E">
        <w:rPr>
          <w:color w:val="000000"/>
          <w:sz w:val="24"/>
          <w:szCs w:val="24"/>
        </w:rPr>
        <w:t>psi</w:t>
      </w:r>
      <w:proofErr w:type="spellEnd"/>
      <w:r w:rsidRPr="007D183E">
        <w:rPr>
          <w:color w:val="000000"/>
          <w:sz w:val="24"/>
          <w:szCs w:val="24"/>
        </w:rPr>
        <w:t xml:space="preserve"> 2,079/300</w:t>
      </w:r>
      <w:r w:rsidRPr="007D183E">
        <w:rPr>
          <w:color w:val="000000"/>
          <w:sz w:val="24"/>
          <w:szCs w:val="24"/>
        </w:rPr>
        <w:br/>
        <w:t xml:space="preserve">Назначение: облегчает, ускоряет и делает более безопасным лечение поражений всех видов, позволяет делать </w:t>
      </w:r>
      <w:proofErr w:type="spellStart"/>
      <w:r w:rsidRPr="007D183E">
        <w:rPr>
          <w:color w:val="000000"/>
          <w:sz w:val="24"/>
          <w:szCs w:val="24"/>
        </w:rPr>
        <w:t>суперселективное</w:t>
      </w:r>
      <w:proofErr w:type="spellEnd"/>
      <w:r w:rsidRPr="007D183E">
        <w:rPr>
          <w:color w:val="000000"/>
          <w:sz w:val="24"/>
          <w:szCs w:val="24"/>
        </w:rPr>
        <w:t xml:space="preserve"> введение контраста, дает поддержку при проведении проводника, позволяет делать замену проводников, делает </w:t>
      </w:r>
      <w:proofErr w:type="spellStart"/>
      <w:r w:rsidRPr="007D183E">
        <w:rPr>
          <w:color w:val="000000"/>
          <w:sz w:val="24"/>
          <w:szCs w:val="24"/>
        </w:rPr>
        <w:t>предилятацию</w:t>
      </w:r>
      <w:proofErr w:type="spellEnd"/>
      <w:r w:rsidRPr="007D183E">
        <w:rPr>
          <w:color w:val="000000"/>
          <w:sz w:val="24"/>
          <w:szCs w:val="24"/>
        </w:rPr>
        <w:t xml:space="preserve"> каналов, проходит наиболее извилистые </w:t>
      </w:r>
      <w:proofErr w:type="spellStart"/>
      <w:r w:rsidRPr="007D183E">
        <w:rPr>
          <w:color w:val="000000"/>
          <w:sz w:val="24"/>
          <w:szCs w:val="24"/>
        </w:rPr>
        <w:t>микроканалы</w:t>
      </w:r>
      <w:proofErr w:type="spellEnd"/>
      <w:r w:rsidRPr="007D183E">
        <w:rPr>
          <w:color w:val="000000"/>
          <w:sz w:val="24"/>
          <w:szCs w:val="24"/>
        </w:rPr>
        <w:t>.</w:t>
      </w:r>
      <w:proofErr w:type="gramEnd"/>
      <w:r w:rsidRPr="007D183E">
        <w:rPr>
          <w:color w:val="000000"/>
          <w:sz w:val="24"/>
          <w:szCs w:val="24"/>
        </w:rPr>
        <w:br/>
        <w:t>Срок хранения с момента производства, мес.: не менее 36Размеры по заявке заказчика.</w:t>
      </w:r>
    </w:p>
    <w:p w:rsidR="00A30B8D" w:rsidRPr="007D183E" w:rsidRDefault="00A30B8D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Pr="007D183E" w:rsidRDefault="0084481E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Pr="007D183E" w:rsidRDefault="00A30B8D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  <w:r w:rsidRPr="007D183E">
        <w:rPr>
          <w:b/>
        </w:rPr>
        <w:t>Лот</w:t>
      </w:r>
      <w:r w:rsidR="0084481E" w:rsidRPr="007D183E">
        <w:rPr>
          <w:b/>
        </w:rPr>
        <w:t xml:space="preserve"> 32</w:t>
      </w:r>
      <w:r w:rsidRPr="007D183E">
        <w:rPr>
          <w:b/>
        </w:rPr>
        <w:t>.</w:t>
      </w:r>
      <w:r w:rsidRPr="007D183E">
        <w:t xml:space="preserve"> </w:t>
      </w:r>
      <w:proofErr w:type="spellStart"/>
      <w:r w:rsidRPr="007D183E">
        <w:rPr>
          <w:b/>
        </w:rPr>
        <w:t>Стент</w:t>
      </w:r>
      <w:proofErr w:type="spellEnd"/>
      <w:r w:rsidRPr="007D183E">
        <w:rPr>
          <w:b/>
        </w:rPr>
        <w:t xml:space="preserve"> с лекарственным покрытием</w:t>
      </w:r>
    </w:p>
    <w:p w:rsidR="00A30B8D" w:rsidRPr="007D183E" w:rsidRDefault="00A30B8D" w:rsidP="00A30B8D">
      <w:pPr>
        <w:suppressAutoHyphens w:val="0"/>
        <w:jc w:val="center"/>
        <w:rPr>
          <w:color w:val="000000"/>
          <w:sz w:val="24"/>
          <w:szCs w:val="24"/>
        </w:rPr>
      </w:pPr>
      <w:proofErr w:type="spellStart"/>
      <w:r w:rsidRPr="007D183E">
        <w:rPr>
          <w:color w:val="000000"/>
          <w:sz w:val="24"/>
          <w:szCs w:val="24"/>
        </w:rPr>
        <w:t>Стент</w:t>
      </w:r>
      <w:proofErr w:type="spellEnd"/>
      <w:r w:rsidRPr="007D183E">
        <w:rPr>
          <w:color w:val="000000"/>
          <w:sz w:val="24"/>
          <w:szCs w:val="24"/>
        </w:rPr>
        <w:t xml:space="preserve"> с лекарственным покрытием  -  Кобальт Хромовый  сплав  L605  с лекарственным и полимерным покрытием для увеличения просвета коронарных артерий различной конфигурации диаметром от 2.00мм., до 4.50 мм., с протяженностью стенотического поражения до 36 </w:t>
      </w:r>
      <w:proofErr w:type="spellStart"/>
      <w:r w:rsidRPr="007D183E">
        <w:rPr>
          <w:color w:val="000000"/>
          <w:sz w:val="24"/>
          <w:szCs w:val="24"/>
        </w:rPr>
        <w:t>мм</w:t>
      </w:r>
      <w:proofErr w:type="gramStart"/>
      <w:r w:rsidRPr="007D183E">
        <w:rPr>
          <w:color w:val="000000"/>
          <w:sz w:val="24"/>
          <w:szCs w:val="24"/>
        </w:rPr>
        <w:t>.Л</w:t>
      </w:r>
      <w:proofErr w:type="gramEnd"/>
      <w:r w:rsidRPr="007D183E">
        <w:rPr>
          <w:color w:val="000000"/>
          <w:sz w:val="24"/>
          <w:szCs w:val="24"/>
        </w:rPr>
        <w:t>екарственный</w:t>
      </w:r>
      <w:proofErr w:type="spellEnd"/>
      <w:r w:rsidRPr="007D183E">
        <w:rPr>
          <w:color w:val="000000"/>
          <w:sz w:val="24"/>
          <w:szCs w:val="24"/>
        </w:rPr>
        <w:t xml:space="preserve"> компонент покрытия представлен в концентрации 1.25 µ/мм².</w:t>
      </w:r>
      <w:r w:rsidRPr="007D183E">
        <w:rPr>
          <w:color w:val="000000"/>
          <w:sz w:val="24"/>
          <w:szCs w:val="24"/>
        </w:rPr>
        <w:br/>
        <w:t xml:space="preserve">Полное выведение лекарственного препарата, через 30 дней после имплантации. </w:t>
      </w:r>
      <w:r w:rsidRPr="007D183E">
        <w:rPr>
          <w:color w:val="000000"/>
          <w:sz w:val="24"/>
          <w:szCs w:val="24"/>
        </w:rPr>
        <w:br/>
      </w:r>
      <w:proofErr w:type="gramStart"/>
      <w:r w:rsidRPr="007D183E">
        <w:rPr>
          <w:color w:val="000000"/>
          <w:sz w:val="24"/>
          <w:szCs w:val="24"/>
        </w:rPr>
        <w:t xml:space="preserve">Толщина балки – 65 µm (0.065mm или 0.0026"mm); Длина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(мм): 8; 13; 16; 19; 24; 29; 32; </w:t>
      </w:r>
      <w:r w:rsidRPr="007D183E">
        <w:rPr>
          <w:color w:val="000000"/>
          <w:sz w:val="24"/>
          <w:szCs w:val="24"/>
        </w:rPr>
        <w:lastRenderedPageBreak/>
        <w:t xml:space="preserve">37; 40; 44; 48; Диаметр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(мм): 2.00; 2.25;  2.50;  2.75; 3.00; 3.50; 4.00; 4.50; </w:t>
      </w:r>
      <w:r w:rsidRPr="007D183E">
        <w:rPr>
          <w:color w:val="000000"/>
          <w:sz w:val="24"/>
          <w:szCs w:val="24"/>
        </w:rPr>
        <w:br/>
        <w:t xml:space="preserve">Диаметр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(мм)  и поперечный профиль (мм/дюйм): 2.00мм.(083м/0.033´´); 2.25мм(0.85мм/0.033´´);</w:t>
      </w:r>
      <w:proofErr w:type="gramEnd"/>
      <w:r w:rsidRPr="007D183E">
        <w:rPr>
          <w:color w:val="000000"/>
          <w:sz w:val="24"/>
          <w:szCs w:val="24"/>
        </w:rPr>
        <w:t xml:space="preserve"> 2.50мм (0.91мм/0.036´´); 2.575мм (0.98мм/0.039´´); 3.00мм (0.99мм/0.039´´); 3.50мм (1.06мм/0.042´´); 4.00мм (1.16мм/0.046´´); 4.50мм (1.19мм/0.047´´).</w:t>
      </w:r>
      <w:r w:rsidRPr="007D183E">
        <w:rPr>
          <w:color w:val="000000"/>
          <w:sz w:val="24"/>
          <w:szCs w:val="24"/>
        </w:rPr>
        <w:br/>
        <w:t>Рабочая длина системы доставки 140 см., с гидрофильным покрытием в дистальной части.</w:t>
      </w:r>
      <w:r w:rsidRPr="007D183E">
        <w:rPr>
          <w:color w:val="000000"/>
          <w:sz w:val="24"/>
          <w:szCs w:val="24"/>
        </w:rPr>
        <w:br/>
      </w:r>
      <w:proofErr w:type="spellStart"/>
      <w:r w:rsidRPr="007D183E">
        <w:rPr>
          <w:color w:val="000000"/>
          <w:sz w:val="24"/>
          <w:szCs w:val="24"/>
        </w:rPr>
        <w:t>Рекойл</w:t>
      </w:r>
      <w:proofErr w:type="spellEnd"/>
      <w:r w:rsidRPr="007D183E">
        <w:rPr>
          <w:color w:val="000000"/>
          <w:sz w:val="24"/>
          <w:szCs w:val="24"/>
        </w:rPr>
        <w:t xml:space="preserve"> – 3%. Среднее укорочение – 0.29 %. Система доставки быстрой смены . Номинальное давление 9 </w:t>
      </w:r>
      <w:proofErr w:type="spellStart"/>
      <w:r w:rsidRPr="007D183E">
        <w:rPr>
          <w:color w:val="000000"/>
          <w:sz w:val="24"/>
          <w:szCs w:val="24"/>
        </w:rPr>
        <w:t>атм</w:t>
      </w:r>
      <w:proofErr w:type="spellEnd"/>
      <w:r w:rsidRPr="007D183E">
        <w:rPr>
          <w:color w:val="000000"/>
          <w:sz w:val="24"/>
          <w:szCs w:val="24"/>
        </w:rPr>
        <w:t xml:space="preserve">; Расчетное давление разрыва – 14/16 атм., в зависимости от размера и длины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gramStart"/>
      <w:r w:rsidRPr="007D183E">
        <w:rPr>
          <w:color w:val="000000"/>
          <w:sz w:val="24"/>
          <w:szCs w:val="24"/>
        </w:rPr>
        <w:t>.К</w:t>
      </w:r>
      <w:proofErr w:type="gramEnd"/>
      <w:r w:rsidRPr="007D183E">
        <w:rPr>
          <w:color w:val="000000"/>
          <w:sz w:val="24"/>
          <w:szCs w:val="24"/>
        </w:rPr>
        <w:t>ороткие</w:t>
      </w:r>
      <w:proofErr w:type="spellEnd"/>
      <w:r w:rsidRPr="007D183E">
        <w:rPr>
          <w:color w:val="000000"/>
          <w:sz w:val="24"/>
          <w:szCs w:val="24"/>
        </w:rPr>
        <w:t xml:space="preserve"> плечи баллона снижающие риск краевого повреждения - &lt;0.5мм; Диаметр наружного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: Проксимальный 1.95F  – 1.98 F (2.13 F для </w:t>
      </w:r>
      <w:proofErr w:type="spellStart"/>
      <w:r w:rsidRPr="007D183E">
        <w:rPr>
          <w:color w:val="000000"/>
          <w:sz w:val="24"/>
          <w:szCs w:val="24"/>
        </w:rPr>
        <w:t>стентов</w:t>
      </w:r>
      <w:proofErr w:type="spellEnd"/>
      <w:r w:rsidRPr="007D183E">
        <w:rPr>
          <w:color w:val="000000"/>
          <w:sz w:val="24"/>
          <w:szCs w:val="24"/>
        </w:rPr>
        <w:t xml:space="preserve"> длиной 44мм. и 48мм)</w:t>
      </w:r>
      <w:proofErr w:type="gramStart"/>
      <w:r w:rsidRPr="007D183E">
        <w:rPr>
          <w:color w:val="000000"/>
          <w:sz w:val="24"/>
          <w:szCs w:val="24"/>
        </w:rPr>
        <w:t>.С</w:t>
      </w:r>
      <w:proofErr w:type="gramEnd"/>
      <w:r w:rsidRPr="007D183E">
        <w:rPr>
          <w:color w:val="000000"/>
          <w:sz w:val="24"/>
          <w:szCs w:val="24"/>
        </w:rPr>
        <w:t xml:space="preserve">овместимость с проводниковым катетером – 5F(Минимальный внутренний диаметр 0,056"/1.42мм.); Максимальный диаметр проводника – 0.014"(0.36мм); Стабильное, эластичное, не вызывающее воспаления </w:t>
      </w:r>
      <w:proofErr w:type="spellStart"/>
      <w:r w:rsidRPr="007D183E">
        <w:rPr>
          <w:color w:val="000000"/>
          <w:sz w:val="24"/>
          <w:szCs w:val="24"/>
        </w:rPr>
        <w:t>биодеградируемое</w:t>
      </w:r>
      <w:proofErr w:type="spellEnd"/>
      <w:r w:rsidRPr="007D183E">
        <w:rPr>
          <w:color w:val="000000"/>
          <w:sz w:val="24"/>
          <w:szCs w:val="24"/>
        </w:rPr>
        <w:t xml:space="preserve"> покрытие толщиной 2 µm; Гибридный дизайн ячеек с оптимальным доступом в боковую ветвь. Морфологически обусловленное раскрытие </w:t>
      </w:r>
      <w:proofErr w:type="spellStart"/>
      <w:r w:rsidRPr="007D183E">
        <w:rPr>
          <w:color w:val="000000"/>
          <w:sz w:val="24"/>
          <w:szCs w:val="24"/>
        </w:rPr>
        <w:t>стента</w:t>
      </w:r>
      <w:proofErr w:type="spellEnd"/>
      <w:r w:rsidRPr="007D183E">
        <w:rPr>
          <w:color w:val="000000"/>
          <w:sz w:val="24"/>
          <w:szCs w:val="24"/>
        </w:rPr>
        <w:t xml:space="preserve"> с середины, для предотвращения деформации краев и улучшения </w:t>
      </w:r>
      <w:proofErr w:type="spellStart"/>
      <w:r w:rsidRPr="007D183E">
        <w:rPr>
          <w:color w:val="000000"/>
          <w:sz w:val="24"/>
          <w:szCs w:val="24"/>
        </w:rPr>
        <w:t>прилегания</w:t>
      </w:r>
      <w:proofErr w:type="gramStart"/>
      <w:r w:rsidRPr="007D183E">
        <w:rPr>
          <w:color w:val="000000"/>
          <w:sz w:val="24"/>
          <w:szCs w:val="24"/>
        </w:rPr>
        <w:t>.Р</w:t>
      </w:r>
      <w:proofErr w:type="gramEnd"/>
      <w:r w:rsidRPr="007D183E">
        <w:rPr>
          <w:color w:val="000000"/>
          <w:sz w:val="24"/>
          <w:szCs w:val="24"/>
        </w:rPr>
        <w:t>ентгенконтрастные</w:t>
      </w:r>
      <w:proofErr w:type="spellEnd"/>
      <w:r w:rsidRPr="007D183E">
        <w:rPr>
          <w:color w:val="000000"/>
          <w:sz w:val="24"/>
          <w:szCs w:val="24"/>
        </w:rPr>
        <w:t xml:space="preserve"> маркеры – 2 </w:t>
      </w:r>
      <w:proofErr w:type="spellStart"/>
      <w:r w:rsidRPr="007D183E">
        <w:rPr>
          <w:color w:val="000000"/>
          <w:sz w:val="24"/>
          <w:szCs w:val="24"/>
        </w:rPr>
        <w:t>платино</w:t>
      </w:r>
      <w:proofErr w:type="spellEnd"/>
      <w:r w:rsidRPr="007D183E">
        <w:rPr>
          <w:color w:val="000000"/>
          <w:sz w:val="24"/>
          <w:szCs w:val="24"/>
        </w:rPr>
        <w:t>- иридиевых маркера. Размеры по заявке заказчика.</w:t>
      </w:r>
    </w:p>
    <w:p w:rsidR="00A30B8D" w:rsidRPr="007D183E" w:rsidRDefault="00A30B8D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Pr="007D183E" w:rsidRDefault="0084481E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Pr="007D183E" w:rsidRDefault="00A30B8D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  <w:r w:rsidRPr="007D183E">
        <w:rPr>
          <w:b/>
        </w:rPr>
        <w:t>Лот</w:t>
      </w:r>
      <w:r w:rsidR="0084481E" w:rsidRPr="007D183E">
        <w:rPr>
          <w:b/>
        </w:rPr>
        <w:t xml:space="preserve"> 33</w:t>
      </w:r>
      <w:r w:rsidRPr="007D183E">
        <w:rPr>
          <w:b/>
        </w:rPr>
        <w:t>.</w:t>
      </w:r>
      <w:r w:rsidRPr="007D183E">
        <w:t xml:space="preserve"> </w:t>
      </w:r>
      <w:r w:rsidRPr="007D183E">
        <w:rPr>
          <w:b/>
        </w:rPr>
        <w:t>Проводниковый катетер</w:t>
      </w:r>
    </w:p>
    <w:p w:rsidR="00A30B8D" w:rsidRPr="007D183E" w:rsidRDefault="00A30B8D" w:rsidP="00A30B8D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Проводниковый катетер для проведения интервенционных процедур на коронарных и периферических артериях. Различные варианты конфигурации кончиков катетеров: </w:t>
      </w:r>
      <w:proofErr w:type="spellStart"/>
      <w:r w:rsidRPr="007D183E">
        <w:rPr>
          <w:color w:val="000000"/>
          <w:sz w:val="24"/>
          <w:szCs w:val="24"/>
        </w:rPr>
        <w:t>Judkins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left</w:t>
      </w:r>
      <w:proofErr w:type="spellEnd"/>
      <w:r w:rsidRPr="007D183E">
        <w:rPr>
          <w:color w:val="000000"/>
          <w:sz w:val="24"/>
          <w:szCs w:val="24"/>
        </w:rPr>
        <w:t xml:space="preserve">, </w:t>
      </w:r>
      <w:proofErr w:type="spellStart"/>
      <w:r w:rsidRPr="007D183E">
        <w:rPr>
          <w:color w:val="000000"/>
          <w:sz w:val="24"/>
          <w:szCs w:val="24"/>
        </w:rPr>
        <w:t>Judkins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right</w:t>
      </w:r>
      <w:proofErr w:type="spellEnd"/>
      <w:r w:rsidRPr="007D183E">
        <w:rPr>
          <w:color w:val="000000"/>
          <w:sz w:val="24"/>
          <w:szCs w:val="24"/>
        </w:rPr>
        <w:t xml:space="preserve">, </w:t>
      </w:r>
      <w:proofErr w:type="spellStart"/>
      <w:r w:rsidRPr="007D183E">
        <w:rPr>
          <w:color w:val="000000"/>
          <w:sz w:val="24"/>
          <w:szCs w:val="24"/>
        </w:rPr>
        <w:t>Super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back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up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support</w:t>
      </w:r>
      <w:proofErr w:type="spellEnd"/>
      <w:r w:rsidRPr="007D183E">
        <w:rPr>
          <w:color w:val="000000"/>
          <w:sz w:val="24"/>
          <w:szCs w:val="24"/>
        </w:rPr>
        <w:t xml:space="preserve">, </w:t>
      </w:r>
      <w:proofErr w:type="spellStart"/>
      <w:r w:rsidRPr="007D183E">
        <w:rPr>
          <w:color w:val="000000"/>
          <w:sz w:val="24"/>
          <w:szCs w:val="24"/>
        </w:rPr>
        <w:t>Amplatz</w:t>
      </w:r>
      <w:proofErr w:type="spellEnd"/>
      <w:r w:rsidRPr="007D183E">
        <w:rPr>
          <w:color w:val="000000"/>
          <w:sz w:val="24"/>
          <w:szCs w:val="24"/>
        </w:rPr>
        <w:t xml:space="preserve">, многоцелевой, коронарный </w:t>
      </w:r>
      <w:proofErr w:type="spellStart"/>
      <w:r w:rsidRPr="007D183E">
        <w:rPr>
          <w:color w:val="000000"/>
          <w:sz w:val="24"/>
          <w:szCs w:val="24"/>
        </w:rPr>
        <w:t>bypass</w:t>
      </w:r>
      <w:proofErr w:type="spellEnd"/>
      <w:r w:rsidRPr="007D183E">
        <w:rPr>
          <w:color w:val="000000"/>
          <w:sz w:val="24"/>
          <w:szCs w:val="24"/>
        </w:rPr>
        <w:t xml:space="preserve">, </w:t>
      </w:r>
      <w:proofErr w:type="spellStart"/>
      <w:r w:rsidRPr="007D183E">
        <w:rPr>
          <w:color w:val="000000"/>
          <w:sz w:val="24"/>
          <w:szCs w:val="24"/>
        </w:rPr>
        <w:t>Internal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Mammary</w:t>
      </w:r>
      <w:proofErr w:type="spellEnd"/>
      <w:r w:rsidRPr="007D183E">
        <w:rPr>
          <w:color w:val="000000"/>
          <w:sz w:val="24"/>
          <w:szCs w:val="24"/>
        </w:rPr>
        <w:t xml:space="preserve">, </w:t>
      </w:r>
      <w:proofErr w:type="spellStart"/>
      <w:r w:rsidRPr="007D183E">
        <w:rPr>
          <w:color w:val="000000"/>
          <w:sz w:val="24"/>
          <w:szCs w:val="24"/>
        </w:rPr>
        <w:t>El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Gamal</w:t>
      </w:r>
      <w:proofErr w:type="spellEnd"/>
      <w:r w:rsidRPr="007D183E">
        <w:rPr>
          <w:color w:val="000000"/>
          <w:sz w:val="24"/>
          <w:szCs w:val="24"/>
        </w:rPr>
        <w:t xml:space="preserve">, </w:t>
      </w:r>
      <w:proofErr w:type="spellStart"/>
      <w:r w:rsidRPr="007D183E">
        <w:rPr>
          <w:color w:val="000000"/>
          <w:sz w:val="24"/>
          <w:szCs w:val="24"/>
        </w:rPr>
        <w:t>Hockey</w:t>
      </w:r>
      <w:proofErr w:type="spell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Stick</w:t>
      </w:r>
      <w:proofErr w:type="spellEnd"/>
      <w:r w:rsidRPr="007D183E">
        <w:rPr>
          <w:color w:val="000000"/>
          <w:sz w:val="24"/>
          <w:szCs w:val="24"/>
        </w:rPr>
        <w:t xml:space="preserve">, </w:t>
      </w:r>
      <w:proofErr w:type="spellStart"/>
      <w:r w:rsidRPr="007D183E">
        <w:rPr>
          <w:color w:val="000000"/>
          <w:sz w:val="24"/>
          <w:szCs w:val="24"/>
        </w:rPr>
        <w:t>Ultimate</w:t>
      </w:r>
      <w:proofErr w:type="spellEnd"/>
      <w:r w:rsidRPr="007D183E">
        <w:rPr>
          <w:color w:val="000000"/>
          <w:sz w:val="24"/>
          <w:szCs w:val="24"/>
        </w:rPr>
        <w:t xml:space="preserve">. Длина катетеров 100 см. Двухслойная армированная стенка катетера. Материал оплетки нержавеющая сталь. Внутренний слой катетера - </w:t>
      </w:r>
      <w:proofErr w:type="spellStart"/>
      <w:r w:rsidRPr="007D183E">
        <w:rPr>
          <w:color w:val="000000"/>
          <w:sz w:val="24"/>
          <w:szCs w:val="24"/>
        </w:rPr>
        <w:t>тефлон</w:t>
      </w:r>
      <w:proofErr w:type="spellEnd"/>
      <w:r w:rsidRPr="007D183E">
        <w:rPr>
          <w:color w:val="000000"/>
          <w:sz w:val="24"/>
          <w:szCs w:val="24"/>
        </w:rPr>
        <w:t xml:space="preserve"> и внешнее запатентованное полимерное покрытие.  "Гибридная технология" оплетки для увеличения внутреннего просвета. Материал наружного слоя </w:t>
      </w:r>
      <w:proofErr w:type="spellStart"/>
      <w:r w:rsidRPr="007D183E">
        <w:rPr>
          <w:color w:val="000000"/>
          <w:sz w:val="24"/>
          <w:szCs w:val="24"/>
        </w:rPr>
        <w:t>пебакс</w:t>
      </w:r>
      <w:proofErr w:type="spellEnd"/>
      <w:r w:rsidRPr="007D183E">
        <w:rPr>
          <w:color w:val="000000"/>
          <w:sz w:val="24"/>
          <w:szCs w:val="24"/>
        </w:rPr>
        <w:t xml:space="preserve">. Пять зон изменения жесткости катетера от проксимального конца к </w:t>
      </w:r>
      <w:proofErr w:type="gramStart"/>
      <w:r w:rsidRPr="007D183E">
        <w:rPr>
          <w:color w:val="000000"/>
          <w:sz w:val="24"/>
          <w:szCs w:val="24"/>
        </w:rPr>
        <w:t>дистальному</w:t>
      </w:r>
      <w:proofErr w:type="gramEnd"/>
      <w:r w:rsidRPr="007D183E">
        <w:rPr>
          <w:color w:val="000000"/>
          <w:sz w:val="24"/>
          <w:szCs w:val="24"/>
        </w:rPr>
        <w:t xml:space="preserve">.  Сужение кончика катетера. Размеры 5, 6, 7 и 8 F. </w:t>
      </w:r>
      <w:proofErr w:type="gramStart"/>
      <w:r w:rsidRPr="007D183E">
        <w:rPr>
          <w:color w:val="000000"/>
          <w:sz w:val="24"/>
          <w:szCs w:val="24"/>
        </w:rPr>
        <w:t>Внутренний просвет не менее 0.057" (1.4мм) для катетеров 5F, 0.070" (1.8мм) для катетеров 6F, 0.078" (2.0 мм) для катетеров 7F и  0.088" (2.2 мм) для катетеров 8F).</w:t>
      </w:r>
      <w:proofErr w:type="gramEnd"/>
      <w:r w:rsidRPr="007D183E">
        <w:rPr>
          <w:color w:val="000000"/>
          <w:sz w:val="24"/>
          <w:szCs w:val="24"/>
        </w:rPr>
        <w:t xml:space="preserve">  </w:t>
      </w:r>
      <w:proofErr w:type="gramStart"/>
      <w:r w:rsidRPr="007D183E">
        <w:rPr>
          <w:color w:val="000000"/>
          <w:sz w:val="24"/>
          <w:szCs w:val="24"/>
        </w:rPr>
        <w:t xml:space="preserve">Наружный диаметр 0.070" (1.8мм) для катетеров 5F, 0.082" (2.1мм) для катетеров 6F, не менее 0.092" (2.3 мм) для катетеров 7F и не </w:t>
      </w:r>
      <w:proofErr w:type="spellStart"/>
      <w:r w:rsidRPr="007D183E">
        <w:rPr>
          <w:color w:val="000000"/>
          <w:sz w:val="24"/>
          <w:szCs w:val="24"/>
        </w:rPr>
        <w:t>меенее</w:t>
      </w:r>
      <w:proofErr w:type="spellEnd"/>
      <w:r w:rsidRPr="007D183E">
        <w:rPr>
          <w:color w:val="000000"/>
          <w:sz w:val="24"/>
          <w:szCs w:val="24"/>
        </w:rPr>
        <w:t xml:space="preserve"> 0.105" (2.6 мм) для катетеров 8F).</w:t>
      </w:r>
      <w:proofErr w:type="gramEnd"/>
      <w:r w:rsidRPr="007D183E">
        <w:rPr>
          <w:color w:val="000000"/>
          <w:sz w:val="24"/>
          <w:szCs w:val="24"/>
        </w:rPr>
        <w:t xml:space="preserve">  Наличие катетеров как с боковыми отверстиями (для сохранения пропускной способности), так и без них. Размер кончика 3.0, 3.5, 4.0, 5.0, 6.0. Управляемость по оси 1:1 Устойчивость к скручиванию и осевому надлому. Материал трубки </w:t>
      </w:r>
      <w:proofErr w:type="spellStart"/>
      <w:r w:rsidRPr="007D183E">
        <w:rPr>
          <w:color w:val="000000"/>
          <w:sz w:val="24"/>
          <w:szCs w:val="24"/>
        </w:rPr>
        <w:t>атромбогенный</w:t>
      </w:r>
      <w:proofErr w:type="spellEnd"/>
      <w:r w:rsidRPr="007D183E">
        <w:rPr>
          <w:color w:val="000000"/>
          <w:sz w:val="24"/>
          <w:szCs w:val="24"/>
        </w:rPr>
        <w:t xml:space="preserve">, с высокой проточностью. Наличие </w:t>
      </w:r>
      <w:proofErr w:type="spellStart"/>
      <w:r w:rsidRPr="007D183E">
        <w:rPr>
          <w:color w:val="000000"/>
          <w:sz w:val="24"/>
          <w:szCs w:val="24"/>
        </w:rPr>
        <w:t>рентгеноконтрастной</w:t>
      </w:r>
      <w:proofErr w:type="spellEnd"/>
      <w:r w:rsidRPr="007D183E">
        <w:rPr>
          <w:color w:val="000000"/>
          <w:sz w:val="24"/>
          <w:szCs w:val="24"/>
        </w:rPr>
        <w:t xml:space="preserve"> метки на дистальном конце катетера.</w:t>
      </w:r>
    </w:p>
    <w:p w:rsidR="00A30B8D" w:rsidRPr="007D183E" w:rsidRDefault="00A30B8D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Pr="007D183E" w:rsidRDefault="0084481E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Pr="007D183E" w:rsidRDefault="00A30B8D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  <w:r w:rsidRPr="007D183E">
        <w:rPr>
          <w:b/>
        </w:rPr>
        <w:t>Лот</w:t>
      </w:r>
      <w:r w:rsidR="0084481E" w:rsidRPr="007D183E">
        <w:rPr>
          <w:b/>
        </w:rPr>
        <w:t xml:space="preserve"> 34</w:t>
      </w:r>
      <w:r w:rsidRPr="007D183E">
        <w:rPr>
          <w:b/>
        </w:rPr>
        <w:t>.</w:t>
      </w:r>
      <w:r w:rsidRPr="007D183E">
        <w:t xml:space="preserve"> </w:t>
      </w:r>
      <w:proofErr w:type="spellStart"/>
      <w:r w:rsidRPr="007D183E">
        <w:rPr>
          <w:b/>
        </w:rPr>
        <w:t>Балонный</w:t>
      </w:r>
      <w:proofErr w:type="spellEnd"/>
      <w:r w:rsidRPr="007D183E">
        <w:rPr>
          <w:b/>
        </w:rPr>
        <w:t xml:space="preserve"> катетер</w:t>
      </w:r>
    </w:p>
    <w:p w:rsidR="00A30B8D" w:rsidRPr="007D183E" w:rsidRDefault="00A30B8D" w:rsidP="00A30B8D">
      <w:pPr>
        <w:suppressAutoHyphens w:val="0"/>
        <w:jc w:val="center"/>
        <w:rPr>
          <w:color w:val="000000"/>
          <w:sz w:val="24"/>
          <w:szCs w:val="24"/>
        </w:rPr>
      </w:pPr>
      <w:r w:rsidRPr="007D183E">
        <w:rPr>
          <w:color w:val="000000"/>
          <w:sz w:val="24"/>
          <w:szCs w:val="24"/>
        </w:rPr>
        <w:t xml:space="preserve">Баллонный катетер быстрой смены (RX) под 0.014" проводник длиной 143см. Проксимально </w:t>
      </w:r>
      <w:proofErr w:type="spellStart"/>
      <w:r w:rsidRPr="007D183E">
        <w:rPr>
          <w:color w:val="000000"/>
          <w:sz w:val="24"/>
          <w:szCs w:val="24"/>
        </w:rPr>
        <w:t>однопросветный</w:t>
      </w:r>
      <w:proofErr w:type="spellEnd"/>
      <w:r w:rsidRPr="007D183E">
        <w:rPr>
          <w:color w:val="000000"/>
          <w:sz w:val="24"/>
          <w:szCs w:val="24"/>
        </w:rPr>
        <w:t xml:space="preserve"> сегмент в виде </w:t>
      </w:r>
      <w:proofErr w:type="gramStart"/>
      <w:r w:rsidRPr="007D183E">
        <w:rPr>
          <w:color w:val="000000"/>
          <w:sz w:val="24"/>
          <w:szCs w:val="24"/>
        </w:rPr>
        <w:t>металлической</w:t>
      </w:r>
      <w:proofErr w:type="gramEnd"/>
      <w:r w:rsidRPr="007D183E">
        <w:rPr>
          <w:color w:val="000000"/>
          <w:sz w:val="24"/>
          <w:szCs w:val="24"/>
        </w:rPr>
        <w:t xml:space="preserve"> </w:t>
      </w:r>
      <w:proofErr w:type="spellStart"/>
      <w:r w:rsidRPr="007D183E">
        <w:rPr>
          <w:color w:val="000000"/>
          <w:sz w:val="24"/>
          <w:szCs w:val="24"/>
        </w:rPr>
        <w:t>гипотрубки</w:t>
      </w:r>
      <w:proofErr w:type="spellEnd"/>
      <w:r w:rsidRPr="007D183E">
        <w:rPr>
          <w:color w:val="000000"/>
          <w:sz w:val="24"/>
          <w:szCs w:val="24"/>
        </w:rPr>
        <w:t xml:space="preserve">, дистально </w:t>
      </w:r>
      <w:proofErr w:type="spellStart"/>
      <w:r w:rsidRPr="007D183E">
        <w:rPr>
          <w:color w:val="000000"/>
          <w:sz w:val="24"/>
          <w:szCs w:val="24"/>
        </w:rPr>
        <w:t>двухпросветный</w:t>
      </w:r>
      <w:proofErr w:type="spellEnd"/>
      <w:r w:rsidRPr="007D183E">
        <w:rPr>
          <w:color w:val="000000"/>
          <w:sz w:val="24"/>
          <w:szCs w:val="24"/>
        </w:rPr>
        <w:t xml:space="preserve"> сегмент из гибкого полимера. Двойное гидрофильное покрытие. Диаметр </w:t>
      </w:r>
      <w:proofErr w:type="spellStart"/>
      <w:r w:rsidRPr="007D183E">
        <w:rPr>
          <w:color w:val="000000"/>
          <w:sz w:val="24"/>
          <w:szCs w:val="24"/>
        </w:rPr>
        <w:t>шафта</w:t>
      </w:r>
      <w:proofErr w:type="spellEnd"/>
      <w:r w:rsidRPr="007D183E">
        <w:rPr>
          <w:color w:val="000000"/>
          <w:sz w:val="24"/>
          <w:szCs w:val="24"/>
        </w:rPr>
        <w:t xml:space="preserve"> проксимально/дистально 2.2/2.5 F. Профиль кончика не более 0.018" (0.45мм), длина кончика не более 3.74мм. Профиль прохождения стеноза (кроссинг профиль) не более 0.027" (0.68мм). Материал баллона: </w:t>
      </w:r>
      <w:proofErr w:type="spellStart"/>
      <w:r w:rsidRPr="007D183E">
        <w:rPr>
          <w:color w:val="000000"/>
          <w:sz w:val="24"/>
          <w:szCs w:val="24"/>
        </w:rPr>
        <w:t>пебакс</w:t>
      </w:r>
      <w:proofErr w:type="spellEnd"/>
      <w:r w:rsidRPr="007D183E">
        <w:rPr>
          <w:color w:val="000000"/>
          <w:sz w:val="24"/>
          <w:szCs w:val="24"/>
        </w:rPr>
        <w:t xml:space="preserve"> (полиэфир). Двухслойная стенка баллона для размеров 3.5-5.0мм. Номинальное давление (NP) 12 атм., расчетное давление разрыва (RBP) 18 атм. 3х лепестковая укладка баллона. Длина плеча (конусной части баллона) не более 3.3мм. Интегрированные в </w:t>
      </w:r>
      <w:proofErr w:type="spellStart"/>
      <w:r w:rsidRPr="007D183E">
        <w:rPr>
          <w:color w:val="000000"/>
          <w:sz w:val="24"/>
          <w:szCs w:val="24"/>
        </w:rPr>
        <w:t>шафт</w:t>
      </w:r>
      <w:proofErr w:type="spellEnd"/>
      <w:r w:rsidRPr="007D183E">
        <w:rPr>
          <w:color w:val="000000"/>
          <w:sz w:val="24"/>
          <w:szCs w:val="24"/>
        </w:rPr>
        <w:t xml:space="preserve"> вольфрамовые </w:t>
      </w:r>
      <w:proofErr w:type="spellStart"/>
      <w:r w:rsidRPr="007D183E">
        <w:rPr>
          <w:color w:val="000000"/>
          <w:sz w:val="24"/>
          <w:szCs w:val="24"/>
        </w:rPr>
        <w:t>рентгеноконтрастные</w:t>
      </w:r>
      <w:proofErr w:type="spellEnd"/>
      <w:r w:rsidRPr="007D183E">
        <w:rPr>
          <w:color w:val="000000"/>
          <w:sz w:val="24"/>
          <w:szCs w:val="24"/>
        </w:rPr>
        <w:t xml:space="preserve"> маркеры длиной 1.1мм. Размеры: диаметр 1.5, 2.0, 2.25, 2.5, 2.75, 3.0, 3.25, 3.5, 3.75, 4.0, 4.5, 5.0мм, длина 6, 8, 12, 15, 20, 25мм.</w:t>
      </w:r>
    </w:p>
    <w:p w:rsidR="00A30B8D" w:rsidRDefault="00A30B8D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  <w:sz w:val="20"/>
          <w:szCs w:val="20"/>
        </w:rPr>
      </w:pPr>
    </w:p>
    <w:p w:rsidR="0084481E" w:rsidRDefault="0084481E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  <w:sz w:val="20"/>
          <w:szCs w:val="20"/>
        </w:rPr>
      </w:pPr>
    </w:p>
    <w:p w:rsidR="00824972" w:rsidRDefault="00824972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A30B8D" w:rsidRDefault="00A30B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A30B8D" w:rsidRDefault="00A30B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A30B8D" w:rsidRDefault="00A30B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A30B8D" w:rsidRDefault="00A30B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D02C24">
        <w:tc>
          <w:tcPr>
            <w:tcW w:w="4503" w:type="dxa"/>
          </w:tcPr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34356F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БИН/ИИН*/УНП** __________________________________________</w:t>
      </w:r>
      <w:bookmarkStart w:id="116" w:name="z839"/>
      <w:bookmarkEnd w:id="116"/>
      <w:r w:rsidRPr="00CD43C8">
        <w:rPr>
          <w:spacing w:val="2"/>
        </w:rPr>
        <w:t>___</w:t>
      </w:r>
      <w:r w:rsidR="0034356F">
        <w:rPr>
          <w:spacing w:val="2"/>
          <w:lang w:val="en-US"/>
        </w:rPr>
        <w:t>____________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3D5" w:rsidRDefault="005453D5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________________________</w:t>
      </w:r>
    </w:p>
    <w:p w:rsidR="005453D5" w:rsidRDefault="005453D5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Наименование банка:________________________________________________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7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2F1856" w:rsidRDefault="00F1698D" w:rsidP="00D463B9">
      <w:pPr>
        <w:ind w:firstLine="400"/>
        <w:jc w:val="both"/>
        <w:rPr>
          <w:sz w:val="24"/>
          <w:szCs w:val="24"/>
        </w:rPr>
      </w:pPr>
    </w:p>
    <w:p w:rsidR="00191D49" w:rsidRPr="002F1856" w:rsidRDefault="00191D49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7"/>
      <w:bookmarkStart w:id="118" w:name="sub1001208997"/>
      <w:bookmarkEnd w:id="117"/>
      <w:r w:rsidRPr="004F6B14">
        <w:rPr>
          <w:i/>
          <w:sz w:val="24"/>
          <w:szCs w:val="24"/>
        </w:rPr>
        <w:t xml:space="preserve">Приложение </w:t>
      </w:r>
      <w:bookmarkEnd w:id="118"/>
      <w:r w:rsidR="0054540B">
        <w:rPr>
          <w:i/>
          <w:sz w:val="24"/>
          <w:szCs w:val="24"/>
        </w:rPr>
        <w:t>10</w:t>
      </w: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1200ED" w:rsidRPr="00CB275E" w:rsidRDefault="001200ED" w:rsidP="001200ED">
      <w:pPr>
        <w:autoSpaceDE w:val="0"/>
        <w:autoSpaceDN w:val="0"/>
        <w:ind w:firstLine="425"/>
        <w:jc w:val="right"/>
      </w:pP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 w:rsidR="002412F7"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="00191D49"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1200ED" w:rsidRPr="00FC73C9" w:rsidRDefault="00A14401" w:rsidP="001200ED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="001200ED"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="001200ED"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proofErr w:type="spellStart"/>
      <w:r w:rsidR="002961E0">
        <w:rPr>
          <w:rFonts w:eastAsia="Arial Unicode MS"/>
          <w:sz w:val="24"/>
          <w:szCs w:val="24"/>
        </w:rPr>
        <w:t>и.о</w:t>
      </w:r>
      <w:proofErr w:type="spellEnd"/>
      <w:r w:rsidR="002961E0">
        <w:rPr>
          <w:rFonts w:eastAsia="Arial Unicode MS"/>
          <w:sz w:val="24"/>
          <w:szCs w:val="24"/>
        </w:rPr>
        <w:t>. ректора</w:t>
      </w:r>
      <w:r w:rsidR="001200ED" w:rsidRPr="00FC73C9">
        <w:rPr>
          <w:rFonts w:eastAsia="Arial Unicode MS"/>
          <w:sz w:val="24"/>
          <w:szCs w:val="24"/>
        </w:rPr>
        <w:t xml:space="preserve"> </w:t>
      </w:r>
      <w:proofErr w:type="spellStart"/>
      <w:r w:rsidR="002961E0">
        <w:rPr>
          <w:rFonts w:eastAsia="Arial Unicode MS"/>
          <w:sz w:val="24"/>
          <w:szCs w:val="24"/>
        </w:rPr>
        <w:t>Камалиева</w:t>
      </w:r>
      <w:proofErr w:type="spellEnd"/>
      <w:r w:rsidR="002961E0">
        <w:rPr>
          <w:rFonts w:eastAsia="Arial Unicode MS"/>
          <w:sz w:val="24"/>
          <w:szCs w:val="24"/>
        </w:rPr>
        <w:t xml:space="preserve"> М.А.</w:t>
      </w:r>
      <w:r w:rsidR="001200ED" w:rsidRPr="00FC73C9">
        <w:rPr>
          <w:rFonts w:eastAsia="Arial Unicode MS"/>
          <w:sz w:val="24"/>
          <w:szCs w:val="24"/>
        </w:rPr>
        <w:t xml:space="preserve">., действующего на основании </w:t>
      </w:r>
      <w:r w:rsidR="0010142A" w:rsidRPr="00BF0ED8">
        <w:rPr>
          <w:color w:val="333333"/>
          <w:sz w:val="24"/>
          <w:szCs w:val="24"/>
          <w:shd w:val="clear" w:color="auto" w:fill="F9F9F9"/>
        </w:rPr>
        <w:t>Приказа Министра Здравоохранения Республики Казахстан №13 ж/қ от 06 марта 2017 года</w:t>
      </w:r>
      <w:r>
        <w:rPr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действующей на основании ______, с другой стороны, на основании Постановления  Правительства РК</w:t>
      </w:r>
      <w:r w:rsidR="001200ED" w:rsidRPr="00FC73C9">
        <w:rPr>
          <w:rStyle w:val="s0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="001200ED" w:rsidRPr="00FC73C9">
        <w:rPr>
          <w:rFonts w:eastAsia="Arial Unicode MS"/>
          <w:b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</w:t>
      </w:r>
      <w:proofErr w:type="gramEnd"/>
      <w:r w:rsidR="001200ED" w:rsidRPr="00FC73C9">
        <w:rPr>
          <w:rStyle w:val="s1"/>
          <w:rFonts w:eastAsia="Arial Unicode MS"/>
          <w:b w:val="0"/>
          <w:sz w:val="24"/>
          <w:szCs w:val="24"/>
        </w:rPr>
        <w:t xml:space="preserve"> </w:t>
      </w:r>
      <w:proofErr w:type="gramStart"/>
      <w:r w:rsidR="001200ED" w:rsidRPr="00FC73C9">
        <w:rPr>
          <w:rStyle w:val="s1"/>
          <w:rFonts w:eastAsia="Arial Unicode MS"/>
          <w:b w:val="0"/>
          <w:sz w:val="24"/>
          <w:szCs w:val="24"/>
        </w:rPr>
        <w:t>Правил организации и проведения закупа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="001200ED" w:rsidRPr="00FC73C9">
        <w:rPr>
          <w:rStyle w:val="s1"/>
          <w:b w:val="0"/>
          <w:sz w:val="24"/>
          <w:szCs w:val="24"/>
        </w:rPr>
        <w:t>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1200ED"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="001200ED"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="0054540B" w:rsidRPr="0054540B">
        <w:rPr>
          <w:sz w:val="24"/>
          <w:szCs w:val="24"/>
          <w:lang w:val="kk-KZ"/>
        </w:rPr>
        <w:t xml:space="preserve">лекарственных средств </w:t>
      </w:r>
      <w:r w:rsidR="001200ED" w:rsidRPr="00FC73C9">
        <w:rPr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 xml:space="preserve">способом </w:t>
      </w:r>
      <w:r w:rsidR="0054540B">
        <w:rPr>
          <w:rFonts w:eastAsia="Arial Unicode MS"/>
          <w:sz w:val="24"/>
          <w:szCs w:val="24"/>
        </w:rPr>
        <w:t xml:space="preserve">проведения </w:t>
      </w:r>
      <w:r w:rsidR="001200ED" w:rsidRPr="00FC73C9">
        <w:rPr>
          <w:rFonts w:eastAsia="Arial Unicode MS"/>
          <w:sz w:val="24"/>
          <w:szCs w:val="24"/>
        </w:rPr>
        <w:t>тендера от «___» ____________ 201</w:t>
      </w:r>
      <w:r w:rsidR="00191D49" w:rsidRPr="00191D49">
        <w:rPr>
          <w:rFonts w:eastAsia="Arial Unicode MS"/>
          <w:sz w:val="24"/>
          <w:szCs w:val="24"/>
        </w:rPr>
        <w:t>9</w:t>
      </w:r>
      <w:r w:rsidR="001200ED"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="0054540B" w:rsidRPr="0054540B">
        <w:rPr>
          <w:sz w:val="24"/>
          <w:szCs w:val="24"/>
          <w:lang w:val="kk-KZ"/>
        </w:rPr>
        <w:t>лекарственных средств</w:t>
      </w:r>
      <w:r w:rsidR="001200ED" w:rsidRPr="00FC73C9">
        <w:rPr>
          <w:rFonts w:eastAsia="Arial Unicode MS"/>
          <w:sz w:val="24"/>
          <w:szCs w:val="24"/>
        </w:rPr>
        <w:t xml:space="preserve"> (далее - Договор) и пришли</w:t>
      </w:r>
      <w:proofErr w:type="gramEnd"/>
      <w:r w:rsidR="001200ED" w:rsidRPr="00FC73C9">
        <w:rPr>
          <w:rFonts w:eastAsia="Arial Unicode MS"/>
          <w:sz w:val="24"/>
          <w:szCs w:val="24"/>
        </w:rPr>
        <w:t xml:space="preserve"> к соглашению о нижеследующем:</w:t>
      </w:r>
    </w:p>
    <w:p w:rsidR="001200ED" w:rsidRPr="00FC73C9" w:rsidRDefault="001200ED" w:rsidP="001200ED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 w:rsidR="00A14401"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 w:rsidR="00432ADB"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 w:rsidR="00A14401"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 w:rsidR="00CD0C1F"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 w:rsidR="00A14401"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 w:rsidR="00420C6C">
        <w:rPr>
          <w:rFonts w:eastAsia="Arial Unicode MS"/>
          <w:sz w:val="24"/>
          <w:szCs w:val="24"/>
        </w:rPr>
        <w:t xml:space="preserve">РГП на ПХВ </w:t>
      </w:r>
      <w:proofErr w:type="spellStart"/>
      <w:r w:rsidR="00420C6C">
        <w:rPr>
          <w:rFonts w:eastAsia="Arial Unicode MS"/>
          <w:sz w:val="24"/>
          <w:szCs w:val="24"/>
        </w:rPr>
        <w:t>КазНМУ</w:t>
      </w:r>
      <w:proofErr w:type="spellEnd"/>
      <w:r w:rsidR="00420C6C">
        <w:rPr>
          <w:rFonts w:eastAsia="Arial Unicode MS"/>
          <w:sz w:val="24"/>
          <w:szCs w:val="24"/>
        </w:rPr>
        <w:t xml:space="preserve"> им. С.Д. </w:t>
      </w:r>
      <w:proofErr w:type="spellStart"/>
      <w:r w:rsidR="00420C6C">
        <w:rPr>
          <w:rFonts w:eastAsia="Arial Unicode MS"/>
          <w:sz w:val="24"/>
          <w:szCs w:val="24"/>
        </w:rPr>
        <w:t>Асфендиярова</w:t>
      </w:r>
      <w:proofErr w:type="spellEnd"/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 w:rsidR="00432ADB">
        <w:rPr>
          <w:sz w:val="24"/>
          <w:szCs w:val="24"/>
          <w:lang w:val="kk-KZ"/>
        </w:rPr>
        <w:t>лекарственные</w:t>
      </w:r>
      <w:r w:rsidR="00432ADB" w:rsidRPr="0054540B">
        <w:rPr>
          <w:sz w:val="24"/>
          <w:szCs w:val="24"/>
          <w:lang w:val="kk-KZ"/>
        </w:rPr>
        <w:t xml:space="preserve"> средств</w:t>
      </w:r>
      <w:r w:rsidR="00432ADB"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1200ED" w:rsidRPr="00FC73C9" w:rsidRDefault="001200ED" w:rsidP="001200ED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Настоящий Договор;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Обеспечения исполнения Договора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1200ED" w:rsidRPr="00FC73C9" w:rsidRDefault="001200ED" w:rsidP="001200ED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6. Оплата Поставщику за поставленный товар по настоящему Договору производится Заказчиком до  31 декабря  201</w:t>
      </w:r>
      <w:r w:rsidR="00191D49"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 w:rsidR="009933A6"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 w:rsidR="00F32F5D"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 w:rsidR="009A3555">
        <w:rPr>
          <w:rFonts w:eastAsia="Arial Unicode MS"/>
          <w:sz w:val="24"/>
          <w:szCs w:val="24"/>
        </w:rPr>
        <w:t xml:space="preserve">по адресу: </w:t>
      </w:r>
      <w:r w:rsidR="0021671E" w:rsidRPr="00141EC6">
        <w:rPr>
          <w:rFonts w:eastAsia="Arial Unicode MS"/>
          <w:sz w:val="24"/>
          <w:szCs w:val="24"/>
        </w:rPr>
        <w:t xml:space="preserve">г. </w:t>
      </w:r>
      <w:r w:rsidR="00A14401" w:rsidRPr="00141EC6">
        <w:rPr>
          <w:rFonts w:eastAsia="Arial Unicode MS"/>
          <w:sz w:val="24"/>
          <w:szCs w:val="24"/>
        </w:rPr>
        <w:t>Алматы</w:t>
      </w:r>
      <w:r w:rsidR="0021671E" w:rsidRPr="00141EC6">
        <w:rPr>
          <w:rFonts w:eastAsia="Arial Unicode MS"/>
          <w:sz w:val="24"/>
          <w:szCs w:val="24"/>
        </w:rPr>
        <w:t xml:space="preserve">, ул. </w:t>
      </w:r>
      <w:r w:rsidR="00141EC6" w:rsidRPr="00141EC6">
        <w:rPr>
          <w:color w:val="000000"/>
          <w:sz w:val="24"/>
          <w:szCs w:val="24"/>
        </w:rPr>
        <w:t xml:space="preserve">г. Алматы, </w:t>
      </w:r>
      <w:r w:rsidR="00191D49">
        <w:rPr>
          <w:color w:val="000000"/>
          <w:sz w:val="24"/>
          <w:szCs w:val="24"/>
        </w:rPr>
        <w:t>ул. Демченко, 83б</w:t>
      </w:r>
      <w:proofErr w:type="gramStart"/>
      <w:r w:rsidR="00C94948">
        <w:rPr>
          <w:rFonts w:eastAsia="Arial Unicode MS"/>
          <w:sz w:val="24"/>
          <w:szCs w:val="24"/>
        </w:rPr>
        <w:t>;</w:t>
      </w:r>
      <w:r w:rsidR="000048D7"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19. Ни один пункт вышеуказанного не освобождает Поставщика от гарантий или других обязательств по данному Договору.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="00191D49"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9" w:name="sub1002638133"/>
      <w:bookmarkStart w:id="120" w:name="sub1002638095"/>
      <w:r w:rsidRPr="00FC73C9">
        <w:rPr>
          <w:rFonts w:eastAsia="Arial Unicode MS"/>
          <w:sz w:val="24"/>
          <w:szCs w:val="24"/>
        </w:rPr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9"/>
    <w:bookmarkEnd w:id="120"/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</w:t>
      </w:r>
      <w:r w:rsidRPr="00FC73C9">
        <w:rPr>
          <w:rFonts w:eastAsia="Arial Unicode MS"/>
          <w:sz w:val="24"/>
          <w:szCs w:val="24"/>
        </w:rPr>
        <w:lastRenderedPageBreak/>
        <w:t>объем аннулированных договорных обязательств, а также дата вступления в силу расторжения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35. Любое уведомление, которо</w:t>
      </w:r>
      <w:r w:rsidR="009933A6"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2017 года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1200ED" w:rsidRPr="00FC73C9" w:rsidRDefault="001200ED" w:rsidP="001200ED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0ED" w:rsidRPr="00FC73C9" w:rsidTr="00C660F2">
        <w:tc>
          <w:tcPr>
            <w:tcW w:w="4785" w:type="dxa"/>
          </w:tcPr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1200ED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1200ED" w:rsidRPr="00FC73C9" w:rsidRDefault="00FC73C9" w:rsidP="00C660F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200ED"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C73C9" w:rsidRDefault="00FC73C9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 w:rsidR="0081083D"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2F56C2" w:rsidRDefault="001200ED" w:rsidP="001200ED">
      <w:pPr>
        <w:pStyle w:val="af2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</w:t>
      </w:r>
      <w:r w:rsidR="00191D49">
        <w:rPr>
          <w:rFonts w:ascii="Times New Roman" w:hAnsi="Times New Roman"/>
          <w:b w:val="0"/>
          <w:caps w:val="0"/>
          <w:sz w:val="22"/>
          <w:szCs w:val="22"/>
        </w:rPr>
        <w:t>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1200ED" w:rsidRPr="00CB275E" w:rsidRDefault="001200ED" w:rsidP="001200ED">
      <w:pPr>
        <w:jc w:val="right"/>
      </w:pPr>
    </w:p>
    <w:p w:rsidR="001200ED" w:rsidRPr="005E74FF" w:rsidRDefault="001200ED" w:rsidP="001200ED">
      <w:pPr>
        <w:jc w:val="center"/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1200ED" w:rsidRPr="005E74FF" w:rsidTr="009E488B">
        <w:trPr>
          <w:trHeight w:val="86"/>
        </w:trPr>
        <w:tc>
          <w:tcPr>
            <w:tcW w:w="709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</w:t>
            </w:r>
            <w:r w:rsidR="00432ADB" w:rsidRPr="00D023E6">
              <w:rPr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D023E6" w:rsidRPr="005E74FF" w:rsidTr="009E488B">
        <w:trPr>
          <w:trHeight w:val="1974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C5710A" w:rsidRDefault="00D023E6" w:rsidP="00EB305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01" w:rsidRPr="00FC73C9" w:rsidTr="00260468">
        <w:tc>
          <w:tcPr>
            <w:tcW w:w="4785" w:type="dxa"/>
          </w:tcPr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14401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14401" w:rsidRPr="00FC73C9" w:rsidRDefault="00A14401" w:rsidP="0026046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1698D" w:rsidRPr="009915DB" w:rsidRDefault="00F1698D" w:rsidP="00D023E6">
      <w:pPr>
        <w:jc w:val="both"/>
        <w:rPr>
          <w:sz w:val="24"/>
          <w:szCs w:val="24"/>
        </w:rPr>
      </w:pPr>
    </w:p>
    <w:sectPr w:rsidR="00F1698D" w:rsidRPr="009915DB" w:rsidSect="00F1698D">
      <w:footnotePr>
        <w:pos w:val="beneathText"/>
      </w:footnotePr>
      <w:pgSz w:w="11905" w:h="16837"/>
      <w:pgMar w:top="709" w:right="851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BE" w:rsidRDefault="00FC52BE">
      <w:r>
        <w:separator/>
      </w:r>
    </w:p>
  </w:endnote>
  <w:endnote w:type="continuationSeparator" w:id="0">
    <w:p w:rsidR="00FC52BE" w:rsidRDefault="00F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BE" w:rsidRDefault="00FC52BE">
      <w:r>
        <w:separator/>
      </w:r>
    </w:p>
  </w:footnote>
  <w:footnote w:type="continuationSeparator" w:id="0">
    <w:p w:rsidR="00FC52BE" w:rsidRDefault="00FC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BE" w:rsidRDefault="00FC52BE">
    <w:pPr>
      <w:pStyle w:val="a6"/>
    </w:pPr>
  </w:p>
  <w:p w:rsidR="00FC52BE" w:rsidRDefault="00FC52B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9C22DD" wp14:editId="0EF27438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2BE" w:rsidRPr="00127366" w:rsidRDefault="00FC52BE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FC52BE" w:rsidRPr="00127366" w:rsidRDefault="00FC52BE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8D7"/>
    <w:rsid w:val="00022C44"/>
    <w:rsid w:val="00022E99"/>
    <w:rsid w:val="000311A9"/>
    <w:rsid w:val="00031E92"/>
    <w:rsid w:val="00033D7E"/>
    <w:rsid w:val="00041D6E"/>
    <w:rsid w:val="0005150A"/>
    <w:rsid w:val="00051C35"/>
    <w:rsid w:val="00052807"/>
    <w:rsid w:val="000577EA"/>
    <w:rsid w:val="00062FF2"/>
    <w:rsid w:val="000649E2"/>
    <w:rsid w:val="00077B9F"/>
    <w:rsid w:val="00083DBA"/>
    <w:rsid w:val="00085DC2"/>
    <w:rsid w:val="0009435A"/>
    <w:rsid w:val="00096EF2"/>
    <w:rsid w:val="000A2A6B"/>
    <w:rsid w:val="000A601B"/>
    <w:rsid w:val="000A6F2D"/>
    <w:rsid w:val="000B02F1"/>
    <w:rsid w:val="000B2EFA"/>
    <w:rsid w:val="000B5270"/>
    <w:rsid w:val="000B7CBD"/>
    <w:rsid w:val="000C1F04"/>
    <w:rsid w:val="000D13E1"/>
    <w:rsid w:val="000D159F"/>
    <w:rsid w:val="000D3FB1"/>
    <w:rsid w:val="000E1444"/>
    <w:rsid w:val="000E652C"/>
    <w:rsid w:val="000E72FC"/>
    <w:rsid w:val="000F4556"/>
    <w:rsid w:val="00100161"/>
    <w:rsid w:val="0010142A"/>
    <w:rsid w:val="001062C2"/>
    <w:rsid w:val="00107E45"/>
    <w:rsid w:val="001139A5"/>
    <w:rsid w:val="00115B7A"/>
    <w:rsid w:val="00115F50"/>
    <w:rsid w:val="001200ED"/>
    <w:rsid w:val="0012242F"/>
    <w:rsid w:val="00124F24"/>
    <w:rsid w:val="00125924"/>
    <w:rsid w:val="00131FEA"/>
    <w:rsid w:val="0013653E"/>
    <w:rsid w:val="00141EC6"/>
    <w:rsid w:val="00143DA7"/>
    <w:rsid w:val="001452C5"/>
    <w:rsid w:val="00151B82"/>
    <w:rsid w:val="001537A8"/>
    <w:rsid w:val="00154965"/>
    <w:rsid w:val="00154AF5"/>
    <w:rsid w:val="00162596"/>
    <w:rsid w:val="001633FD"/>
    <w:rsid w:val="0018235D"/>
    <w:rsid w:val="00184ECE"/>
    <w:rsid w:val="00191C9B"/>
    <w:rsid w:val="00191D49"/>
    <w:rsid w:val="001B0D98"/>
    <w:rsid w:val="001C1789"/>
    <w:rsid w:val="001C756C"/>
    <w:rsid w:val="001D1976"/>
    <w:rsid w:val="001D64E5"/>
    <w:rsid w:val="001E28EA"/>
    <w:rsid w:val="001E7CA8"/>
    <w:rsid w:val="001F646B"/>
    <w:rsid w:val="002016C4"/>
    <w:rsid w:val="00202C9A"/>
    <w:rsid w:val="0020544F"/>
    <w:rsid w:val="0020690A"/>
    <w:rsid w:val="0021671E"/>
    <w:rsid w:val="00225903"/>
    <w:rsid w:val="0022725A"/>
    <w:rsid w:val="002412F7"/>
    <w:rsid w:val="00241E62"/>
    <w:rsid w:val="00250B60"/>
    <w:rsid w:val="00253955"/>
    <w:rsid w:val="00256971"/>
    <w:rsid w:val="00257E1E"/>
    <w:rsid w:val="00260468"/>
    <w:rsid w:val="00262261"/>
    <w:rsid w:val="00262EC9"/>
    <w:rsid w:val="0026412E"/>
    <w:rsid w:val="002666B2"/>
    <w:rsid w:val="0027164A"/>
    <w:rsid w:val="00277716"/>
    <w:rsid w:val="00281A44"/>
    <w:rsid w:val="00281F6D"/>
    <w:rsid w:val="00285D08"/>
    <w:rsid w:val="00286956"/>
    <w:rsid w:val="002905B4"/>
    <w:rsid w:val="002961E0"/>
    <w:rsid w:val="00296FD6"/>
    <w:rsid w:val="00297C8F"/>
    <w:rsid w:val="002A4E2C"/>
    <w:rsid w:val="002B1E72"/>
    <w:rsid w:val="002C0AED"/>
    <w:rsid w:val="002C3082"/>
    <w:rsid w:val="002C5995"/>
    <w:rsid w:val="002C5BA0"/>
    <w:rsid w:val="002C5EAF"/>
    <w:rsid w:val="002D1DB4"/>
    <w:rsid w:val="002D22CC"/>
    <w:rsid w:val="002D3522"/>
    <w:rsid w:val="002D419B"/>
    <w:rsid w:val="002D7603"/>
    <w:rsid w:val="002E5734"/>
    <w:rsid w:val="002E6546"/>
    <w:rsid w:val="002F1856"/>
    <w:rsid w:val="002F28C3"/>
    <w:rsid w:val="002F4BFA"/>
    <w:rsid w:val="002F6CCB"/>
    <w:rsid w:val="00304BAF"/>
    <w:rsid w:val="0030588E"/>
    <w:rsid w:val="0030646B"/>
    <w:rsid w:val="00310BD7"/>
    <w:rsid w:val="0031237A"/>
    <w:rsid w:val="00312581"/>
    <w:rsid w:val="00312FA4"/>
    <w:rsid w:val="00322FA6"/>
    <w:rsid w:val="00327EBA"/>
    <w:rsid w:val="00327FFE"/>
    <w:rsid w:val="003304B0"/>
    <w:rsid w:val="0033117F"/>
    <w:rsid w:val="003421C3"/>
    <w:rsid w:val="0034356F"/>
    <w:rsid w:val="003466A0"/>
    <w:rsid w:val="00347412"/>
    <w:rsid w:val="003651DC"/>
    <w:rsid w:val="00394CD4"/>
    <w:rsid w:val="003953F3"/>
    <w:rsid w:val="003A6CEE"/>
    <w:rsid w:val="003B7E50"/>
    <w:rsid w:val="003C04F4"/>
    <w:rsid w:val="003D2B9C"/>
    <w:rsid w:val="003D4E26"/>
    <w:rsid w:val="003D5519"/>
    <w:rsid w:val="003E253A"/>
    <w:rsid w:val="003E58B5"/>
    <w:rsid w:val="003F30CD"/>
    <w:rsid w:val="003F5001"/>
    <w:rsid w:val="0040004B"/>
    <w:rsid w:val="00420B78"/>
    <w:rsid w:val="00420C6C"/>
    <w:rsid w:val="00432ADB"/>
    <w:rsid w:val="00446289"/>
    <w:rsid w:val="00450036"/>
    <w:rsid w:val="004522EF"/>
    <w:rsid w:val="004529CE"/>
    <w:rsid w:val="004536FD"/>
    <w:rsid w:val="004565F1"/>
    <w:rsid w:val="004568F6"/>
    <w:rsid w:val="004654E9"/>
    <w:rsid w:val="00466D4B"/>
    <w:rsid w:val="00473D64"/>
    <w:rsid w:val="00477499"/>
    <w:rsid w:val="00497D88"/>
    <w:rsid w:val="004A3DEA"/>
    <w:rsid w:val="004A5B24"/>
    <w:rsid w:val="004B1181"/>
    <w:rsid w:val="004B1184"/>
    <w:rsid w:val="004B4B4D"/>
    <w:rsid w:val="004B6FA0"/>
    <w:rsid w:val="004C738A"/>
    <w:rsid w:val="004D459A"/>
    <w:rsid w:val="004D4B35"/>
    <w:rsid w:val="004D529F"/>
    <w:rsid w:val="004D5F45"/>
    <w:rsid w:val="004E3AD0"/>
    <w:rsid w:val="004F1782"/>
    <w:rsid w:val="004F5D4B"/>
    <w:rsid w:val="004F6B14"/>
    <w:rsid w:val="004F710A"/>
    <w:rsid w:val="005004FA"/>
    <w:rsid w:val="0050095D"/>
    <w:rsid w:val="005038F6"/>
    <w:rsid w:val="00504F02"/>
    <w:rsid w:val="00514450"/>
    <w:rsid w:val="005146AD"/>
    <w:rsid w:val="005164A6"/>
    <w:rsid w:val="0051781A"/>
    <w:rsid w:val="00523E9E"/>
    <w:rsid w:val="00532BFB"/>
    <w:rsid w:val="00537B37"/>
    <w:rsid w:val="005453D5"/>
    <w:rsid w:val="0054540B"/>
    <w:rsid w:val="00546371"/>
    <w:rsid w:val="0054688F"/>
    <w:rsid w:val="005516D4"/>
    <w:rsid w:val="0055351F"/>
    <w:rsid w:val="00554EF3"/>
    <w:rsid w:val="005551A7"/>
    <w:rsid w:val="00560653"/>
    <w:rsid w:val="00583949"/>
    <w:rsid w:val="00584545"/>
    <w:rsid w:val="00585D48"/>
    <w:rsid w:val="005923CE"/>
    <w:rsid w:val="00592D90"/>
    <w:rsid w:val="005A155F"/>
    <w:rsid w:val="005A6DDB"/>
    <w:rsid w:val="005A700D"/>
    <w:rsid w:val="005C14F2"/>
    <w:rsid w:val="005C522D"/>
    <w:rsid w:val="005E13A7"/>
    <w:rsid w:val="005E45D0"/>
    <w:rsid w:val="005E74FF"/>
    <w:rsid w:val="005F36B1"/>
    <w:rsid w:val="00622771"/>
    <w:rsid w:val="0062402B"/>
    <w:rsid w:val="006409FA"/>
    <w:rsid w:val="00646BED"/>
    <w:rsid w:val="006511A9"/>
    <w:rsid w:val="00657AE3"/>
    <w:rsid w:val="0066049D"/>
    <w:rsid w:val="00660CA5"/>
    <w:rsid w:val="00663C40"/>
    <w:rsid w:val="00667D76"/>
    <w:rsid w:val="00671D15"/>
    <w:rsid w:val="00676AF7"/>
    <w:rsid w:val="00681F6D"/>
    <w:rsid w:val="00684EF4"/>
    <w:rsid w:val="006903AC"/>
    <w:rsid w:val="00696652"/>
    <w:rsid w:val="006966C8"/>
    <w:rsid w:val="006A4D4B"/>
    <w:rsid w:val="006A5634"/>
    <w:rsid w:val="006A5BDA"/>
    <w:rsid w:val="006B21E3"/>
    <w:rsid w:val="006B3331"/>
    <w:rsid w:val="006B70E4"/>
    <w:rsid w:val="006C637B"/>
    <w:rsid w:val="006D07E6"/>
    <w:rsid w:val="006E5E8C"/>
    <w:rsid w:val="007007DF"/>
    <w:rsid w:val="00700E02"/>
    <w:rsid w:val="00703393"/>
    <w:rsid w:val="00705BCA"/>
    <w:rsid w:val="00706B67"/>
    <w:rsid w:val="0071206F"/>
    <w:rsid w:val="007236D7"/>
    <w:rsid w:val="007277C6"/>
    <w:rsid w:val="007311A8"/>
    <w:rsid w:val="0073156A"/>
    <w:rsid w:val="00743380"/>
    <w:rsid w:val="00745D9A"/>
    <w:rsid w:val="0074745F"/>
    <w:rsid w:val="00747AC3"/>
    <w:rsid w:val="00750206"/>
    <w:rsid w:val="00753D6A"/>
    <w:rsid w:val="007565A4"/>
    <w:rsid w:val="007661BA"/>
    <w:rsid w:val="00767BC6"/>
    <w:rsid w:val="00771CF7"/>
    <w:rsid w:val="00773BAF"/>
    <w:rsid w:val="007820A7"/>
    <w:rsid w:val="00785827"/>
    <w:rsid w:val="0078792F"/>
    <w:rsid w:val="00787A19"/>
    <w:rsid w:val="0079417B"/>
    <w:rsid w:val="007A3C30"/>
    <w:rsid w:val="007A7F8E"/>
    <w:rsid w:val="007B17BF"/>
    <w:rsid w:val="007B284F"/>
    <w:rsid w:val="007B6FD7"/>
    <w:rsid w:val="007D0803"/>
    <w:rsid w:val="007D183E"/>
    <w:rsid w:val="007D5BB5"/>
    <w:rsid w:val="007D77DB"/>
    <w:rsid w:val="007E2010"/>
    <w:rsid w:val="007E5547"/>
    <w:rsid w:val="007F3208"/>
    <w:rsid w:val="0081059B"/>
    <w:rsid w:val="0081083D"/>
    <w:rsid w:val="00821C87"/>
    <w:rsid w:val="00824972"/>
    <w:rsid w:val="008274DC"/>
    <w:rsid w:val="008278DE"/>
    <w:rsid w:val="0083487E"/>
    <w:rsid w:val="00841D32"/>
    <w:rsid w:val="0084481E"/>
    <w:rsid w:val="00854266"/>
    <w:rsid w:val="00862AD1"/>
    <w:rsid w:val="0086343E"/>
    <w:rsid w:val="00870757"/>
    <w:rsid w:val="00871084"/>
    <w:rsid w:val="00876844"/>
    <w:rsid w:val="00886930"/>
    <w:rsid w:val="0089062A"/>
    <w:rsid w:val="0089497F"/>
    <w:rsid w:val="00896A9D"/>
    <w:rsid w:val="0089713E"/>
    <w:rsid w:val="008A3A81"/>
    <w:rsid w:val="008D6001"/>
    <w:rsid w:val="008E35A5"/>
    <w:rsid w:val="008E6231"/>
    <w:rsid w:val="0090590E"/>
    <w:rsid w:val="00912037"/>
    <w:rsid w:val="00914F92"/>
    <w:rsid w:val="00915348"/>
    <w:rsid w:val="009155F7"/>
    <w:rsid w:val="00922AF4"/>
    <w:rsid w:val="00930AB1"/>
    <w:rsid w:val="00942BC5"/>
    <w:rsid w:val="00950134"/>
    <w:rsid w:val="009572CD"/>
    <w:rsid w:val="00962978"/>
    <w:rsid w:val="009647D2"/>
    <w:rsid w:val="00975EB3"/>
    <w:rsid w:val="0098142C"/>
    <w:rsid w:val="00982987"/>
    <w:rsid w:val="00982C28"/>
    <w:rsid w:val="009841DA"/>
    <w:rsid w:val="009847C4"/>
    <w:rsid w:val="0098540A"/>
    <w:rsid w:val="009915DB"/>
    <w:rsid w:val="009933A6"/>
    <w:rsid w:val="00993ED3"/>
    <w:rsid w:val="0099400C"/>
    <w:rsid w:val="009A0932"/>
    <w:rsid w:val="009A18FD"/>
    <w:rsid w:val="009A1EF2"/>
    <w:rsid w:val="009A3555"/>
    <w:rsid w:val="009A3F2D"/>
    <w:rsid w:val="009B115B"/>
    <w:rsid w:val="009B14E1"/>
    <w:rsid w:val="009B2B8B"/>
    <w:rsid w:val="009C1EF2"/>
    <w:rsid w:val="009C263B"/>
    <w:rsid w:val="009C3E7C"/>
    <w:rsid w:val="009C4153"/>
    <w:rsid w:val="009C50D5"/>
    <w:rsid w:val="009D1FB8"/>
    <w:rsid w:val="009D420C"/>
    <w:rsid w:val="009D6474"/>
    <w:rsid w:val="009D7BF6"/>
    <w:rsid w:val="009D7F0A"/>
    <w:rsid w:val="009E488B"/>
    <w:rsid w:val="009E4D72"/>
    <w:rsid w:val="009F132F"/>
    <w:rsid w:val="00A047F4"/>
    <w:rsid w:val="00A14401"/>
    <w:rsid w:val="00A20A67"/>
    <w:rsid w:val="00A21F67"/>
    <w:rsid w:val="00A24289"/>
    <w:rsid w:val="00A248CB"/>
    <w:rsid w:val="00A26FB1"/>
    <w:rsid w:val="00A30B8D"/>
    <w:rsid w:val="00A407EF"/>
    <w:rsid w:val="00A4099F"/>
    <w:rsid w:val="00A410ED"/>
    <w:rsid w:val="00A4649F"/>
    <w:rsid w:val="00A546F2"/>
    <w:rsid w:val="00A76439"/>
    <w:rsid w:val="00A80225"/>
    <w:rsid w:val="00A80A00"/>
    <w:rsid w:val="00A85377"/>
    <w:rsid w:val="00AA69D5"/>
    <w:rsid w:val="00AB398E"/>
    <w:rsid w:val="00AB3DD3"/>
    <w:rsid w:val="00AC4E15"/>
    <w:rsid w:val="00AC7974"/>
    <w:rsid w:val="00AE21E5"/>
    <w:rsid w:val="00AE2447"/>
    <w:rsid w:val="00AE4825"/>
    <w:rsid w:val="00AF1584"/>
    <w:rsid w:val="00AF1F34"/>
    <w:rsid w:val="00AF5F4D"/>
    <w:rsid w:val="00B05513"/>
    <w:rsid w:val="00B1081E"/>
    <w:rsid w:val="00B10BAD"/>
    <w:rsid w:val="00B1357B"/>
    <w:rsid w:val="00B16E70"/>
    <w:rsid w:val="00B248C9"/>
    <w:rsid w:val="00B25B43"/>
    <w:rsid w:val="00B32630"/>
    <w:rsid w:val="00B34D5A"/>
    <w:rsid w:val="00B41CF2"/>
    <w:rsid w:val="00B45486"/>
    <w:rsid w:val="00B50D64"/>
    <w:rsid w:val="00B53F73"/>
    <w:rsid w:val="00B6174E"/>
    <w:rsid w:val="00B64F80"/>
    <w:rsid w:val="00B66496"/>
    <w:rsid w:val="00B710A3"/>
    <w:rsid w:val="00B72AAD"/>
    <w:rsid w:val="00B73A98"/>
    <w:rsid w:val="00B74D93"/>
    <w:rsid w:val="00B84809"/>
    <w:rsid w:val="00B85B1B"/>
    <w:rsid w:val="00B9012B"/>
    <w:rsid w:val="00B90D0B"/>
    <w:rsid w:val="00B968FC"/>
    <w:rsid w:val="00BA4707"/>
    <w:rsid w:val="00BB2010"/>
    <w:rsid w:val="00BB2D0B"/>
    <w:rsid w:val="00BC4861"/>
    <w:rsid w:val="00BD21D7"/>
    <w:rsid w:val="00BD3F51"/>
    <w:rsid w:val="00BD5ABB"/>
    <w:rsid w:val="00BD7480"/>
    <w:rsid w:val="00BE1D2D"/>
    <w:rsid w:val="00BE2CFC"/>
    <w:rsid w:val="00BF0ED8"/>
    <w:rsid w:val="00BF3118"/>
    <w:rsid w:val="00BF66ED"/>
    <w:rsid w:val="00C00D3B"/>
    <w:rsid w:val="00C05200"/>
    <w:rsid w:val="00C053D1"/>
    <w:rsid w:val="00C074DD"/>
    <w:rsid w:val="00C15827"/>
    <w:rsid w:val="00C20123"/>
    <w:rsid w:val="00C24708"/>
    <w:rsid w:val="00C25D84"/>
    <w:rsid w:val="00C30EBD"/>
    <w:rsid w:val="00C425CD"/>
    <w:rsid w:val="00C452DC"/>
    <w:rsid w:val="00C50F31"/>
    <w:rsid w:val="00C534BD"/>
    <w:rsid w:val="00C660F2"/>
    <w:rsid w:val="00C66142"/>
    <w:rsid w:val="00C7134A"/>
    <w:rsid w:val="00C72D04"/>
    <w:rsid w:val="00C77DE4"/>
    <w:rsid w:val="00C91759"/>
    <w:rsid w:val="00C93190"/>
    <w:rsid w:val="00C94948"/>
    <w:rsid w:val="00C96204"/>
    <w:rsid w:val="00C97AB4"/>
    <w:rsid w:val="00CA52B7"/>
    <w:rsid w:val="00CA5AAE"/>
    <w:rsid w:val="00CA65D9"/>
    <w:rsid w:val="00CB0E64"/>
    <w:rsid w:val="00CB1B1D"/>
    <w:rsid w:val="00CB335D"/>
    <w:rsid w:val="00CC17FC"/>
    <w:rsid w:val="00CC5864"/>
    <w:rsid w:val="00CD0C1F"/>
    <w:rsid w:val="00CD2AA3"/>
    <w:rsid w:val="00CD36AF"/>
    <w:rsid w:val="00CD3868"/>
    <w:rsid w:val="00CE1290"/>
    <w:rsid w:val="00CE5290"/>
    <w:rsid w:val="00CF03BC"/>
    <w:rsid w:val="00CF20EA"/>
    <w:rsid w:val="00D023E6"/>
    <w:rsid w:val="00D02C24"/>
    <w:rsid w:val="00D02F03"/>
    <w:rsid w:val="00D13FAF"/>
    <w:rsid w:val="00D2207C"/>
    <w:rsid w:val="00D24C76"/>
    <w:rsid w:val="00D2711B"/>
    <w:rsid w:val="00D31E8F"/>
    <w:rsid w:val="00D33CA7"/>
    <w:rsid w:val="00D3451F"/>
    <w:rsid w:val="00D44201"/>
    <w:rsid w:val="00D463B9"/>
    <w:rsid w:val="00D5187D"/>
    <w:rsid w:val="00D560E2"/>
    <w:rsid w:val="00D564C3"/>
    <w:rsid w:val="00D60636"/>
    <w:rsid w:val="00D67B00"/>
    <w:rsid w:val="00D745A0"/>
    <w:rsid w:val="00DB22F6"/>
    <w:rsid w:val="00DB7750"/>
    <w:rsid w:val="00DC6BA3"/>
    <w:rsid w:val="00DD5490"/>
    <w:rsid w:val="00DD6C6C"/>
    <w:rsid w:val="00DE4E30"/>
    <w:rsid w:val="00DE629F"/>
    <w:rsid w:val="00DE7BBF"/>
    <w:rsid w:val="00DF34EE"/>
    <w:rsid w:val="00E103EA"/>
    <w:rsid w:val="00E13B93"/>
    <w:rsid w:val="00E1514D"/>
    <w:rsid w:val="00E1775E"/>
    <w:rsid w:val="00E20E91"/>
    <w:rsid w:val="00E33D16"/>
    <w:rsid w:val="00E345A6"/>
    <w:rsid w:val="00E37147"/>
    <w:rsid w:val="00E37624"/>
    <w:rsid w:val="00E43C58"/>
    <w:rsid w:val="00E47D8E"/>
    <w:rsid w:val="00E51EE8"/>
    <w:rsid w:val="00E53820"/>
    <w:rsid w:val="00E53E68"/>
    <w:rsid w:val="00E55AEA"/>
    <w:rsid w:val="00E615D5"/>
    <w:rsid w:val="00E620D9"/>
    <w:rsid w:val="00E71712"/>
    <w:rsid w:val="00E7533D"/>
    <w:rsid w:val="00E8276C"/>
    <w:rsid w:val="00E90383"/>
    <w:rsid w:val="00E91EA2"/>
    <w:rsid w:val="00E9253C"/>
    <w:rsid w:val="00EA1B52"/>
    <w:rsid w:val="00EA4E94"/>
    <w:rsid w:val="00EA5739"/>
    <w:rsid w:val="00EB1CC4"/>
    <w:rsid w:val="00EB3057"/>
    <w:rsid w:val="00EB65D0"/>
    <w:rsid w:val="00ED25A0"/>
    <w:rsid w:val="00EE24FA"/>
    <w:rsid w:val="00EE2A11"/>
    <w:rsid w:val="00EE5993"/>
    <w:rsid w:val="00EF0413"/>
    <w:rsid w:val="00EF0F7E"/>
    <w:rsid w:val="00EF213B"/>
    <w:rsid w:val="00EF5159"/>
    <w:rsid w:val="00F10CB4"/>
    <w:rsid w:val="00F1305B"/>
    <w:rsid w:val="00F1698D"/>
    <w:rsid w:val="00F2184E"/>
    <w:rsid w:val="00F21DAA"/>
    <w:rsid w:val="00F26D5E"/>
    <w:rsid w:val="00F30B7A"/>
    <w:rsid w:val="00F32F5D"/>
    <w:rsid w:val="00F470B2"/>
    <w:rsid w:val="00F50EE9"/>
    <w:rsid w:val="00F55C0F"/>
    <w:rsid w:val="00F579DF"/>
    <w:rsid w:val="00F67E14"/>
    <w:rsid w:val="00F71F2F"/>
    <w:rsid w:val="00F753C8"/>
    <w:rsid w:val="00F76752"/>
    <w:rsid w:val="00F806BA"/>
    <w:rsid w:val="00F80CE7"/>
    <w:rsid w:val="00F81DBB"/>
    <w:rsid w:val="00F90444"/>
    <w:rsid w:val="00F90D85"/>
    <w:rsid w:val="00F93A4E"/>
    <w:rsid w:val="00F94839"/>
    <w:rsid w:val="00F94A02"/>
    <w:rsid w:val="00F9707E"/>
    <w:rsid w:val="00FA4E5C"/>
    <w:rsid w:val="00FA705B"/>
    <w:rsid w:val="00FA70B3"/>
    <w:rsid w:val="00FB601F"/>
    <w:rsid w:val="00FC52BE"/>
    <w:rsid w:val="00FC73C9"/>
    <w:rsid w:val="00FD38E4"/>
    <w:rsid w:val="00FE166E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P090001729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K090000193_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77FD-BB55-42C0-8359-09C72E44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35</Pages>
  <Words>13794</Words>
  <Characters>99758</Characters>
  <Application>Microsoft Office Word</Application>
  <DocSecurity>0</DocSecurity>
  <Lines>831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113326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25</cp:revision>
  <cp:lastPrinted>2019-01-11T04:14:00Z</cp:lastPrinted>
  <dcterms:created xsi:type="dcterms:W3CDTF">2019-01-10T04:58:00Z</dcterms:created>
  <dcterms:modified xsi:type="dcterms:W3CDTF">2019-01-28T06:53:00Z</dcterms:modified>
</cp:coreProperties>
</file>