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9538E1">
        <w:rPr>
          <w:b/>
          <w:bCs/>
          <w:kern w:val="32"/>
          <w:sz w:val="24"/>
          <w:szCs w:val="24"/>
        </w:rPr>
        <w:t>0</w:t>
      </w:r>
      <w:r w:rsidR="00307D40">
        <w:rPr>
          <w:b/>
          <w:bCs/>
          <w:kern w:val="32"/>
          <w:sz w:val="24"/>
          <w:szCs w:val="24"/>
        </w:rPr>
        <w:t>62</w:t>
      </w:r>
      <w:r w:rsidR="00272675">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340BA3">
        <w:rPr>
          <w:b/>
          <w:bCs/>
          <w:kern w:val="32"/>
          <w:sz w:val="24"/>
          <w:szCs w:val="24"/>
        </w:rPr>
        <w:t>1</w:t>
      </w:r>
      <w:r w:rsidR="00307D40">
        <w:rPr>
          <w:b/>
          <w:bCs/>
          <w:kern w:val="32"/>
          <w:sz w:val="24"/>
          <w:szCs w:val="24"/>
        </w:rPr>
        <w:t>4</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FF5A77" w:rsidRDefault="00FF5A77"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340BA3">
        <w:rPr>
          <w:b/>
          <w:sz w:val="24"/>
          <w:szCs w:val="24"/>
        </w:rPr>
        <w:t xml:space="preserve">медицинских изделий </w:t>
      </w:r>
      <w:r w:rsidR="00340BA3" w:rsidRPr="00340BA3">
        <w:rPr>
          <w:b/>
          <w:sz w:val="24"/>
          <w:szCs w:val="24"/>
          <w:lang w:val="kk-KZ"/>
        </w:rPr>
        <w:t>для эндоваскулярных вмешательств</w:t>
      </w:r>
      <w:r w:rsidR="00C404E5" w:rsidRPr="00C404E5">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E37962"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E37962">
        <w:rPr>
          <w:b/>
          <w:sz w:val="24"/>
          <w:szCs w:val="24"/>
        </w:rPr>
        <w:t xml:space="preserve">«Тендер </w:t>
      </w:r>
      <w:r w:rsidR="00340BA3" w:rsidRPr="00E37962">
        <w:rPr>
          <w:b/>
          <w:sz w:val="24"/>
          <w:szCs w:val="24"/>
        </w:rPr>
        <w:t xml:space="preserve">по закупу медицинских изделий для </w:t>
      </w:r>
      <w:proofErr w:type="spellStart"/>
      <w:r w:rsidR="00340BA3" w:rsidRPr="00E37962">
        <w:rPr>
          <w:b/>
          <w:sz w:val="24"/>
          <w:szCs w:val="24"/>
        </w:rPr>
        <w:t>эндоваскулярных</w:t>
      </w:r>
      <w:proofErr w:type="spellEnd"/>
      <w:r w:rsidR="00340BA3" w:rsidRPr="00E37962">
        <w:rPr>
          <w:b/>
          <w:sz w:val="24"/>
          <w:szCs w:val="24"/>
        </w:rPr>
        <w:t xml:space="preserve"> вмешательств на 2020 год</w:t>
      </w:r>
      <w:r w:rsidRPr="00E37962">
        <w:rPr>
          <w:b/>
          <w:sz w:val="24"/>
          <w:szCs w:val="24"/>
        </w:rPr>
        <w:t xml:space="preserve">» и «Не вскрывать до 12:00 часов </w:t>
      </w:r>
      <w:r w:rsidR="00340BA3" w:rsidRPr="00E37962">
        <w:rPr>
          <w:b/>
          <w:sz w:val="24"/>
          <w:szCs w:val="24"/>
        </w:rPr>
        <w:t>05</w:t>
      </w:r>
      <w:r w:rsidRPr="00E37962">
        <w:rPr>
          <w:b/>
          <w:sz w:val="24"/>
          <w:szCs w:val="24"/>
          <w:lang w:val="kk-KZ"/>
        </w:rPr>
        <w:t xml:space="preserve"> </w:t>
      </w:r>
      <w:r w:rsidR="00D831A1" w:rsidRPr="00E37962">
        <w:rPr>
          <w:b/>
          <w:sz w:val="24"/>
          <w:szCs w:val="24"/>
          <w:lang w:val="kk-KZ"/>
        </w:rPr>
        <w:t>февраля</w:t>
      </w:r>
      <w:r w:rsidRPr="00E37962">
        <w:rPr>
          <w:b/>
          <w:sz w:val="24"/>
          <w:szCs w:val="24"/>
          <w:lang w:val="kk-KZ"/>
        </w:rPr>
        <w:t xml:space="preserve"> </w:t>
      </w:r>
      <w:r w:rsidRPr="00E37962">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D831A1">
        <w:rPr>
          <w:b/>
          <w:sz w:val="24"/>
          <w:szCs w:val="24"/>
          <w:lang w:val="kk-KZ"/>
        </w:rPr>
        <w:t>0</w:t>
      </w:r>
      <w:r w:rsidR="00340BA3">
        <w:rPr>
          <w:b/>
          <w:sz w:val="24"/>
          <w:szCs w:val="24"/>
          <w:lang w:val="kk-KZ"/>
        </w:rPr>
        <w:t>5</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D831A1">
        <w:rPr>
          <w:b/>
          <w:sz w:val="24"/>
          <w:szCs w:val="24"/>
          <w:lang w:val="kk-KZ"/>
        </w:rPr>
        <w:t>0</w:t>
      </w:r>
      <w:r w:rsidR="00340BA3">
        <w:rPr>
          <w:b/>
          <w:sz w:val="24"/>
          <w:szCs w:val="24"/>
          <w:lang w:val="kk-KZ"/>
        </w:rPr>
        <w:t>5</w:t>
      </w:r>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10</w:t>
            </w:r>
          </w:p>
        </w:tc>
      </w:tr>
      <w:tr w:rsidR="00701FCA" w:rsidRPr="00AD53A5" w:rsidTr="00701FCA">
        <w:trPr>
          <w:trHeight w:val="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701FCA" w:rsidRPr="00AD53A5" w:rsidRDefault="00701FCA" w:rsidP="00CB75AF">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340BA3">
            <w:pPr>
              <w:jc w:val="center"/>
            </w:pPr>
            <w:r w:rsidRPr="00307D40">
              <w:t>Индивидуальный комплект для кардиохирургических и диагностических процедур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CB75AF">
            <w:pPr>
              <w:jc w:val="center"/>
              <w:rPr>
                <w:color w:val="000000"/>
                <w:sz w:val="22"/>
                <w:szCs w:val="22"/>
              </w:rPr>
            </w:pPr>
            <w:r w:rsidRPr="00D17EBB">
              <w:rPr>
                <w:color w:val="000000"/>
                <w:sz w:val="22"/>
                <w:szCs w:val="22"/>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580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701FCA" w:rsidRDefault="00701FCA" w:rsidP="00D831A1">
            <w:pPr>
              <w:jc w:val="center"/>
              <w:rPr>
                <w:sz w:val="22"/>
                <w:szCs w:val="22"/>
              </w:rPr>
            </w:pPr>
          </w:p>
          <w:p w:rsidR="00701FCA" w:rsidRPr="00AD53A5" w:rsidRDefault="00701FCA" w:rsidP="00D831A1">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701FCA" w:rsidRPr="00AD53A5" w:rsidRDefault="00701FCA" w:rsidP="00CB75AF">
            <w:pPr>
              <w:jc w:val="center"/>
              <w:rPr>
                <w:sz w:val="22"/>
                <w:szCs w:val="22"/>
              </w:rPr>
            </w:pPr>
          </w:p>
          <w:p w:rsidR="00701FCA" w:rsidRPr="00AD53A5" w:rsidRDefault="00701FCA" w:rsidP="00CB75AF">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13 166 000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07D40">
            <w:pPr>
              <w:jc w:val="center"/>
            </w:pPr>
            <w:proofErr w:type="spellStart"/>
            <w:r>
              <w:t>Интродьюсеры</w:t>
            </w:r>
            <w:proofErr w:type="spellEnd"/>
            <w:r>
              <w:t xml:space="preserve">  с </w:t>
            </w:r>
            <w:proofErr w:type="spellStart"/>
            <w:r>
              <w:t>шестилепестковым</w:t>
            </w:r>
            <w:proofErr w:type="spellEnd"/>
            <w:r>
              <w:t xml:space="preserve"> </w:t>
            </w:r>
            <w:proofErr w:type="spellStart"/>
            <w:r>
              <w:t>гемостатическим</w:t>
            </w:r>
            <w:proofErr w:type="spellEnd"/>
            <w:r>
              <w:t xml:space="preserve"> клапаном </w:t>
            </w:r>
            <w:proofErr w:type="gramStart"/>
            <w:r>
              <w:t>с</w:t>
            </w:r>
            <w:proofErr w:type="gramEnd"/>
          </w:p>
          <w:p w:rsidR="00701FCA" w:rsidRPr="005E199F" w:rsidRDefault="00701FCA" w:rsidP="00307D40">
            <w:pPr>
              <w:jc w:val="center"/>
            </w:pPr>
            <w:proofErr w:type="spellStart"/>
            <w:r>
              <w:t>рентгенконтрастным</w:t>
            </w:r>
            <w:proofErr w:type="spellEnd"/>
            <w:r>
              <w:t xml:space="preserve"> кончиком.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r w:rsidRPr="00D17EBB">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60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387 000</w:t>
            </w:r>
          </w:p>
        </w:tc>
      </w:tr>
      <w:tr w:rsidR="00701FCA" w:rsidRPr="00AD53A5" w:rsidTr="00701FCA">
        <w:trPr>
          <w:trHeight w:val="42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3</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D831A1">
            <w:proofErr w:type="spellStart"/>
            <w:r w:rsidRPr="005813B7">
              <w:t>Трансрадиальный</w:t>
            </w:r>
            <w:proofErr w:type="spellEnd"/>
            <w:r w:rsidRPr="005813B7">
              <w:t xml:space="preserve"> набор </w:t>
            </w:r>
            <w:proofErr w:type="spellStart"/>
            <w:r w:rsidRPr="005813B7">
              <w:t>интродьюсера</w:t>
            </w:r>
            <w:proofErr w:type="spellEnd"/>
            <w:r w:rsidRPr="005813B7">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355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3 468 350</w:t>
            </w:r>
          </w:p>
        </w:tc>
      </w:tr>
      <w:tr w:rsidR="00701FCA" w:rsidRPr="00AD53A5" w:rsidTr="00701FCA">
        <w:trPr>
          <w:trHeight w:val="40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4</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5813B7">
            <w:pPr>
              <w:jc w:val="center"/>
            </w:pPr>
            <w:r w:rsidRPr="005813B7">
              <w:t xml:space="preserve">Интродьюсер в комплекте с иглой для </w:t>
            </w:r>
            <w:proofErr w:type="spellStart"/>
            <w:r w:rsidRPr="005813B7">
              <w:t>трансрадиального</w:t>
            </w:r>
            <w:proofErr w:type="spellEnd"/>
            <w:r w:rsidRPr="005813B7">
              <w:t xml:space="preserve"> доступа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125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1 425 000</w:t>
            </w:r>
          </w:p>
        </w:tc>
      </w:tr>
      <w:tr w:rsidR="00701FCA" w:rsidRPr="00AD53A5" w:rsidTr="00701FCA">
        <w:trPr>
          <w:trHeight w:val="42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5</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5813B7">
            <w:pPr>
              <w:jc w:val="center"/>
            </w:pPr>
            <w:r w:rsidRPr="005813B7">
              <w:t>Интродьюсер (</w:t>
            </w:r>
            <w:proofErr w:type="gramStart"/>
            <w:r w:rsidRPr="005813B7">
              <w:t>КАРДИОЛОГИЧЕ</w:t>
            </w:r>
            <w:r>
              <w:t>СКИЙ</w:t>
            </w:r>
            <w:proofErr w:type="gramEnd"/>
            <w:r>
              <w:t>) для лучевой артерии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273 750</w:t>
            </w:r>
          </w:p>
        </w:tc>
      </w:tr>
      <w:tr w:rsidR="00701FCA" w:rsidRPr="00AD53A5" w:rsidTr="00701FCA">
        <w:trPr>
          <w:trHeight w:val="41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6</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9B06BE">
            <w:pPr>
              <w:jc w:val="center"/>
            </w:pPr>
            <w:r w:rsidRPr="009B06BE">
              <w:t>Проводниковый катетер  диаметром 5F, 6F, и длиной 55, 90, 95, 98, 100, 125 см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630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13 645 800</w:t>
            </w:r>
          </w:p>
        </w:tc>
      </w:tr>
      <w:tr w:rsidR="00701FCA" w:rsidRPr="00AD53A5" w:rsidTr="00701FCA">
        <w:trPr>
          <w:trHeight w:val="419"/>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7</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9446B2">
            <w:pPr>
              <w:jc w:val="center"/>
            </w:pPr>
            <w:r w:rsidRPr="009446B2">
              <w:t>Проводниковый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1 350 000</w:t>
            </w:r>
          </w:p>
        </w:tc>
      </w:tr>
      <w:tr w:rsidR="00701FCA" w:rsidRPr="00AD53A5" w:rsidTr="00701FCA">
        <w:trPr>
          <w:trHeight w:val="41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8</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5E199F" w:rsidRDefault="00701FCA" w:rsidP="00EB4506">
            <w:pPr>
              <w:jc w:val="center"/>
            </w:pPr>
            <w:r w:rsidRPr="00EB4506">
              <w:t>Диагностические катетеры диаметром 5F, 6F и длиной 65, 80, 90, 100, 110, 125 см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Pr="003E7646" w:rsidRDefault="00701FCA" w:rsidP="00D831A1">
            <w:pPr>
              <w:jc w:val="center"/>
            </w:pPr>
            <w:r>
              <w:t>420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4 254 600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r>
              <w:rPr>
                <w:sz w:val="22"/>
                <w:szCs w:val="22"/>
              </w:rPr>
              <w:t>9</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EB4506">
            <w:pPr>
              <w:jc w:val="center"/>
            </w:pPr>
            <w:r w:rsidRPr="00EB4506">
              <w:t>Диагностические катетеры</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1 862 500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B61CF8">
            <w:pPr>
              <w:jc w:val="center"/>
              <w:rPr>
                <w:sz w:val="22"/>
                <w:szCs w:val="22"/>
              </w:rPr>
            </w:pPr>
            <w:r>
              <w:rPr>
                <w:sz w:val="22"/>
                <w:szCs w:val="22"/>
              </w:rPr>
              <w:t>10</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EB4506">
            <w:pPr>
              <w:jc w:val="center"/>
            </w:pPr>
            <w:r>
              <w:t>Коронарный проводник</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1B49E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8 000 000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11</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D71BB">
            <w:pPr>
              <w:jc w:val="center"/>
            </w:pPr>
            <w:r>
              <w:t xml:space="preserve">Коронарный  управляемый проводник для </w:t>
            </w:r>
            <w:proofErr w:type="gramStart"/>
            <w:r>
              <w:t>острых</w:t>
            </w:r>
            <w:proofErr w:type="gramEnd"/>
            <w:r>
              <w:t xml:space="preserve"> окклюзии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1B49E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6 000 000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12</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0B553E">
            <w:pPr>
              <w:jc w:val="center"/>
            </w:pPr>
            <w:r w:rsidRPr="000B553E">
              <w:t>Ангиографический проводник</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1B49E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525 000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B61CF8">
            <w:pPr>
              <w:jc w:val="center"/>
              <w:rPr>
                <w:sz w:val="22"/>
                <w:szCs w:val="22"/>
              </w:rPr>
            </w:pPr>
            <w:r>
              <w:rPr>
                <w:sz w:val="22"/>
                <w:szCs w:val="22"/>
              </w:rPr>
              <w:lastRenderedPageBreak/>
              <w:t>13</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0B553E">
            <w:pPr>
              <w:jc w:val="center"/>
            </w:pPr>
            <w:proofErr w:type="gramStart"/>
            <w:r w:rsidRPr="003B0538">
              <w:t>Управляемый проволочный проводник стер</w:t>
            </w:r>
            <w:r>
              <w:t>ильные, однократного применения</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30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val="restart"/>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1 125 000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14</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B0538">
            <w:pPr>
              <w:jc w:val="center"/>
            </w:pPr>
            <w:r w:rsidRPr="003B0538">
              <w:t>Катетер для баллонного расширения коронарных артерий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6 143 750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15</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B0538">
            <w:pPr>
              <w:jc w:val="center"/>
            </w:pPr>
            <w:r w:rsidRPr="003B0538">
              <w:t>Коронарный баллонный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5 625 000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16</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696C46">
            <w:pPr>
              <w:jc w:val="center"/>
            </w:pPr>
            <w:r>
              <w:t>Баллонный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5 250 000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17</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1C1A4F">
            <w:pPr>
              <w:jc w:val="center"/>
            </w:pPr>
            <w:r w:rsidRPr="001C1A4F">
              <w:t xml:space="preserve">Баллонный </w:t>
            </w:r>
            <w:proofErr w:type="spellStart"/>
            <w:r w:rsidRPr="001C1A4F">
              <w:t>дилатационный</w:t>
            </w:r>
            <w:proofErr w:type="spellEnd"/>
            <w:r w:rsidRPr="001C1A4F">
              <w:t xml:space="preserve">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2 805 000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18</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5B4600">
            <w:pPr>
              <w:jc w:val="center"/>
            </w:pPr>
            <w:r w:rsidRPr="005B4600">
              <w:t>Устройство для закрытия места пункции сосудов стерильное, размерами 5F, 6F, 7F</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1 525 800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19</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8503DE">
            <w:pPr>
              <w:jc w:val="center"/>
            </w:pPr>
            <w:r w:rsidRPr="000D2BBD">
              <w:t>Устройство для раздувания баллонов, одноразовое, в комплекте</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430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9 245 000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20</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460FAE">
            <w:pPr>
              <w:jc w:val="center"/>
            </w:pPr>
            <w:r w:rsidRPr="00460FAE">
              <w:t xml:space="preserve">Система </w:t>
            </w:r>
            <w:proofErr w:type="gramStart"/>
            <w:r w:rsidRPr="00460FAE">
              <w:t>коронарного</w:t>
            </w:r>
            <w:proofErr w:type="gramEnd"/>
            <w:r w:rsidRPr="00460FAE">
              <w:t xml:space="preserve"> стента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1 000 000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21</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2A17C0">
            <w:pPr>
              <w:jc w:val="center"/>
            </w:pPr>
            <w:r w:rsidRPr="002A17C0">
              <w:t xml:space="preserve">Система </w:t>
            </w:r>
            <w:proofErr w:type="gramStart"/>
            <w:r w:rsidRPr="002A17C0">
              <w:t>коронарного</w:t>
            </w:r>
            <w:proofErr w:type="gramEnd"/>
            <w:r w:rsidRPr="002A17C0">
              <w:t xml:space="preserve"> стента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10 000 000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22</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20784F">
            <w:pPr>
              <w:jc w:val="center"/>
            </w:pPr>
            <w:r>
              <w:t>Стент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6 070 000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23</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A077D">
            <w:pPr>
              <w:jc w:val="center"/>
            </w:pPr>
            <w:r w:rsidRPr="00CA077D">
              <w:t xml:space="preserve">Коронарная </w:t>
            </w:r>
            <w:proofErr w:type="spellStart"/>
            <w:r w:rsidRPr="00CA077D">
              <w:t>стентовая</w:t>
            </w:r>
            <w:proofErr w:type="spellEnd"/>
            <w:r w:rsidRPr="00CA077D">
              <w:t xml:space="preserve"> система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11 256 750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24</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A077D">
            <w:pPr>
              <w:jc w:val="center"/>
            </w:pPr>
            <w:proofErr w:type="spellStart"/>
            <w:proofErr w:type="gramStart"/>
            <w:r>
              <w:t>C</w:t>
            </w:r>
            <w:proofErr w:type="gramEnd"/>
            <w:r>
              <w:t>тент</w:t>
            </w:r>
            <w:proofErr w:type="spellEnd"/>
            <w:r>
              <w:t xml:space="preserve"> внутрисосудистый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10 350 000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25</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A077D">
            <w:pPr>
              <w:jc w:val="center"/>
            </w:pPr>
            <w:r>
              <w:t>Стент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6 125 000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26</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A831A4">
            <w:pPr>
              <w:jc w:val="center"/>
            </w:pPr>
            <w:proofErr w:type="spellStart"/>
            <w:proofErr w:type="gramStart"/>
            <w:r>
              <w:t>C</w:t>
            </w:r>
            <w:proofErr w:type="gramEnd"/>
            <w:r>
              <w:t>тент</w:t>
            </w:r>
            <w:proofErr w:type="spellEnd"/>
            <w:r>
              <w:t xml:space="preserve"> внутрисосудистый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25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6 875 000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27</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703786">
            <w:pPr>
              <w:jc w:val="center"/>
            </w:pPr>
            <w:r>
              <w:t>Стент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11 250 000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28</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1B7168">
            <w:pPr>
              <w:jc w:val="center"/>
            </w:pPr>
            <w:r>
              <w:t xml:space="preserve">Система </w:t>
            </w:r>
            <w:proofErr w:type="gramStart"/>
            <w:r>
              <w:t>коронарного</w:t>
            </w:r>
            <w:proofErr w:type="gramEnd"/>
            <w:r>
              <w:t xml:space="preserve"> </w:t>
            </w:r>
            <w:proofErr w:type="spellStart"/>
            <w:r>
              <w:t>стента</w:t>
            </w:r>
            <w:proofErr w:type="spellEnd"/>
            <w:r>
              <w:t xml:space="preserve">  c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9 250 000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29</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6A56CC">
            <w:pPr>
              <w:jc w:val="center"/>
            </w:pPr>
            <w:proofErr w:type="gramStart"/>
            <w:r w:rsidRPr="006A56CC">
              <w:t>Коронарный</w:t>
            </w:r>
            <w:proofErr w:type="gramEnd"/>
            <w:r w:rsidRPr="006A56CC">
              <w:t xml:space="preserve"> </w:t>
            </w:r>
            <w:r>
              <w:t>стент с лекарственным покрытием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11 750 000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30</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7A0D86">
            <w:pPr>
              <w:jc w:val="center"/>
            </w:pPr>
            <w:proofErr w:type="spellStart"/>
            <w:r>
              <w:t>Микрокатетер</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890 000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31</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7A0D86">
            <w:pPr>
              <w:jc w:val="center"/>
            </w:pPr>
            <w:r w:rsidRPr="007A0D86">
              <w:t xml:space="preserve">Материал для </w:t>
            </w:r>
            <w:proofErr w:type="spellStart"/>
            <w:r w:rsidRPr="007A0D86">
              <w:t>эмболизации</w:t>
            </w:r>
            <w:proofErr w:type="spellEnd"/>
            <w:r w:rsidRPr="007A0D86">
              <w:t xml:space="preserve"> артерии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70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2 891 000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32</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7A0D86">
            <w:pPr>
              <w:jc w:val="center"/>
            </w:pPr>
            <w:r w:rsidRPr="007A0D86">
              <w:t>Аспирационный катетер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967 500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33</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3664F">
            <w:pPr>
              <w:jc w:val="center"/>
            </w:pPr>
            <w:r w:rsidRPr="00C3664F">
              <w:t xml:space="preserve">Устройство  для гемостаза </w:t>
            </w:r>
            <w:r>
              <w:t xml:space="preserve"> после пункции лучевой  артерии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325 000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lastRenderedPageBreak/>
              <w:t>34</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4D7AFA">
            <w:pPr>
              <w:jc w:val="center"/>
            </w:pPr>
            <w:r>
              <w:t>Катетер для маточных артерий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35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val="restart"/>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560 000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35</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695E2E">
            <w:pPr>
              <w:jc w:val="center"/>
            </w:pPr>
            <w:r>
              <w:t xml:space="preserve">Электрод </w:t>
            </w:r>
            <w:proofErr w:type="spellStart"/>
            <w:r>
              <w:t>эндокардиальный</w:t>
            </w:r>
            <w:proofErr w:type="spellEnd"/>
            <w:r>
              <w:t xml:space="preserve"> временный для наружных электрокардиостимуляторов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353 500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36</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B1661">
            <w:pPr>
              <w:jc w:val="center"/>
            </w:pPr>
            <w:r>
              <w:t xml:space="preserve">Электрод </w:t>
            </w:r>
            <w:proofErr w:type="spellStart"/>
            <w:r>
              <w:t>эндокардиальный</w:t>
            </w:r>
            <w:proofErr w:type="spellEnd"/>
            <w:r>
              <w:t xml:space="preserve"> временный для наружных электрокардиостимуляторов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353 500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37</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F168CF">
            <w:pPr>
              <w:jc w:val="center"/>
            </w:pPr>
            <w:r>
              <w:t>Электрокардиостимулятор наружный двухкамерный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4</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2 738 000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38</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12005D">
            <w:pPr>
              <w:jc w:val="center"/>
            </w:pPr>
            <w:proofErr w:type="gramStart"/>
            <w:r>
              <w:t>Имплантируемый</w:t>
            </w:r>
            <w:proofErr w:type="gramEnd"/>
            <w:r>
              <w:t xml:space="preserve">  двухкамерный </w:t>
            </w:r>
            <w:proofErr w:type="spellStart"/>
            <w:r>
              <w:t>кардиовертер</w:t>
            </w:r>
            <w:proofErr w:type="spellEnd"/>
            <w:r>
              <w:t>-дефибриллятор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3 090 000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39</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81848">
            <w:pPr>
              <w:jc w:val="center"/>
            </w:pPr>
            <w:r w:rsidRPr="00381848">
              <w:t>Электрокардиостимулятор, имплантируемый модификации:</w:t>
            </w:r>
            <w:r>
              <w:t xml:space="preserve"> </w:t>
            </w:r>
            <w:r w:rsidRPr="00381848">
              <w:t xml:space="preserve">(МРТ-совместимый </w:t>
            </w:r>
            <w:proofErr w:type="gramStart"/>
            <w:r w:rsidRPr="00381848">
              <w:t>двухкамерный</w:t>
            </w:r>
            <w:proofErr w:type="gramEnd"/>
            <w:r w:rsidRPr="00381848">
              <w:t>)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3</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2 112 870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40</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381848">
            <w:pPr>
              <w:jc w:val="center"/>
            </w:pPr>
            <w:proofErr w:type="gramStart"/>
            <w:r>
              <w:t>Имплантируемый</w:t>
            </w:r>
            <w:proofErr w:type="gramEnd"/>
            <w:r>
              <w:t xml:space="preserve"> </w:t>
            </w:r>
            <w:proofErr w:type="spellStart"/>
            <w:r>
              <w:t>кардиовертер</w:t>
            </w:r>
            <w:proofErr w:type="spellEnd"/>
            <w:r>
              <w:t>-дефибриллятор модификации (МРТ-совместимый двухкамерный)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3 162 990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41</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8B15F7">
            <w:pPr>
              <w:jc w:val="center"/>
            </w:pPr>
            <w:proofErr w:type="gramStart"/>
            <w:r>
              <w:t>Имплантируемый</w:t>
            </w:r>
            <w:proofErr w:type="gramEnd"/>
            <w:r>
              <w:t xml:space="preserve"> </w:t>
            </w:r>
            <w:proofErr w:type="spellStart"/>
            <w:r>
              <w:t>кардиовертер</w:t>
            </w:r>
            <w:proofErr w:type="spellEnd"/>
            <w:r>
              <w:t>-дефибриллятор (МРТ-совместимый однокамерный)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48572E" w:rsidP="0048572E">
            <w:pPr>
              <w:jc w:val="center"/>
            </w:pPr>
            <w:r w:rsidRPr="00D17EBB">
              <w:t xml:space="preserve">комплект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2 703 590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42</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8D47C5">
            <w:pPr>
              <w:jc w:val="center"/>
            </w:pPr>
            <w:r w:rsidRPr="008D47C5">
              <w:t>Периферические баллонные катетеры</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3</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Pr="00B442EA" w:rsidRDefault="00701FCA" w:rsidP="00701FCA">
            <w:pPr>
              <w:jc w:val="center"/>
            </w:pPr>
            <w:r w:rsidRPr="00B442EA">
              <w:t>249 030</w:t>
            </w:r>
          </w:p>
        </w:tc>
      </w:tr>
      <w:tr w:rsidR="00701FCA"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701FCA" w:rsidRDefault="00701FCA" w:rsidP="00CB75AF">
            <w:pPr>
              <w:jc w:val="center"/>
              <w:rPr>
                <w:sz w:val="22"/>
                <w:szCs w:val="22"/>
              </w:rPr>
            </w:pPr>
            <w:r>
              <w:rPr>
                <w:sz w:val="22"/>
                <w:szCs w:val="22"/>
              </w:rPr>
              <w:t>43</w:t>
            </w:r>
          </w:p>
        </w:tc>
        <w:tc>
          <w:tcPr>
            <w:tcW w:w="1559" w:type="dxa"/>
            <w:gridSpan w:val="2"/>
            <w:tcBorders>
              <w:left w:val="single" w:sz="4" w:space="0" w:color="auto"/>
              <w:right w:val="nil"/>
            </w:tcBorders>
            <w:shd w:val="clear" w:color="000000" w:fill="FFFFFF"/>
          </w:tcPr>
          <w:p w:rsidR="00701FCA" w:rsidRPr="00AD53A5" w:rsidRDefault="00701FCA"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1FCA" w:rsidRPr="008D47C5" w:rsidRDefault="00701FCA" w:rsidP="008D47C5">
            <w:pPr>
              <w:jc w:val="center"/>
              <w:rPr>
                <w:color w:val="000000"/>
                <w:sz w:val="18"/>
                <w:szCs w:val="18"/>
              </w:rPr>
            </w:pPr>
            <w:proofErr w:type="spellStart"/>
            <w:r>
              <w:rPr>
                <w:color w:val="000000"/>
                <w:sz w:val="18"/>
                <w:szCs w:val="18"/>
              </w:rPr>
              <w:t>Нитиноловая</w:t>
            </w:r>
            <w:proofErr w:type="spellEnd"/>
            <w:r>
              <w:rPr>
                <w:color w:val="000000"/>
                <w:sz w:val="18"/>
                <w:szCs w:val="18"/>
              </w:rPr>
              <w:t xml:space="preserve"> система </w:t>
            </w:r>
            <w:proofErr w:type="spellStart"/>
            <w:r>
              <w:rPr>
                <w:color w:val="000000"/>
                <w:sz w:val="18"/>
                <w:szCs w:val="18"/>
              </w:rPr>
              <w:t>стентирования</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1FCA" w:rsidRPr="00D17EBB" w:rsidRDefault="00701FCA" w:rsidP="00D831A1">
            <w:pPr>
              <w:jc w:val="center"/>
            </w:pPr>
            <w:r w:rsidRPr="00D17EBB">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01FCA" w:rsidRDefault="00701FCA" w:rsidP="00D831A1">
            <w:pPr>
              <w:jc w:val="center"/>
            </w:pPr>
            <w:r>
              <w:t>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6A3656">
              <w:t>DDP</w:t>
            </w:r>
          </w:p>
        </w:tc>
        <w:tc>
          <w:tcPr>
            <w:tcW w:w="1701"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701FCA" w:rsidRPr="00AD53A5" w:rsidRDefault="00701FCA"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701FCA" w:rsidRDefault="00701FCA" w:rsidP="00B61CF8">
            <w:pPr>
              <w:jc w:val="center"/>
            </w:pPr>
            <w:r w:rsidRPr="00BF0033">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01FCA" w:rsidRDefault="00701FCA" w:rsidP="00701FCA">
            <w:pPr>
              <w:jc w:val="center"/>
            </w:pPr>
            <w:r w:rsidRPr="00B442EA">
              <w:t>234 330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B51B30" w:rsidP="00CB75AF">
            <w:pPr>
              <w:jc w:val="center"/>
              <w:rPr>
                <w:b/>
                <w:bCs/>
                <w:sz w:val="22"/>
                <w:szCs w:val="22"/>
              </w:rPr>
            </w:pPr>
            <w:r w:rsidRPr="00B51B30">
              <w:rPr>
                <w:b/>
                <w:bCs/>
                <w:sz w:val="22"/>
                <w:szCs w:val="22"/>
              </w:rPr>
              <w:t xml:space="preserve">190 635 610   </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D53A5"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8629D6" w:rsidRPr="00AD53A5" w:rsidRDefault="008629D6" w:rsidP="00CB75AF">
            <w:pPr>
              <w:jc w:val="right"/>
              <w:rPr>
                <w:b/>
                <w:bCs/>
                <w:sz w:val="22"/>
                <w:szCs w:val="22"/>
              </w:rPr>
            </w:pPr>
            <w:r w:rsidRPr="00AD53A5">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8629D6" w:rsidRPr="00AD53A5" w:rsidRDefault="008629D6" w:rsidP="00CB75AF">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922A1A" w:rsidRDefault="008629D6" w:rsidP="008629D6">
      <w:pPr>
        <w:pStyle w:val="1"/>
        <w:jc w:val="center"/>
        <w:rPr>
          <w:rFonts w:ascii="Times New Roman" w:hAnsi="Times New Roman"/>
          <w:sz w:val="22"/>
          <w:szCs w:val="22"/>
        </w:rPr>
      </w:pPr>
      <w:r w:rsidRPr="00922A1A">
        <w:rPr>
          <w:rFonts w:ascii="Times New Roman" w:hAnsi="Times New Roman"/>
          <w:sz w:val="22"/>
          <w:szCs w:val="22"/>
        </w:rPr>
        <w:t>Техническая спецификация закупаемых товаров</w:t>
      </w:r>
    </w:p>
    <w:p w:rsidR="008629D6" w:rsidRPr="00922A1A" w:rsidRDefault="008629D6" w:rsidP="008629D6">
      <w:pPr>
        <w:rPr>
          <w:sz w:val="22"/>
          <w:szCs w:val="22"/>
        </w:rPr>
      </w:pPr>
    </w:p>
    <w:p w:rsidR="008463DC" w:rsidRPr="00922A1A" w:rsidRDefault="00CB75AF" w:rsidP="005813B7">
      <w:pPr>
        <w:jc w:val="center"/>
        <w:rPr>
          <w:b/>
          <w:sz w:val="22"/>
          <w:szCs w:val="22"/>
        </w:rPr>
      </w:pPr>
      <w:r w:rsidRPr="00922A1A">
        <w:rPr>
          <w:b/>
          <w:sz w:val="22"/>
          <w:szCs w:val="22"/>
        </w:rPr>
        <w:t>Л</w:t>
      </w:r>
      <w:r w:rsidR="00D831A1" w:rsidRPr="00922A1A">
        <w:rPr>
          <w:b/>
          <w:sz w:val="22"/>
          <w:szCs w:val="22"/>
        </w:rPr>
        <w:t>от</w:t>
      </w:r>
      <w:r w:rsidRPr="00922A1A">
        <w:rPr>
          <w:b/>
          <w:sz w:val="22"/>
          <w:szCs w:val="22"/>
        </w:rPr>
        <w:t xml:space="preserve"> №1</w:t>
      </w:r>
      <w:r w:rsidR="0060017C" w:rsidRPr="00922A1A">
        <w:rPr>
          <w:b/>
          <w:sz w:val="22"/>
          <w:szCs w:val="22"/>
        </w:rPr>
        <w:t xml:space="preserve">  </w:t>
      </w:r>
      <w:r w:rsidR="00340BA3" w:rsidRPr="00922A1A">
        <w:rPr>
          <w:b/>
          <w:sz w:val="22"/>
          <w:szCs w:val="22"/>
        </w:rPr>
        <w:t>Индивидуальный комплект для кардиохирургических и диагностических процедур</w:t>
      </w:r>
    </w:p>
    <w:p w:rsidR="00340BA3" w:rsidRPr="00922A1A" w:rsidRDefault="00340BA3" w:rsidP="00340BA3">
      <w:pPr>
        <w:jc w:val="both"/>
        <w:rPr>
          <w:bCs/>
          <w:sz w:val="22"/>
          <w:szCs w:val="22"/>
        </w:rPr>
      </w:pPr>
      <w:r w:rsidRPr="00922A1A">
        <w:rPr>
          <w:bCs/>
          <w:sz w:val="22"/>
          <w:szCs w:val="22"/>
        </w:rPr>
        <w:t xml:space="preserve">1). Простыня 150×180 см защитная на стол представляет водоотталкивающее прочное покрытие из водоотталкивающего полиэтилена с центральной частью из </w:t>
      </w:r>
      <w:proofErr w:type="spellStart"/>
      <w:r w:rsidRPr="00922A1A">
        <w:rPr>
          <w:bCs/>
          <w:sz w:val="22"/>
          <w:szCs w:val="22"/>
        </w:rPr>
        <w:t>водопоглощающего</w:t>
      </w:r>
      <w:proofErr w:type="spellEnd"/>
      <w:r w:rsidRPr="00922A1A">
        <w:rPr>
          <w:bCs/>
          <w:sz w:val="22"/>
          <w:szCs w:val="22"/>
        </w:rPr>
        <w:t xml:space="preserve"> нетканого материала с впитывающей способностью более 100 % – 1 </w:t>
      </w:r>
      <w:proofErr w:type="spellStart"/>
      <w:proofErr w:type="gramStart"/>
      <w:r w:rsidRPr="00922A1A">
        <w:rPr>
          <w:bCs/>
          <w:sz w:val="22"/>
          <w:szCs w:val="22"/>
        </w:rPr>
        <w:t>шт</w:t>
      </w:r>
      <w:proofErr w:type="spellEnd"/>
      <w:proofErr w:type="gramEnd"/>
      <w:r w:rsidRPr="00922A1A">
        <w:rPr>
          <w:bCs/>
          <w:sz w:val="22"/>
          <w:szCs w:val="22"/>
        </w:rPr>
        <w:t xml:space="preserve">; 2). Простыня 150×250 см изготовлена из двухслойного впитывающего нетканого материала 54 плотности – 1 </w:t>
      </w:r>
      <w:proofErr w:type="spellStart"/>
      <w:proofErr w:type="gramStart"/>
      <w:r w:rsidRPr="00922A1A">
        <w:rPr>
          <w:bCs/>
          <w:sz w:val="22"/>
          <w:szCs w:val="22"/>
        </w:rPr>
        <w:t>шт</w:t>
      </w:r>
      <w:proofErr w:type="spellEnd"/>
      <w:proofErr w:type="gramEnd"/>
      <w:r w:rsidRPr="00922A1A">
        <w:rPr>
          <w:bCs/>
          <w:sz w:val="22"/>
          <w:szCs w:val="22"/>
        </w:rPr>
        <w:t xml:space="preserve">; 3). </w:t>
      </w:r>
      <w:proofErr w:type="spellStart"/>
      <w:r w:rsidRPr="00922A1A">
        <w:rPr>
          <w:bCs/>
          <w:sz w:val="22"/>
          <w:szCs w:val="22"/>
        </w:rPr>
        <w:t>Ангиопростыня</w:t>
      </w:r>
      <w:proofErr w:type="spellEnd"/>
      <w:r w:rsidRPr="00922A1A">
        <w:rPr>
          <w:bCs/>
          <w:sz w:val="22"/>
          <w:szCs w:val="22"/>
        </w:rPr>
        <w:t xml:space="preserve"> 280×330 см - простыня ангиографическая одноразовая изготовлена из двухслойного впитывающего нетканого полотна  95 плотности, с высокой абсорбирующей степенью, с 4-мя отверстиями: c 2 овальными отверстиями размером 7×10 см, с 2 круглыми отверстиями диаметром 6 см, с операционной пленкой и адгезивным краем на каждом отверстии. С двух сторон имеет полиэтиленовые края  из прозрачной пленки ПЭВД. Простыня имеет как минимум 2 маркера головной и ножной части – 1 </w:t>
      </w:r>
      <w:proofErr w:type="spellStart"/>
      <w:proofErr w:type="gramStart"/>
      <w:r w:rsidRPr="00922A1A">
        <w:rPr>
          <w:bCs/>
          <w:sz w:val="22"/>
          <w:szCs w:val="22"/>
        </w:rPr>
        <w:t>шт</w:t>
      </w:r>
      <w:proofErr w:type="spellEnd"/>
      <w:proofErr w:type="gramEnd"/>
      <w:r w:rsidRPr="00922A1A">
        <w:rPr>
          <w:bCs/>
          <w:sz w:val="22"/>
          <w:szCs w:val="22"/>
        </w:rPr>
        <w:t>; 4). Халат хирургический Х</w:t>
      </w:r>
      <w:proofErr w:type="gramStart"/>
      <w:r w:rsidRPr="00922A1A">
        <w:rPr>
          <w:bCs/>
          <w:sz w:val="22"/>
          <w:szCs w:val="22"/>
        </w:rPr>
        <w:t>L</w:t>
      </w:r>
      <w:proofErr w:type="gramEnd"/>
      <w:r w:rsidRPr="00922A1A">
        <w:rPr>
          <w:bCs/>
          <w:sz w:val="22"/>
          <w:szCs w:val="22"/>
        </w:rPr>
        <w:t xml:space="preserve"> длиной 140 см, </w:t>
      </w:r>
      <w:proofErr w:type="spellStart"/>
      <w:r w:rsidRPr="00922A1A">
        <w:rPr>
          <w:bCs/>
          <w:sz w:val="22"/>
          <w:szCs w:val="22"/>
        </w:rPr>
        <w:t>евростандарт</w:t>
      </w:r>
      <w:proofErr w:type="spellEnd"/>
      <w:r w:rsidRPr="00922A1A">
        <w:rPr>
          <w:bCs/>
          <w:sz w:val="22"/>
          <w:szCs w:val="22"/>
        </w:rPr>
        <w:t>, изготовленный из воздухопроницаемого</w:t>
      </w:r>
      <w:r w:rsidR="0048572E">
        <w:rPr>
          <w:bCs/>
          <w:sz w:val="22"/>
          <w:szCs w:val="22"/>
        </w:rPr>
        <w:t xml:space="preserve"> нетканого материала </w:t>
      </w:r>
      <w:r w:rsidRPr="00922A1A">
        <w:rPr>
          <w:bCs/>
          <w:sz w:val="22"/>
          <w:szCs w:val="22"/>
        </w:rPr>
        <w:t xml:space="preserve"> 68 плотности, с мягкой трикотажной манжетой из </w:t>
      </w:r>
      <w:proofErr w:type="spellStart"/>
      <w:r w:rsidRPr="00922A1A">
        <w:rPr>
          <w:bCs/>
          <w:sz w:val="22"/>
          <w:szCs w:val="22"/>
        </w:rPr>
        <w:t>рибаны</w:t>
      </w:r>
      <w:proofErr w:type="spellEnd"/>
      <w:r w:rsidRPr="00922A1A">
        <w:rPr>
          <w:bCs/>
          <w:sz w:val="22"/>
          <w:szCs w:val="22"/>
        </w:rPr>
        <w:t xml:space="preserve">. </w:t>
      </w:r>
      <w:proofErr w:type="gramStart"/>
      <w:r w:rsidRPr="00922A1A">
        <w:rPr>
          <w:bCs/>
          <w:sz w:val="22"/>
          <w:szCs w:val="22"/>
        </w:rPr>
        <w:t>Удобный</w:t>
      </w:r>
      <w:proofErr w:type="gramEnd"/>
      <w:r w:rsidRPr="00922A1A">
        <w:rPr>
          <w:bCs/>
          <w:sz w:val="22"/>
          <w:szCs w:val="22"/>
        </w:rPr>
        <w:t xml:space="preserve">, «дышащий», водоотталкивающий, на завязках сзади. Обеспечивает максимальный комфорт при проведении стандартных и длительных операций за счет специального раскроя,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w:t>
      </w:r>
      <w:proofErr w:type="spellStart"/>
      <w:r w:rsidRPr="00922A1A">
        <w:rPr>
          <w:bCs/>
          <w:sz w:val="22"/>
          <w:szCs w:val="22"/>
        </w:rPr>
        <w:t>расстерилизацию</w:t>
      </w:r>
      <w:proofErr w:type="spellEnd"/>
      <w:r w:rsidRPr="00922A1A">
        <w:rPr>
          <w:bCs/>
          <w:sz w:val="22"/>
          <w:szCs w:val="22"/>
        </w:rPr>
        <w:t xml:space="preserve"> и упрощающих завязывание. Специальная система четырех завязок и дополнительного запахивания в области спины обеспечивает стерильность спины персонала. Застежка ворота регулируется лентой «липучкой» - 1 </w:t>
      </w:r>
      <w:proofErr w:type="spellStart"/>
      <w:proofErr w:type="gramStart"/>
      <w:r w:rsidRPr="00922A1A">
        <w:rPr>
          <w:bCs/>
          <w:sz w:val="22"/>
          <w:szCs w:val="22"/>
        </w:rPr>
        <w:t>шт</w:t>
      </w:r>
      <w:proofErr w:type="spellEnd"/>
      <w:proofErr w:type="gramEnd"/>
      <w:r w:rsidRPr="00922A1A">
        <w:rPr>
          <w:bCs/>
          <w:sz w:val="22"/>
          <w:szCs w:val="22"/>
        </w:rPr>
        <w:t xml:space="preserve">; 5). Халат хирургический L длиной 140 см, </w:t>
      </w:r>
      <w:proofErr w:type="spellStart"/>
      <w:r w:rsidRPr="00922A1A">
        <w:rPr>
          <w:bCs/>
          <w:sz w:val="22"/>
          <w:szCs w:val="22"/>
        </w:rPr>
        <w:t>евростандарт</w:t>
      </w:r>
      <w:proofErr w:type="spellEnd"/>
      <w:r w:rsidRPr="00922A1A">
        <w:rPr>
          <w:bCs/>
          <w:sz w:val="22"/>
          <w:szCs w:val="22"/>
        </w:rPr>
        <w:t xml:space="preserve">, изготовленный из воздухопроницаемого нетканого материала  68 плотности, с мягкой трикотажной манжетой из </w:t>
      </w:r>
      <w:proofErr w:type="spellStart"/>
      <w:r w:rsidRPr="00922A1A">
        <w:rPr>
          <w:bCs/>
          <w:sz w:val="22"/>
          <w:szCs w:val="22"/>
        </w:rPr>
        <w:t>рибаны</w:t>
      </w:r>
      <w:proofErr w:type="spellEnd"/>
      <w:r w:rsidRPr="00922A1A">
        <w:rPr>
          <w:bCs/>
          <w:sz w:val="22"/>
          <w:szCs w:val="22"/>
        </w:rPr>
        <w:t xml:space="preserve">. </w:t>
      </w:r>
      <w:proofErr w:type="gramStart"/>
      <w:r w:rsidRPr="00922A1A">
        <w:rPr>
          <w:bCs/>
          <w:sz w:val="22"/>
          <w:szCs w:val="22"/>
        </w:rPr>
        <w:t>Удобный</w:t>
      </w:r>
      <w:proofErr w:type="gramEnd"/>
      <w:r w:rsidRPr="00922A1A">
        <w:rPr>
          <w:bCs/>
          <w:sz w:val="22"/>
          <w:szCs w:val="22"/>
        </w:rPr>
        <w:t xml:space="preserve">, «дышащий», водоотталкивающий, на завязках сзади. Обеспечивает максимальный комфорт при проведении стандартных и длительных операций за счет специального раскроя,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w:t>
      </w:r>
      <w:proofErr w:type="spellStart"/>
      <w:r w:rsidRPr="00922A1A">
        <w:rPr>
          <w:bCs/>
          <w:sz w:val="22"/>
          <w:szCs w:val="22"/>
        </w:rPr>
        <w:t>расстерилизацию</w:t>
      </w:r>
      <w:proofErr w:type="spellEnd"/>
      <w:r w:rsidRPr="00922A1A">
        <w:rPr>
          <w:bCs/>
          <w:sz w:val="22"/>
          <w:szCs w:val="22"/>
        </w:rPr>
        <w:t xml:space="preserve"> и упрощающих завязывание. Специальная система четырех завязок и дополнительного запахивания в области спины обеспечивает стерильность спины персонала. Застежка ворота регулируется лентой «липучкой» - 1 </w:t>
      </w:r>
      <w:proofErr w:type="spellStart"/>
      <w:proofErr w:type="gramStart"/>
      <w:r w:rsidRPr="00922A1A">
        <w:rPr>
          <w:bCs/>
          <w:sz w:val="22"/>
          <w:szCs w:val="22"/>
        </w:rPr>
        <w:t>шт</w:t>
      </w:r>
      <w:proofErr w:type="spellEnd"/>
      <w:proofErr w:type="gramEnd"/>
      <w:r w:rsidRPr="00922A1A">
        <w:rPr>
          <w:bCs/>
          <w:sz w:val="22"/>
          <w:szCs w:val="22"/>
        </w:rPr>
        <w:t xml:space="preserve">; 6). Салфетка 40×60 см для рук имеет высокую впитывающую способность и прочность, сохраняющуюся во влажном состоянии. Обладает высокой гигиеничностью и безопасностью - 2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7. Чехол для аппарата R-35, круглый,  размером 100×100 см, изготовленный из прозрачной полиэтиленовой пленки, собранной на резинку. Обладает двумя положениями: расслабленным и растянутым. Упакован в индивидуальную упаковку: полиэтиленовый пакет, обозначен </w:t>
      </w:r>
      <w:proofErr w:type="spellStart"/>
      <w:r w:rsidRPr="00922A1A">
        <w:rPr>
          <w:bCs/>
          <w:sz w:val="22"/>
          <w:szCs w:val="22"/>
        </w:rPr>
        <w:t>стикером</w:t>
      </w:r>
      <w:proofErr w:type="spellEnd"/>
      <w:r w:rsidRPr="00922A1A">
        <w:rPr>
          <w:bCs/>
          <w:sz w:val="22"/>
          <w:szCs w:val="22"/>
        </w:rPr>
        <w:t xml:space="preserve">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8. Чехол для аппарата квадратный,  размером 100×100 см, изготовленный из прозрачной полиэтиленовой пленки, собранной на резинку. Обладает двумя положениями: расслабленным и растянутым. Упакован в индивидуальную упаковку: полиэтиленовый пакет, обозначен </w:t>
      </w:r>
      <w:proofErr w:type="spellStart"/>
      <w:r w:rsidRPr="00922A1A">
        <w:rPr>
          <w:bCs/>
          <w:sz w:val="22"/>
          <w:szCs w:val="22"/>
        </w:rPr>
        <w:t>стикером</w:t>
      </w:r>
      <w:proofErr w:type="spellEnd"/>
      <w:r w:rsidRPr="00922A1A">
        <w:rPr>
          <w:bCs/>
          <w:sz w:val="22"/>
          <w:szCs w:val="22"/>
        </w:rPr>
        <w:t xml:space="preserve"> «100×100»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9. Чаша 100 мл градуированная, объемом не менее 100 мл, изготовленная из полипропилена, прозрачная, не содержит </w:t>
      </w:r>
      <w:proofErr w:type="spellStart"/>
      <w:r w:rsidRPr="00922A1A">
        <w:rPr>
          <w:bCs/>
          <w:sz w:val="22"/>
          <w:szCs w:val="22"/>
        </w:rPr>
        <w:t>фталат</w:t>
      </w:r>
      <w:proofErr w:type="spellEnd"/>
      <w:r w:rsidRPr="00922A1A">
        <w:rPr>
          <w:bCs/>
          <w:sz w:val="22"/>
          <w:szCs w:val="22"/>
        </w:rPr>
        <w:t xml:space="preserve">, латекс и ПВХ – 1 </w:t>
      </w:r>
      <w:proofErr w:type="spellStart"/>
      <w:proofErr w:type="gramStart"/>
      <w:r w:rsidRPr="00922A1A">
        <w:rPr>
          <w:bCs/>
          <w:sz w:val="22"/>
          <w:szCs w:val="22"/>
        </w:rPr>
        <w:t>шт</w:t>
      </w:r>
      <w:proofErr w:type="spellEnd"/>
      <w:proofErr w:type="gramEnd"/>
      <w:r w:rsidRPr="00922A1A">
        <w:rPr>
          <w:bCs/>
          <w:sz w:val="22"/>
          <w:szCs w:val="22"/>
        </w:rPr>
        <w:t xml:space="preserve"> </w:t>
      </w:r>
    </w:p>
    <w:p w:rsidR="00340BA3" w:rsidRPr="00922A1A" w:rsidRDefault="00340BA3" w:rsidP="00340BA3">
      <w:pPr>
        <w:jc w:val="both"/>
        <w:rPr>
          <w:bCs/>
          <w:sz w:val="22"/>
          <w:szCs w:val="22"/>
        </w:rPr>
      </w:pPr>
      <w:r w:rsidRPr="00922A1A">
        <w:rPr>
          <w:bCs/>
          <w:sz w:val="22"/>
          <w:szCs w:val="22"/>
        </w:rPr>
        <w:t xml:space="preserve">10. Чаша 250 мл градуированная, изготовленная из полипропилена, синего цвета, не содержит </w:t>
      </w:r>
      <w:proofErr w:type="spellStart"/>
      <w:r w:rsidRPr="00922A1A">
        <w:rPr>
          <w:bCs/>
          <w:sz w:val="22"/>
          <w:szCs w:val="22"/>
        </w:rPr>
        <w:t>фталат</w:t>
      </w:r>
      <w:proofErr w:type="spellEnd"/>
      <w:r w:rsidRPr="00922A1A">
        <w:rPr>
          <w:bCs/>
          <w:sz w:val="22"/>
          <w:szCs w:val="22"/>
        </w:rPr>
        <w:t xml:space="preserve">, латекс и ПВХ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11. Чаша для хранения проводника - изготовленная из полипропилена синего цвета, имеет градуированный внутренний профиль. Общая емкость жидкости не более 2500 мл. Чаша содержит внутренний проводниковый зажимный держатель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12. Удлинительная </w:t>
      </w:r>
      <w:proofErr w:type="spellStart"/>
      <w:r w:rsidRPr="00922A1A">
        <w:rPr>
          <w:bCs/>
          <w:sz w:val="22"/>
          <w:szCs w:val="22"/>
        </w:rPr>
        <w:t>инфузионная</w:t>
      </w:r>
      <w:proofErr w:type="spellEnd"/>
      <w:r w:rsidRPr="00922A1A">
        <w:rPr>
          <w:bCs/>
          <w:sz w:val="22"/>
          <w:szCs w:val="22"/>
        </w:rPr>
        <w:t xml:space="preserve"> линия низкого давления 500 </w:t>
      </w:r>
      <w:proofErr w:type="spellStart"/>
      <w:r w:rsidRPr="00922A1A">
        <w:rPr>
          <w:bCs/>
          <w:sz w:val="22"/>
          <w:szCs w:val="22"/>
        </w:rPr>
        <w:t>psi</w:t>
      </w:r>
      <w:proofErr w:type="spellEnd"/>
      <w:r w:rsidRPr="00922A1A">
        <w:rPr>
          <w:bCs/>
          <w:sz w:val="22"/>
          <w:szCs w:val="22"/>
        </w:rPr>
        <w:t xml:space="preserve">,  длиной 120 см, изготовлена из поливинилхлорида, не содержит </w:t>
      </w:r>
      <w:proofErr w:type="spellStart"/>
      <w:r w:rsidRPr="00922A1A">
        <w:rPr>
          <w:bCs/>
          <w:sz w:val="22"/>
          <w:szCs w:val="22"/>
        </w:rPr>
        <w:t>диэтилгексилфталат</w:t>
      </w:r>
      <w:proofErr w:type="spellEnd"/>
      <w:r w:rsidRPr="00922A1A">
        <w:rPr>
          <w:bCs/>
          <w:sz w:val="22"/>
          <w:szCs w:val="22"/>
        </w:rPr>
        <w:t xml:space="preserve">, прозрачного цвета. Тип соединения - мама/папа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13. Диагностический проводник - проводник с тефлоновым покрытием, зеленого цвета. Длина 180 см, наружный диаметр - 0,035". Дистальный кончик типа J-изогнутый, гибкий, дистальная гибкая часть - 3 мм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lastRenderedPageBreak/>
        <w:t xml:space="preserve">14. Зажим медицинский - изготовленный из полипропилена, предназначенный для использования во время захвата губки при осуществлении антисептических процедур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15. Скальпель №11 - изготовлен из нержавеющей стали, материал ручки – ABS. Наличие съемной крышки для защиты лезвия. Пластиковый кожух скальпеля изготовлен из полиэтилена низкой плотности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16. Игла </w:t>
      </w:r>
      <w:proofErr w:type="spellStart"/>
      <w:r w:rsidRPr="00922A1A">
        <w:rPr>
          <w:bCs/>
          <w:sz w:val="22"/>
          <w:szCs w:val="22"/>
        </w:rPr>
        <w:t>Сельдингера</w:t>
      </w:r>
      <w:proofErr w:type="spellEnd"/>
      <w:r w:rsidRPr="00922A1A">
        <w:rPr>
          <w:bCs/>
          <w:sz w:val="22"/>
          <w:szCs w:val="22"/>
        </w:rPr>
        <w:t xml:space="preserve"> размером 18G длиной 7 см, острозаточенная, тонкостенная, с косым овальным срезом кончика иглы. </w:t>
      </w:r>
      <w:proofErr w:type="gramStart"/>
      <w:r w:rsidRPr="00922A1A">
        <w:rPr>
          <w:bCs/>
          <w:sz w:val="22"/>
          <w:szCs w:val="22"/>
        </w:rPr>
        <w:t>Канюля иглы прозрачного (цвета, квадратной фо</w:t>
      </w:r>
      <w:r w:rsidR="0048572E">
        <w:rPr>
          <w:bCs/>
          <w:sz w:val="22"/>
          <w:szCs w:val="22"/>
        </w:rPr>
        <w:t xml:space="preserve">рмы снабжена разъемом </w:t>
      </w:r>
      <w:r w:rsidRPr="00922A1A">
        <w:rPr>
          <w:bCs/>
          <w:sz w:val="22"/>
          <w:szCs w:val="22"/>
        </w:rPr>
        <w:t xml:space="preserve"> (LL).</w:t>
      </w:r>
      <w:proofErr w:type="gramEnd"/>
      <w:r w:rsidRPr="00922A1A">
        <w:rPr>
          <w:bCs/>
          <w:sz w:val="22"/>
          <w:szCs w:val="22"/>
        </w:rPr>
        <w:t xml:space="preserve"> Имеет защитный колпачок. Игла изготовлена из нержавеющей медицинской стали. Канюля иглы изготовлена из пластика. Защитный колпачок для иглы изготовлен из прозрачного полиэтилена низкой плотности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17. Игла инъекционная одноразовая 23G, изготовлена из нержавеющей стали, конический концентратор с соединением замка </w:t>
      </w:r>
      <w:proofErr w:type="spellStart"/>
      <w:r w:rsidRPr="00922A1A">
        <w:rPr>
          <w:bCs/>
          <w:sz w:val="22"/>
          <w:szCs w:val="22"/>
        </w:rPr>
        <w:t>Luer</w:t>
      </w:r>
      <w:proofErr w:type="spellEnd"/>
      <w:r w:rsidRPr="00922A1A">
        <w:rPr>
          <w:bCs/>
          <w:sz w:val="22"/>
          <w:szCs w:val="22"/>
        </w:rPr>
        <w:t xml:space="preserve"> изготовлен из полипропилена, голубого цвета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18. Шприц 5 мл с иглой 22G - калиброванный цилиндр шприца из поликарбоната с наконечником ML тип крепления иглы к цилиндру шприца, при котором игла надевается на шприц – 3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19. Шприц 10 мл с иглой 21G - калиброванный цилиндр шприца из поликарбоната с наконечником ML тип крепления иглы к цилиндру шприца, при котором игла надевается на шприц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20. Шприц 20 мл с иглой 21G - калиброванный цилиндр шприца из поликарбоната с наконечником MLL тип крепления иглы к цилиндру шприца, при котором игла вкручивается в шприц – 1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21. Салфетка марлевая 10×10 см многослойная, не менее 8 слоев – 50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22. Перчатки №7,5 хирургические </w:t>
      </w:r>
      <w:proofErr w:type="spellStart"/>
      <w:r w:rsidRPr="00922A1A">
        <w:rPr>
          <w:bCs/>
          <w:sz w:val="22"/>
          <w:szCs w:val="22"/>
        </w:rPr>
        <w:t>неопудренные</w:t>
      </w:r>
      <w:proofErr w:type="spellEnd"/>
      <w:r w:rsidRPr="00922A1A">
        <w:rPr>
          <w:bCs/>
          <w:sz w:val="22"/>
          <w:szCs w:val="22"/>
        </w:rPr>
        <w:t xml:space="preserve"> – 1 пара</w:t>
      </w:r>
    </w:p>
    <w:p w:rsidR="00340BA3" w:rsidRPr="00922A1A" w:rsidRDefault="00340BA3" w:rsidP="00340BA3">
      <w:pPr>
        <w:jc w:val="both"/>
        <w:rPr>
          <w:bCs/>
          <w:sz w:val="22"/>
          <w:szCs w:val="22"/>
        </w:rPr>
      </w:pPr>
      <w:r w:rsidRPr="00922A1A">
        <w:rPr>
          <w:bCs/>
          <w:sz w:val="22"/>
          <w:szCs w:val="22"/>
        </w:rPr>
        <w:t xml:space="preserve">23. Перчатки №7 хирургические </w:t>
      </w:r>
      <w:proofErr w:type="spellStart"/>
      <w:r w:rsidRPr="00922A1A">
        <w:rPr>
          <w:bCs/>
          <w:sz w:val="22"/>
          <w:szCs w:val="22"/>
        </w:rPr>
        <w:t>неопудренные</w:t>
      </w:r>
      <w:proofErr w:type="spellEnd"/>
      <w:r w:rsidRPr="00922A1A">
        <w:rPr>
          <w:bCs/>
          <w:sz w:val="22"/>
          <w:szCs w:val="22"/>
        </w:rPr>
        <w:t xml:space="preserve"> – 1 пара</w:t>
      </w:r>
    </w:p>
    <w:p w:rsidR="00340BA3" w:rsidRPr="00922A1A" w:rsidRDefault="00340BA3" w:rsidP="00340BA3">
      <w:pPr>
        <w:jc w:val="both"/>
        <w:rPr>
          <w:bCs/>
          <w:sz w:val="22"/>
          <w:szCs w:val="22"/>
        </w:rPr>
      </w:pPr>
      <w:r w:rsidRPr="00922A1A">
        <w:rPr>
          <w:bCs/>
          <w:sz w:val="22"/>
          <w:szCs w:val="22"/>
        </w:rPr>
        <w:t xml:space="preserve">24. Клип-берет хирургический одноразовый, гофрированный, с двумя </w:t>
      </w:r>
      <w:proofErr w:type="spellStart"/>
      <w:r w:rsidRPr="00922A1A">
        <w:rPr>
          <w:bCs/>
          <w:sz w:val="22"/>
          <w:szCs w:val="22"/>
        </w:rPr>
        <w:t>защипами</w:t>
      </w:r>
      <w:proofErr w:type="spellEnd"/>
      <w:r w:rsidRPr="00922A1A">
        <w:rPr>
          <w:bCs/>
          <w:sz w:val="22"/>
          <w:szCs w:val="22"/>
        </w:rPr>
        <w:t xml:space="preserve">, вдоль окружности приварена двухрядная резинка. Изготовлен без использования ниток (только сварные швы) из полипропиленового нетканого </w:t>
      </w:r>
      <w:r w:rsidR="0048572E">
        <w:rPr>
          <w:bCs/>
          <w:sz w:val="22"/>
          <w:szCs w:val="22"/>
        </w:rPr>
        <w:t>материала</w:t>
      </w:r>
      <w:proofErr w:type="gramStart"/>
      <w:r w:rsidR="0048572E">
        <w:rPr>
          <w:bCs/>
          <w:sz w:val="22"/>
          <w:szCs w:val="22"/>
        </w:rPr>
        <w:t xml:space="preserve"> </w:t>
      </w:r>
      <w:r w:rsidRPr="00922A1A">
        <w:rPr>
          <w:bCs/>
          <w:sz w:val="22"/>
          <w:szCs w:val="22"/>
        </w:rPr>
        <w:t>.</w:t>
      </w:r>
      <w:proofErr w:type="gramEnd"/>
      <w:r w:rsidRPr="00922A1A">
        <w:rPr>
          <w:bCs/>
          <w:sz w:val="22"/>
          <w:szCs w:val="22"/>
        </w:rPr>
        <w:t xml:space="preserve"> В сложенном виде представляет собой полоску - 2 </w:t>
      </w:r>
      <w:proofErr w:type="spellStart"/>
      <w:r w:rsidRPr="00922A1A">
        <w:rPr>
          <w:bCs/>
          <w:sz w:val="22"/>
          <w:szCs w:val="22"/>
        </w:rPr>
        <w:t>шт</w:t>
      </w:r>
      <w:proofErr w:type="spellEnd"/>
    </w:p>
    <w:p w:rsidR="00340BA3" w:rsidRPr="00922A1A" w:rsidRDefault="00340BA3" w:rsidP="00340BA3">
      <w:pPr>
        <w:jc w:val="both"/>
        <w:rPr>
          <w:bCs/>
          <w:sz w:val="22"/>
          <w:szCs w:val="22"/>
        </w:rPr>
      </w:pPr>
      <w:r w:rsidRPr="00922A1A">
        <w:rPr>
          <w:bCs/>
          <w:sz w:val="22"/>
          <w:szCs w:val="22"/>
        </w:rPr>
        <w:t>25. Маска трехслойная на резинках изготовлена из двух слоев нетк</w:t>
      </w:r>
      <w:r w:rsidR="0048572E">
        <w:rPr>
          <w:bCs/>
          <w:sz w:val="22"/>
          <w:szCs w:val="22"/>
        </w:rPr>
        <w:t xml:space="preserve">аного полотна типа СС </w:t>
      </w:r>
      <w:r w:rsidRPr="00922A1A">
        <w:rPr>
          <w:bCs/>
          <w:sz w:val="22"/>
          <w:szCs w:val="22"/>
        </w:rPr>
        <w:t xml:space="preserve"> и одного слоя нетканого материала типа СМС, который содержит </w:t>
      </w:r>
      <w:proofErr w:type="spellStart"/>
      <w:r w:rsidRPr="00922A1A">
        <w:rPr>
          <w:bCs/>
          <w:sz w:val="22"/>
          <w:szCs w:val="22"/>
        </w:rPr>
        <w:t>мельтблаун</w:t>
      </w:r>
      <w:proofErr w:type="spellEnd"/>
      <w:r w:rsidRPr="00922A1A">
        <w:rPr>
          <w:bCs/>
          <w:sz w:val="22"/>
          <w:szCs w:val="22"/>
        </w:rPr>
        <w:t xml:space="preserve"> (фильтрующий элемент). Имеет гибкий носовой фиксатор в верхней части маски. По краям маски вставлены две круглые эластичные резинки для удобства фиксации на лице. Размер маски: 180х90 мм (± 5 мм) – 2 </w:t>
      </w:r>
      <w:proofErr w:type="spellStart"/>
      <w:proofErr w:type="gramStart"/>
      <w:r w:rsidRPr="00922A1A">
        <w:rPr>
          <w:bCs/>
          <w:sz w:val="22"/>
          <w:szCs w:val="22"/>
        </w:rPr>
        <w:t>шт</w:t>
      </w:r>
      <w:proofErr w:type="spellEnd"/>
      <w:proofErr w:type="gramEnd"/>
    </w:p>
    <w:p w:rsidR="00340BA3" w:rsidRPr="00922A1A" w:rsidRDefault="00340BA3" w:rsidP="00340BA3">
      <w:pPr>
        <w:jc w:val="both"/>
        <w:rPr>
          <w:bCs/>
          <w:sz w:val="22"/>
          <w:szCs w:val="22"/>
        </w:rPr>
      </w:pPr>
      <w:r w:rsidRPr="00922A1A">
        <w:rPr>
          <w:bCs/>
          <w:sz w:val="22"/>
          <w:szCs w:val="22"/>
        </w:rPr>
        <w:t xml:space="preserve">26. </w:t>
      </w:r>
      <w:proofErr w:type="spellStart"/>
      <w:r w:rsidRPr="00922A1A">
        <w:rPr>
          <w:bCs/>
          <w:sz w:val="22"/>
          <w:szCs w:val="22"/>
        </w:rPr>
        <w:t>Стикеры</w:t>
      </w:r>
      <w:proofErr w:type="spellEnd"/>
      <w:r w:rsidRPr="00922A1A">
        <w:rPr>
          <w:bCs/>
          <w:sz w:val="22"/>
          <w:szCs w:val="22"/>
        </w:rPr>
        <w:t xml:space="preserve"> для маркирования ёмкостей – 9 </w:t>
      </w:r>
      <w:proofErr w:type="spellStart"/>
      <w:proofErr w:type="gramStart"/>
      <w:r w:rsidRPr="00922A1A">
        <w:rPr>
          <w:bCs/>
          <w:sz w:val="22"/>
          <w:szCs w:val="22"/>
        </w:rPr>
        <w:t>шт</w:t>
      </w:r>
      <w:proofErr w:type="spellEnd"/>
      <w:proofErr w:type="gramEnd"/>
      <w:r w:rsidRPr="00922A1A">
        <w:rPr>
          <w:bCs/>
          <w:sz w:val="22"/>
          <w:szCs w:val="22"/>
        </w:rPr>
        <w:t xml:space="preserve"> </w:t>
      </w:r>
    </w:p>
    <w:p w:rsidR="00340BA3" w:rsidRPr="00922A1A" w:rsidRDefault="00340BA3" w:rsidP="00340BA3">
      <w:pPr>
        <w:jc w:val="both"/>
        <w:rPr>
          <w:bCs/>
          <w:sz w:val="22"/>
          <w:szCs w:val="22"/>
        </w:rPr>
      </w:pPr>
      <w:r w:rsidRPr="00922A1A">
        <w:rPr>
          <w:bCs/>
          <w:sz w:val="22"/>
          <w:szCs w:val="22"/>
        </w:rPr>
        <w:t xml:space="preserve">27. Чехол для ручек операционных ламп одноразовый, изготовлен из полиэтилена, гибкий, не содержит </w:t>
      </w:r>
      <w:proofErr w:type="spellStart"/>
      <w:r w:rsidRPr="00922A1A">
        <w:rPr>
          <w:bCs/>
          <w:sz w:val="22"/>
          <w:szCs w:val="22"/>
        </w:rPr>
        <w:t>фталат</w:t>
      </w:r>
      <w:proofErr w:type="spellEnd"/>
      <w:r w:rsidRPr="00922A1A">
        <w:rPr>
          <w:bCs/>
          <w:sz w:val="22"/>
          <w:szCs w:val="22"/>
        </w:rPr>
        <w:t xml:space="preserve">, латекс и ПВХ – 1 </w:t>
      </w:r>
      <w:proofErr w:type="spellStart"/>
      <w:proofErr w:type="gramStart"/>
      <w:r w:rsidRPr="00922A1A">
        <w:rPr>
          <w:bCs/>
          <w:sz w:val="22"/>
          <w:szCs w:val="22"/>
        </w:rPr>
        <w:t>шт</w:t>
      </w:r>
      <w:proofErr w:type="spellEnd"/>
      <w:proofErr w:type="gramEnd"/>
    </w:p>
    <w:p w:rsidR="008463DC" w:rsidRPr="00922A1A" w:rsidRDefault="00340BA3" w:rsidP="00340BA3">
      <w:pPr>
        <w:jc w:val="both"/>
        <w:rPr>
          <w:bCs/>
          <w:sz w:val="22"/>
          <w:szCs w:val="22"/>
        </w:rPr>
      </w:pPr>
      <w:r w:rsidRPr="00922A1A">
        <w:rPr>
          <w:bCs/>
          <w:sz w:val="22"/>
          <w:szCs w:val="22"/>
        </w:rPr>
        <w:t xml:space="preserve">Стерильно. Метод стерилизации: </w:t>
      </w:r>
      <w:proofErr w:type="spellStart"/>
      <w:r w:rsidRPr="00922A1A">
        <w:rPr>
          <w:bCs/>
          <w:sz w:val="22"/>
          <w:szCs w:val="22"/>
        </w:rPr>
        <w:t>этиленоксидом</w:t>
      </w:r>
      <w:proofErr w:type="spellEnd"/>
      <w:r w:rsidRPr="00922A1A">
        <w:rPr>
          <w:bCs/>
          <w:sz w:val="22"/>
          <w:szCs w:val="22"/>
        </w:rPr>
        <w:t>. В единой упаковке.</w:t>
      </w:r>
    </w:p>
    <w:p w:rsidR="008463DC" w:rsidRPr="00922A1A" w:rsidRDefault="008463DC" w:rsidP="008629D6">
      <w:pPr>
        <w:jc w:val="right"/>
        <w:rPr>
          <w:bCs/>
          <w:i/>
          <w:sz w:val="22"/>
          <w:szCs w:val="22"/>
        </w:rPr>
      </w:pPr>
    </w:p>
    <w:p w:rsidR="008463DC" w:rsidRPr="00922A1A" w:rsidRDefault="008463DC" w:rsidP="008629D6">
      <w:pPr>
        <w:jc w:val="right"/>
        <w:rPr>
          <w:bCs/>
          <w:i/>
          <w:sz w:val="22"/>
          <w:szCs w:val="22"/>
        </w:rPr>
      </w:pPr>
    </w:p>
    <w:p w:rsidR="008463DC" w:rsidRPr="00922A1A" w:rsidRDefault="00340BA3" w:rsidP="005813B7">
      <w:pPr>
        <w:jc w:val="center"/>
        <w:rPr>
          <w:bCs/>
          <w:i/>
          <w:sz w:val="22"/>
          <w:szCs w:val="22"/>
        </w:rPr>
      </w:pPr>
      <w:r w:rsidRPr="00922A1A">
        <w:rPr>
          <w:b/>
          <w:sz w:val="22"/>
          <w:szCs w:val="22"/>
        </w:rPr>
        <w:t xml:space="preserve">Лот №2 </w:t>
      </w:r>
      <w:proofErr w:type="spellStart"/>
      <w:r w:rsidRPr="00922A1A">
        <w:rPr>
          <w:b/>
          <w:sz w:val="22"/>
          <w:szCs w:val="22"/>
        </w:rPr>
        <w:t>Интродьюсеры</w:t>
      </w:r>
      <w:proofErr w:type="spellEnd"/>
      <w:r w:rsidRPr="00922A1A">
        <w:rPr>
          <w:b/>
          <w:sz w:val="22"/>
          <w:szCs w:val="22"/>
        </w:rPr>
        <w:t xml:space="preserve">  с </w:t>
      </w:r>
      <w:proofErr w:type="spellStart"/>
      <w:r w:rsidRPr="00922A1A">
        <w:rPr>
          <w:b/>
          <w:sz w:val="22"/>
          <w:szCs w:val="22"/>
        </w:rPr>
        <w:t>шестилепестковым</w:t>
      </w:r>
      <w:proofErr w:type="spellEnd"/>
      <w:r w:rsidRPr="00922A1A">
        <w:rPr>
          <w:b/>
          <w:sz w:val="22"/>
          <w:szCs w:val="22"/>
        </w:rPr>
        <w:t xml:space="preserve"> </w:t>
      </w:r>
      <w:proofErr w:type="spellStart"/>
      <w:r w:rsidRPr="00922A1A">
        <w:rPr>
          <w:b/>
          <w:sz w:val="22"/>
          <w:szCs w:val="22"/>
        </w:rPr>
        <w:t>гемостатическим</w:t>
      </w:r>
      <w:proofErr w:type="spellEnd"/>
      <w:r w:rsidRPr="00922A1A">
        <w:rPr>
          <w:b/>
          <w:sz w:val="22"/>
          <w:szCs w:val="22"/>
        </w:rPr>
        <w:t xml:space="preserve"> клапаном с </w:t>
      </w:r>
      <w:proofErr w:type="spellStart"/>
      <w:r w:rsidRPr="00922A1A">
        <w:rPr>
          <w:b/>
          <w:sz w:val="22"/>
          <w:szCs w:val="22"/>
        </w:rPr>
        <w:t>рентгенконтрастным</w:t>
      </w:r>
      <w:proofErr w:type="spellEnd"/>
      <w:r w:rsidRPr="00922A1A">
        <w:rPr>
          <w:b/>
          <w:sz w:val="22"/>
          <w:szCs w:val="22"/>
        </w:rPr>
        <w:t xml:space="preserve"> кончиком.</w:t>
      </w:r>
    </w:p>
    <w:p w:rsidR="008463DC" w:rsidRPr="00922A1A" w:rsidRDefault="00AE7AD0" w:rsidP="00AE7AD0">
      <w:pPr>
        <w:ind w:firstLine="708"/>
        <w:jc w:val="both"/>
        <w:rPr>
          <w:bCs/>
          <w:sz w:val="22"/>
          <w:szCs w:val="22"/>
        </w:rPr>
      </w:pPr>
      <w:proofErr w:type="spellStart"/>
      <w:r w:rsidRPr="00922A1A">
        <w:rPr>
          <w:bCs/>
          <w:sz w:val="22"/>
          <w:szCs w:val="22"/>
        </w:rPr>
        <w:t>Феморальный</w:t>
      </w:r>
      <w:proofErr w:type="spellEnd"/>
      <w:r w:rsidRPr="00922A1A">
        <w:rPr>
          <w:bCs/>
          <w:sz w:val="22"/>
          <w:szCs w:val="22"/>
        </w:rPr>
        <w:t xml:space="preserve"> </w:t>
      </w:r>
      <w:proofErr w:type="spellStart"/>
      <w:r w:rsidRPr="00922A1A">
        <w:rPr>
          <w:bCs/>
          <w:sz w:val="22"/>
          <w:szCs w:val="22"/>
        </w:rPr>
        <w:t>интродьюсер</w:t>
      </w:r>
      <w:proofErr w:type="spellEnd"/>
      <w:r w:rsidRPr="00922A1A">
        <w:rPr>
          <w:bCs/>
          <w:sz w:val="22"/>
          <w:szCs w:val="22"/>
        </w:rPr>
        <w:t xml:space="preserve">. </w:t>
      </w:r>
      <w:proofErr w:type="spellStart"/>
      <w:r w:rsidRPr="00922A1A">
        <w:rPr>
          <w:bCs/>
          <w:sz w:val="22"/>
          <w:szCs w:val="22"/>
        </w:rPr>
        <w:t>Интродьюсер</w:t>
      </w:r>
      <w:proofErr w:type="spellEnd"/>
      <w:r w:rsidRPr="00922A1A">
        <w:rPr>
          <w:bCs/>
          <w:sz w:val="22"/>
          <w:szCs w:val="22"/>
        </w:rPr>
        <w:t xml:space="preserve">-порт для проведения диагностического и интервенционного инструментария в сосудистое русло для проведения </w:t>
      </w:r>
      <w:proofErr w:type="spellStart"/>
      <w:r w:rsidRPr="00922A1A">
        <w:rPr>
          <w:bCs/>
          <w:sz w:val="22"/>
          <w:szCs w:val="22"/>
        </w:rPr>
        <w:t>коронарографии</w:t>
      </w:r>
      <w:proofErr w:type="spellEnd"/>
      <w:r w:rsidRPr="00922A1A">
        <w:rPr>
          <w:bCs/>
          <w:sz w:val="22"/>
          <w:szCs w:val="22"/>
        </w:rPr>
        <w:t xml:space="preserve">. Материал </w:t>
      </w:r>
      <w:proofErr w:type="spellStart"/>
      <w:r w:rsidRPr="00922A1A">
        <w:rPr>
          <w:bCs/>
          <w:sz w:val="22"/>
          <w:szCs w:val="22"/>
        </w:rPr>
        <w:t>интродьюсера</w:t>
      </w:r>
      <w:proofErr w:type="spellEnd"/>
      <w:r w:rsidRPr="00922A1A">
        <w:rPr>
          <w:bCs/>
          <w:sz w:val="22"/>
          <w:szCs w:val="22"/>
        </w:rPr>
        <w:t xml:space="preserve"> – </w:t>
      </w:r>
      <w:proofErr w:type="spellStart"/>
      <w:r w:rsidRPr="00922A1A">
        <w:rPr>
          <w:bCs/>
          <w:sz w:val="22"/>
          <w:szCs w:val="22"/>
        </w:rPr>
        <w:t>рентгенконтрастный</w:t>
      </w:r>
      <w:proofErr w:type="spellEnd"/>
      <w:r w:rsidRPr="00922A1A">
        <w:rPr>
          <w:bCs/>
          <w:sz w:val="22"/>
          <w:szCs w:val="22"/>
        </w:rPr>
        <w:t xml:space="preserve"> полиэтиленовый пластик, смазывающее покрытие  канюли, сосудистого </w:t>
      </w:r>
      <w:proofErr w:type="spellStart"/>
      <w:r w:rsidRPr="00922A1A">
        <w:rPr>
          <w:bCs/>
          <w:sz w:val="22"/>
          <w:szCs w:val="22"/>
        </w:rPr>
        <w:t>дилятора</w:t>
      </w:r>
      <w:proofErr w:type="spellEnd"/>
      <w:r w:rsidRPr="00922A1A">
        <w:rPr>
          <w:bCs/>
          <w:sz w:val="22"/>
          <w:szCs w:val="22"/>
        </w:rPr>
        <w:t xml:space="preserve"> и клапана. </w:t>
      </w:r>
      <w:proofErr w:type="spellStart"/>
      <w:r w:rsidRPr="00922A1A">
        <w:rPr>
          <w:bCs/>
          <w:sz w:val="22"/>
          <w:szCs w:val="22"/>
        </w:rPr>
        <w:t>Шестилепестковый</w:t>
      </w:r>
      <w:proofErr w:type="spellEnd"/>
      <w:r w:rsidRPr="00922A1A">
        <w:rPr>
          <w:bCs/>
          <w:sz w:val="22"/>
          <w:szCs w:val="22"/>
        </w:rPr>
        <w:t xml:space="preserve"> </w:t>
      </w:r>
      <w:proofErr w:type="spellStart"/>
      <w:r w:rsidRPr="00922A1A">
        <w:rPr>
          <w:bCs/>
          <w:sz w:val="22"/>
          <w:szCs w:val="22"/>
        </w:rPr>
        <w:t>гемостатический</w:t>
      </w:r>
      <w:proofErr w:type="spellEnd"/>
      <w:r w:rsidRPr="00922A1A">
        <w:rPr>
          <w:bCs/>
          <w:sz w:val="22"/>
          <w:szCs w:val="22"/>
        </w:rPr>
        <w:t xml:space="preserve"> клапан</w:t>
      </w:r>
      <w:proofErr w:type="gramStart"/>
      <w:r w:rsidRPr="00922A1A">
        <w:rPr>
          <w:bCs/>
          <w:sz w:val="22"/>
          <w:szCs w:val="22"/>
        </w:rPr>
        <w:t xml:space="preserve"> .</w:t>
      </w:r>
      <w:proofErr w:type="gramEnd"/>
      <w:r w:rsidRPr="00922A1A">
        <w:rPr>
          <w:bCs/>
          <w:sz w:val="22"/>
          <w:szCs w:val="22"/>
        </w:rPr>
        <w:t xml:space="preserve"> Наличие бокового отведения для обмывания инструмента, введения контрольного вещества, иных лекарственных растворов. Трехходовой краник для управления боковым портом. Наличие специального замка для </w:t>
      </w:r>
      <w:proofErr w:type="spellStart"/>
      <w:r w:rsidRPr="00922A1A">
        <w:rPr>
          <w:bCs/>
          <w:sz w:val="22"/>
          <w:szCs w:val="22"/>
        </w:rPr>
        <w:t>дилятора</w:t>
      </w:r>
      <w:proofErr w:type="spellEnd"/>
      <w:r w:rsidRPr="00922A1A">
        <w:rPr>
          <w:bCs/>
          <w:sz w:val="22"/>
          <w:szCs w:val="22"/>
        </w:rPr>
        <w:t xml:space="preserve"> для исключения возможности его дислокации при проведении через мягкие ткани. Возможность поставки с мини-проводником (двухсторонний, длина 45 см) для </w:t>
      </w:r>
      <w:proofErr w:type="spellStart"/>
      <w:r w:rsidRPr="00922A1A">
        <w:rPr>
          <w:bCs/>
          <w:sz w:val="22"/>
          <w:szCs w:val="22"/>
        </w:rPr>
        <w:t>интродьюсеров</w:t>
      </w:r>
      <w:proofErr w:type="spellEnd"/>
      <w:r w:rsidRPr="00922A1A">
        <w:rPr>
          <w:bCs/>
          <w:sz w:val="22"/>
          <w:szCs w:val="22"/>
        </w:rPr>
        <w:t xml:space="preserve"> длиной 11 см. Цветовая кодировка размеров. 5 штук в упаковке. Размеры: Ø 4, 5, 6, 7 F (5,5, 11 и 23 см), Ø 5,5 и 6,5 F (11 см), Ø 8, 9, 10 и 11 F (11 и 23 см). Игла металлическая пункционная без стилета с прозрачным </w:t>
      </w:r>
      <w:proofErr w:type="spellStart"/>
      <w:r w:rsidRPr="00922A1A">
        <w:rPr>
          <w:bCs/>
          <w:sz w:val="22"/>
          <w:szCs w:val="22"/>
        </w:rPr>
        <w:t>хабом</w:t>
      </w:r>
      <w:proofErr w:type="spellEnd"/>
      <w:r w:rsidRPr="00922A1A">
        <w:rPr>
          <w:bCs/>
          <w:sz w:val="22"/>
          <w:szCs w:val="22"/>
        </w:rPr>
        <w:t xml:space="preserve"> и </w:t>
      </w:r>
      <w:proofErr w:type="spellStart"/>
      <w:r w:rsidRPr="00922A1A">
        <w:rPr>
          <w:bCs/>
          <w:sz w:val="22"/>
          <w:szCs w:val="22"/>
        </w:rPr>
        <w:t>Люеровским</w:t>
      </w:r>
      <w:proofErr w:type="spellEnd"/>
      <w:r w:rsidRPr="00922A1A">
        <w:rPr>
          <w:bCs/>
          <w:sz w:val="22"/>
          <w:szCs w:val="22"/>
        </w:rPr>
        <w:t xml:space="preserve"> соединением. Обеспечивает </w:t>
      </w:r>
      <w:proofErr w:type="spellStart"/>
      <w:r w:rsidRPr="00922A1A">
        <w:rPr>
          <w:bCs/>
          <w:sz w:val="22"/>
          <w:szCs w:val="22"/>
        </w:rPr>
        <w:t>чрезкожную</w:t>
      </w:r>
      <w:proofErr w:type="spellEnd"/>
      <w:r w:rsidRPr="00922A1A">
        <w:rPr>
          <w:bCs/>
          <w:sz w:val="22"/>
          <w:szCs w:val="22"/>
        </w:rPr>
        <w:t xml:space="preserve"> пункцию сосудов для проведения диагностических и интервенционных инструментов. Диаметр иглы от 18G до 21G. Внутренний просвет от 0.021" до 0.038". Длина: 3,8 см (педиатрическая), 5 см (</w:t>
      </w:r>
      <w:proofErr w:type="spellStart"/>
      <w:r w:rsidRPr="00922A1A">
        <w:rPr>
          <w:bCs/>
          <w:sz w:val="22"/>
          <w:szCs w:val="22"/>
        </w:rPr>
        <w:t>трансрадиальная</w:t>
      </w:r>
      <w:proofErr w:type="spellEnd"/>
      <w:r w:rsidRPr="00922A1A">
        <w:rPr>
          <w:bCs/>
          <w:sz w:val="22"/>
          <w:szCs w:val="22"/>
        </w:rPr>
        <w:t>) и 7 см (</w:t>
      </w:r>
      <w:proofErr w:type="spellStart"/>
      <w:r w:rsidRPr="00922A1A">
        <w:rPr>
          <w:bCs/>
          <w:sz w:val="22"/>
          <w:szCs w:val="22"/>
        </w:rPr>
        <w:t>феморальная</w:t>
      </w:r>
      <w:proofErr w:type="spellEnd"/>
      <w:r w:rsidRPr="00922A1A">
        <w:rPr>
          <w:bCs/>
          <w:sz w:val="22"/>
          <w:szCs w:val="22"/>
        </w:rPr>
        <w:t>). Возможна поставка со съемными крылышками для обеспечения лучшего упора при пункции. Размеры по заявке</w:t>
      </w:r>
    </w:p>
    <w:p w:rsidR="00AE7AD0" w:rsidRPr="00922A1A" w:rsidRDefault="00AE7AD0" w:rsidP="00AE7AD0">
      <w:pPr>
        <w:ind w:firstLine="708"/>
        <w:jc w:val="both"/>
        <w:rPr>
          <w:bCs/>
          <w:i/>
          <w:sz w:val="22"/>
          <w:szCs w:val="22"/>
        </w:rPr>
      </w:pPr>
    </w:p>
    <w:p w:rsidR="005813B7" w:rsidRPr="00922A1A" w:rsidRDefault="005813B7" w:rsidP="005813B7">
      <w:pPr>
        <w:jc w:val="center"/>
        <w:rPr>
          <w:b/>
          <w:bCs/>
          <w:sz w:val="22"/>
          <w:szCs w:val="22"/>
        </w:rPr>
      </w:pPr>
      <w:r w:rsidRPr="00922A1A">
        <w:rPr>
          <w:b/>
          <w:sz w:val="22"/>
          <w:szCs w:val="22"/>
        </w:rPr>
        <w:t xml:space="preserve">Лот №3  </w:t>
      </w:r>
      <w:proofErr w:type="spellStart"/>
      <w:r w:rsidRPr="00922A1A">
        <w:rPr>
          <w:b/>
          <w:bCs/>
          <w:sz w:val="22"/>
          <w:szCs w:val="22"/>
        </w:rPr>
        <w:t>Трансрадиальный</w:t>
      </w:r>
      <w:proofErr w:type="spellEnd"/>
      <w:r w:rsidRPr="00922A1A">
        <w:rPr>
          <w:b/>
          <w:bCs/>
          <w:sz w:val="22"/>
          <w:szCs w:val="22"/>
        </w:rPr>
        <w:t xml:space="preserve"> набор </w:t>
      </w:r>
      <w:proofErr w:type="spellStart"/>
      <w:r w:rsidRPr="00922A1A">
        <w:rPr>
          <w:b/>
          <w:bCs/>
          <w:sz w:val="22"/>
          <w:szCs w:val="22"/>
        </w:rPr>
        <w:t>интродьюсера</w:t>
      </w:r>
      <w:proofErr w:type="spellEnd"/>
      <w:r w:rsidRPr="00922A1A">
        <w:rPr>
          <w:b/>
          <w:bCs/>
          <w:sz w:val="22"/>
          <w:szCs w:val="22"/>
        </w:rPr>
        <w:t>.</w:t>
      </w:r>
    </w:p>
    <w:p w:rsidR="00AE7AD0" w:rsidRPr="00922A1A" w:rsidRDefault="00AE7AD0" w:rsidP="00AE7AD0">
      <w:pPr>
        <w:ind w:firstLine="708"/>
        <w:jc w:val="both"/>
        <w:rPr>
          <w:bCs/>
          <w:sz w:val="22"/>
          <w:szCs w:val="22"/>
        </w:rPr>
      </w:pPr>
      <w:proofErr w:type="spellStart"/>
      <w:r w:rsidRPr="00922A1A">
        <w:rPr>
          <w:bCs/>
          <w:sz w:val="22"/>
          <w:szCs w:val="22"/>
        </w:rPr>
        <w:t>Трансрадиальный</w:t>
      </w:r>
      <w:proofErr w:type="spellEnd"/>
      <w:r w:rsidRPr="00922A1A">
        <w:rPr>
          <w:bCs/>
          <w:sz w:val="22"/>
          <w:szCs w:val="22"/>
        </w:rPr>
        <w:t xml:space="preserve"> </w:t>
      </w:r>
      <w:proofErr w:type="spellStart"/>
      <w:r w:rsidRPr="00922A1A">
        <w:rPr>
          <w:bCs/>
          <w:sz w:val="22"/>
          <w:szCs w:val="22"/>
        </w:rPr>
        <w:t>интродьюсер</w:t>
      </w:r>
      <w:proofErr w:type="spellEnd"/>
      <w:r w:rsidRPr="00922A1A">
        <w:rPr>
          <w:bCs/>
          <w:sz w:val="22"/>
          <w:szCs w:val="22"/>
        </w:rPr>
        <w:t xml:space="preserve">. </w:t>
      </w:r>
      <w:proofErr w:type="spellStart"/>
      <w:r w:rsidRPr="00922A1A">
        <w:rPr>
          <w:bCs/>
          <w:sz w:val="22"/>
          <w:szCs w:val="22"/>
        </w:rPr>
        <w:t>Интродьюсер</w:t>
      </w:r>
      <w:proofErr w:type="spellEnd"/>
      <w:r w:rsidRPr="00922A1A">
        <w:rPr>
          <w:bCs/>
          <w:sz w:val="22"/>
          <w:szCs w:val="22"/>
        </w:rPr>
        <w:t xml:space="preserve">-порт для проведения диагностического и интервенционного инструментария в сосудистое русло через радиальный доступ в комплекте для проведения </w:t>
      </w:r>
      <w:proofErr w:type="spellStart"/>
      <w:r w:rsidRPr="00922A1A">
        <w:rPr>
          <w:bCs/>
          <w:sz w:val="22"/>
          <w:szCs w:val="22"/>
        </w:rPr>
        <w:t>коронарографии</w:t>
      </w:r>
      <w:proofErr w:type="spellEnd"/>
      <w:r w:rsidRPr="00922A1A">
        <w:rPr>
          <w:bCs/>
          <w:sz w:val="22"/>
          <w:szCs w:val="22"/>
        </w:rPr>
        <w:t xml:space="preserve">. Материал </w:t>
      </w:r>
      <w:proofErr w:type="spellStart"/>
      <w:r w:rsidRPr="00922A1A">
        <w:rPr>
          <w:bCs/>
          <w:sz w:val="22"/>
          <w:szCs w:val="22"/>
        </w:rPr>
        <w:t>интродьюсера</w:t>
      </w:r>
      <w:proofErr w:type="spellEnd"/>
      <w:r w:rsidRPr="00922A1A">
        <w:rPr>
          <w:bCs/>
          <w:sz w:val="22"/>
          <w:szCs w:val="22"/>
        </w:rPr>
        <w:t xml:space="preserve"> – </w:t>
      </w:r>
      <w:proofErr w:type="spellStart"/>
      <w:r w:rsidRPr="00922A1A">
        <w:rPr>
          <w:bCs/>
          <w:sz w:val="22"/>
          <w:szCs w:val="22"/>
        </w:rPr>
        <w:t>рентгенконтрастный</w:t>
      </w:r>
      <w:proofErr w:type="spellEnd"/>
      <w:r w:rsidRPr="00922A1A">
        <w:rPr>
          <w:bCs/>
          <w:sz w:val="22"/>
          <w:szCs w:val="22"/>
        </w:rPr>
        <w:t xml:space="preserve"> полиэтиленовый </w:t>
      </w:r>
      <w:r w:rsidRPr="00922A1A">
        <w:rPr>
          <w:bCs/>
          <w:sz w:val="22"/>
          <w:szCs w:val="22"/>
        </w:rPr>
        <w:lastRenderedPageBreak/>
        <w:t xml:space="preserve">пластик, силиконовое смазывающее покрытие канюли, сосудистого </w:t>
      </w:r>
      <w:proofErr w:type="spellStart"/>
      <w:r w:rsidRPr="00922A1A">
        <w:rPr>
          <w:bCs/>
          <w:sz w:val="22"/>
          <w:szCs w:val="22"/>
        </w:rPr>
        <w:t>дилятора</w:t>
      </w:r>
      <w:proofErr w:type="spellEnd"/>
      <w:r w:rsidRPr="00922A1A">
        <w:rPr>
          <w:bCs/>
          <w:sz w:val="22"/>
          <w:szCs w:val="22"/>
        </w:rPr>
        <w:t xml:space="preserve"> и клапана. </w:t>
      </w:r>
      <w:proofErr w:type="spellStart"/>
      <w:r w:rsidRPr="00922A1A">
        <w:rPr>
          <w:bCs/>
          <w:sz w:val="22"/>
          <w:szCs w:val="22"/>
        </w:rPr>
        <w:t>Шестилепестковый</w:t>
      </w:r>
      <w:proofErr w:type="spellEnd"/>
      <w:r w:rsidRPr="00922A1A">
        <w:rPr>
          <w:bCs/>
          <w:sz w:val="22"/>
          <w:szCs w:val="22"/>
        </w:rPr>
        <w:t xml:space="preserve"> </w:t>
      </w:r>
      <w:proofErr w:type="spellStart"/>
      <w:r w:rsidRPr="00922A1A">
        <w:rPr>
          <w:bCs/>
          <w:sz w:val="22"/>
          <w:szCs w:val="22"/>
        </w:rPr>
        <w:t>гемостатический</w:t>
      </w:r>
      <w:proofErr w:type="spellEnd"/>
      <w:r w:rsidRPr="00922A1A">
        <w:rPr>
          <w:bCs/>
          <w:sz w:val="22"/>
          <w:szCs w:val="22"/>
        </w:rPr>
        <w:t xml:space="preserve"> клапан.</w:t>
      </w:r>
    </w:p>
    <w:p w:rsidR="00AE7AD0" w:rsidRPr="00922A1A" w:rsidRDefault="00AE7AD0" w:rsidP="00AE7AD0">
      <w:pPr>
        <w:jc w:val="both"/>
        <w:rPr>
          <w:bCs/>
          <w:sz w:val="22"/>
          <w:szCs w:val="22"/>
        </w:rPr>
      </w:pPr>
      <w:r w:rsidRPr="00922A1A">
        <w:rPr>
          <w:bCs/>
          <w:sz w:val="22"/>
          <w:szCs w:val="22"/>
        </w:rPr>
        <w:t xml:space="preserve">Характеристики: наличие бокового отведения для введения контрастного вещества и иных лекарственных растворов. Боковое отведение имеет трехходовой краник. Наличие специального фиксатора для </w:t>
      </w:r>
      <w:proofErr w:type="spellStart"/>
      <w:r w:rsidRPr="00922A1A">
        <w:rPr>
          <w:bCs/>
          <w:sz w:val="22"/>
          <w:szCs w:val="22"/>
        </w:rPr>
        <w:t>дилятора</w:t>
      </w:r>
      <w:proofErr w:type="spellEnd"/>
      <w:r w:rsidRPr="00922A1A">
        <w:rPr>
          <w:bCs/>
          <w:sz w:val="22"/>
          <w:szCs w:val="22"/>
        </w:rPr>
        <w:t xml:space="preserve">, исключающего возможность его дислокации при проведении через мягкие ткани. Цветовая кодировка размеров. </w:t>
      </w:r>
    </w:p>
    <w:p w:rsidR="005813B7" w:rsidRPr="00922A1A" w:rsidRDefault="00AE7AD0" w:rsidP="00AE7AD0">
      <w:pPr>
        <w:jc w:val="both"/>
        <w:rPr>
          <w:bCs/>
          <w:sz w:val="22"/>
          <w:szCs w:val="22"/>
        </w:rPr>
      </w:pPr>
      <w:r w:rsidRPr="00922A1A">
        <w:rPr>
          <w:bCs/>
          <w:sz w:val="22"/>
          <w:szCs w:val="22"/>
        </w:rPr>
        <w:t xml:space="preserve">Комплектация: </w:t>
      </w:r>
      <w:proofErr w:type="spellStart"/>
      <w:r w:rsidRPr="00922A1A">
        <w:rPr>
          <w:bCs/>
          <w:sz w:val="22"/>
          <w:szCs w:val="22"/>
        </w:rPr>
        <w:t>интродьюсер</w:t>
      </w:r>
      <w:proofErr w:type="spellEnd"/>
      <w:r w:rsidRPr="00922A1A">
        <w:rPr>
          <w:bCs/>
          <w:sz w:val="22"/>
          <w:szCs w:val="22"/>
        </w:rPr>
        <w:t xml:space="preserve">, сосудистый </w:t>
      </w:r>
      <w:proofErr w:type="spellStart"/>
      <w:r w:rsidRPr="00922A1A">
        <w:rPr>
          <w:bCs/>
          <w:sz w:val="22"/>
          <w:szCs w:val="22"/>
        </w:rPr>
        <w:t>дилятор</w:t>
      </w:r>
      <w:proofErr w:type="spellEnd"/>
      <w:r w:rsidRPr="00922A1A">
        <w:rPr>
          <w:bCs/>
          <w:sz w:val="22"/>
          <w:szCs w:val="22"/>
        </w:rPr>
        <w:t>, мини-проводник диаметром 0.021" (двухсторонний, длина 70 см), пункционная игла 21G. Размеры: диаметры 4, 5, 6 и 7 F, длины – 11 см для всех диаметров и 23 см для диаметров 4,5 и 6 F. Размеры по заявке Заказчика</w:t>
      </w:r>
    </w:p>
    <w:p w:rsidR="005813B7" w:rsidRPr="00922A1A" w:rsidRDefault="005813B7" w:rsidP="005813B7">
      <w:pPr>
        <w:jc w:val="both"/>
        <w:rPr>
          <w:bCs/>
          <w:sz w:val="22"/>
          <w:szCs w:val="22"/>
        </w:rPr>
      </w:pPr>
    </w:p>
    <w:p w:rsidR="005813B7" w:rsidRPr="00922A1A" w:rsidRDefault="005813B7" w:rsidP="005813B7">
      <w:pPr>
        <w:jc w:val="center"/>
        <w:rPr>
          <w:b/>
          <w:sz w:val="22"/>
          <w:szCs w:val="22"/>
        </w:rPr>
      </w:pPr>
      <w:r w:rsidRPr="00922A1A">
        <w:rPr>
          <w:b/>
          <w:sz w:val="22"/>
          <w:szCs w:val="22"/>
        </w:rPr>
        <w:t xml:space="preserve">Лот №4 Интродьюсер в комплекте с иглой для </w:t>
      </w:r>
      <w:proofErr w:type="spellStart"/>
      <w:r w:rsidRPr="00922A1A">
        <w:rPr>
          <w:b/>
          <w:sz w:val="22"/>
          <w:szCs w:val="22"/>
        </w:rPr>
        <w:t>трансрадиального</w:t>
      </w:r>
      <w:proofErr w:type="spellEnd"/>
      <w:r w:rsidRPr="00922A1A">
        <w:rPr>
          <w:b/>
          <w:sz w:val="22"/>
          <w:szCs w:val="22"/>
        </w:rPr>
        <w:t xml:space="preserve"> доступа</w:t>
      </w:r>
    </w:p>
    <w:p w:rsidR="005813B7" w:rsidRPr="00922A1A" w:rsidRDefault="00EC2252" w:rsidP="005813B7">
      <w:pPr>
        <w:jc w:val="both"/>
        <w:rPr>
          <w:color w:val="000000"/>
          <w:sz w:val="22"/>
          <w:szCs w:val="22"/>
        </w:rPr>
      </w:pPr>
      <w:proofErr w:type="spellStart"/>
      <w:r w:rsidRPr="00922A1A">
        <w:rPr>
          <w:color w:val="000000"/>
          <w:sz w:val="22"/>
          <w:szCs w:val="22"/>
        </w:rPr>
        <w:t>Интродьюсер</w:t>
      </w:r>
      <w:proofErr w:type="spellEnd"/>
      <w:r w:rsidRPr="00922A1A">
        <w:rPr>
          <w:color w:val="000000"/>
          <w:sz w:val="22"/>
          <w:szCs w:val="22"/>
        </w:rPr>
        <w:t xml:space="preserve"> для </w:t>
      </w:r>
      <w:proofErr w:type="spellStart"/>
      <w:r w:rsidRPr="00922A1A">
        <w:rPr>
          <w:color w:val="000000"/>
          <w:sz w:val="22"/>
          <w:szCs w:val="22"/>
        </w:rPr>
        <w:t>трансрадиального</w:t>
      </w:r>
      <w:proofErr w:type="spellEnd"/>
      <w:r w:rsidRPr="00922A1A">
        <w:rPr>
          <w:color w:val="000000"/>
          <w:sz w:val="22"/>
          <w:szCs w:val="22"/>
        </w:rPr>
        <w:t xml:space="preserve"> доступа. Возможность выбора диаметра 4, 5, 6, 7 </w:t>
      </w:r>
      <w:proofErr w:type="spellStart"/>
      <w:r w:rsidRPr="00922A1A">
        <w:rPr>
          <w:color w:val="000000"/>
          <w:sz w:val="22"/>
          <w:szCs w:val="22"/>
        </w:rPr>
        <w:t>Fr</w:t>
      </w:r>
      <w:proofErr w:type="spellEnd"/>
      <w:r w:rsidRPr="00922A1A">
        <w:rPr>
          <w:color w:val="000000"/>
          <w:sz w:val="22"/>
          <w:szCs w:val="22"/>
        </w:rPr>
        <w:t xml:space="preserve">. Возможность выбора длины </w:t>
      </w:r>
      <w:proofErr w:type="spellStart"/>
      <w:r w:rsidRPr="00922A1A">
        <w:rPr>
          <w:color w:val="000000"/>
          <w:sz w:val="22"/>
          <w:szCs w:val="22"/>
        </w:rPr>
        <w:t>интродьюсеров</w:t>
      </w:r>
      <w:proofErr w:type="spellEnd"/>
      <w:r w:rsidRPr="00922A1A">
        <w:rPr>
          <w:color w:val="000000"/>
          <w:sz w:val="22"/>
          <w:szCs w:val="22"/>
        </w:rPr>
        <w:t xml:space="preserve"> длиной 7, 10 см.  Возможность выбора </w:t>
      </w:r>
      <w:proofErr w:type="spellStart"/>
      <w:r w:rsidRPr="00922A1A">
        <w:rPr>
          <w:color w:val="000000"/>
          <w:sz w:val="22"/>
          <w:szCs w:val="22"/>
        </w:rPr>
        <w:t>интродьюсеров</w:t>
      </w:r>
      <w:proofErr w:type="spellEnd"/>
      <w:r w:rsidRPr="00922A1A">
        <w:rPr>
          <w:color w:val="000000"/>
          <w:sz w:val="22"/>
          <w:szCs w:val="22"/>
        </w:rPr>
        <w:t xml:space="preserve"> с </w:t>
      </w:r>
      <w:proofErr w:type="spellStart"/>
      <w:r w:rsidRPr="00922A1A">
        <w:rPr>
          <w:color w:val="000000"/>
          <w:sz w:val="22"/>
          <w:szCs w:val="22"/>
        </w:rPr>
        <w:t>ренгенконтрастной</w:t>
      </w:r>
      <w:proofErr w:type="spellEnd"/>
      <w:r w:rsidRPr="00922A1A">
        <w:rPr>
          <w:color w:val="000000"/>
          <w:sz w:val="22"/>
          <w:szCs w:val="22"/>
        </w:rPr>
        <w:t xml:space="preserve"> меткой. Возможность выбора цветовой кодировки диаметра </w:t>
      </w:r>
      <w:proofErr w:type="spellStart"/>
      <w:r w:rsidRPr="00922A1A">
        <w:rPr>
          <w:color w:val="000000"/>
          <w:sz w:val="22"/>
          <w:szCs w:val="22"/>
        </w:rPr>
        <w:t>интродьюсера</w:t>
      </w:r>
      <w:proofErr w:type="spellEnd"/>
      <w:r w:rsidRPr="00922A1A">
        <w:rPr>
          <w:color w:val="000000"/>
          <w:sz w:val="22"/>
          <w:szCs w:val="22"/>
        </w:rPr>
        <w:t>. Возможность выбора двухсло</w:t>
      </w:r>
      <w:r w:rsidR="0048572E">
        <w:rPr>
          <w:color w:val="000000"/>
          <w:sz w:val="22"/>
          <w:szCs w:val="22"/>
        </w:rPr>
        <w:t>йной стенки, с внешним слоем.</w:t>
      </w:r>
      <w:r w:rsidRPr="00922A1A">
        <w:rPr>
          <w:color w:val="000000"/>
          <w:sz w:val="22"/>
          <w:szCs w:val="22"/>
        </w:rPr>
        <w:t xml:space="preserve"> Возможность выбора в комплекте </w:t>
      </w:r>
      <w:proofErr w:type="spellStart"/>
      <w:r w:rsidRPr="00922A1A">
        <w:rPr>
          <w:color w:val="000000"/>
          <w:sz w:val="22"/>
          <w:szCs w:val="22"/>
        </w:rPr>
        <w:t>дилятатора</w:t>
      </w:r>
      <w:proofErr w:type="spellEnd"/>
      <w:r w:rsidRPr="00922A1A">
        <w:rPr>
          <w:color w:val="000000"/>
          <w:sz w:val="22"/>
          <w:szCs w:val="22"/>
        </w:rPr>
        <w:t xml:space="preserve">, </w:t>
      </w:r>
      <w:proofErr w:type="spellStart"/>
      <w:r w:rsidRPr="00922A1A">
        <w:rPr>
          <w:color w:val="000000"/>
          <w:sz w:val="22"/>
          <w:szCs w:val="22"/>
        </w:rPr>
        <w:t>гемостатического</w:t>
      </w:r>
      <w:proofErr w:type="spellEnd"/>
      <w:r w:rsidRPr="00922A1A">
        <w:rPr>
          <w:color w:val="000000"/>
          <w:sz w:val="22"/>
          <w:szCs w:val="22"/>
        </w:rPr>
        <w:t xml:space="preserve"> клапана.  Наличие защитного механизма на </w:t>
      </w:r>
      <w:proofErr w:type="spellStart"/>
      <w:r w:rsidRPr="00922A1A">
        <w:rPr>
          <w:color w:val="000000"/>
          <w:sz w:val="22"/>
          <w:szCs w:val="22"/>
        </w:rPr>
        <w:t>дилятаторе</w:t>
      </w:r>
      <w:proofErr w:type="spellEnd"/>
      <w:r w:rsidRPr="00922A1A">
        <w:rPr>
          <w:color w:val="000000"/>
          <w:sz w:val="22"/>
          <w:szCs w:val="22"/>
        </w:rPr>
        <w:t xml:space="preserve">, препятствующего самопроизвольному открытию. Возможность выбора </w:t>
      </w:r>
      <w:proofErr w:type="spellStart"/>
      <w:r w:rsidRPr="00922A1A">
        <w:rPr>
          <w:color w:val="000000"/>
          <w:sz w:val="22"/>
          <w:szCs w:val="22"/>
        </w:rPr>
        <w:t>интродьюсеров</w:t>
      </w:r>
      <w:proofErr w:type="spellEnd"/>
      <w:r w:rsidRPr="00922A1A">
        <w:rPr>
          <w:color w:val="000000"/>
          <w:sz w:val="22"/>
          <w:szCs w:val="22"/>
        </w:rPr>
        <w:t xml:space="preserve"> с гидрофильным покрытием.  Наличие </w:t>
      </w:r>
      <w:proofErr w:type="spellStart"/>
      <w:r w:rsidRPr="00922A1A">
        <w:rPr>
          <w:color w:val="000000"/>
          <w:sz w:val="22"/>
          <w:szCs w:val="22"/>
        </w:rPr>
        <w:t>интродьюсеров</w:t>
      </w:r>
      <w:proofErr w:type="spellEnd"/>
      <w:r w:rsidRPr="00922A1A">
        <w:rPr>
          <w:color w:val="000000"/>
          <w:sz w:val="22"/>
          <w:szCs w:val="22"/>
        </w:rPr>
        <w:t xml:space="preserve"> с иглой в комплекте. Наличие возможности выбора комплекта </w:t>
      </w:r>
      <w:proofErr w:type="spellStart"/>
      <w:r w:rsidRPr="00922A1A">
        <w:rPr>
          <w:color w:val="000000"/>
          <w:sz w:val="22"/>
          <w:szCs w:val="22"/>
        </w:rPr>
        <w:t>интродьюсера</w:t>
      </w:r>
      <w:proofErr w:type="spellEnd"/>
      <w:r w:rsidRPr="00922A1A">
        <w:rPr>
          <w:color w:val="000000"/>
          <w:sz w:val="22"/>
          <w:szCs w:val="22"/>
        </w:rPr>
        <w:t xml:space="preserve"> с металлической иглой или иглой-катетером. Возможность выбора педиатрических наборов. Длина дилататора (</w:t>
      </w:r>
      <w:proofErr w:type="gramStart"/>
      <w:r w:rsidRPr="00922A1A">
        <w:rPr>
          <w:color w:val="000000"/>
          <w:sz w:val="22"/>
          <w:szCs w:val="22"/>
        </w:rPr>
        <w:t>мм</w:t>
      </w:r>
      <w:proofErr w:type="gramEnd"/>
      <w:r w:rsidRPr="00922A1A">
        <w:rPr>
          <w:color w:val="000000"/>
          <w:sz w:val="22"/>
          <w:szCs w:val="22"/>
        </w:rPr>
        <w:t>): 125; 155. Наличие выбора диаметра прямого, стального мини проводника: 0,018", 0,021",0,025". Длина прямого, стального мини проводника 45см. Игла 20Gx 35мм (для мини проводника 0,025"), игла 21Gx 35мм (для мини проводника 0,018"), игла 22Gx 35мм (для мини проводника 0,018").</w:t>
      </w:r>
    </w:p>
    <w:p w:rsidR="00EC2252" w:rsidRPr="00922A1A" w:rsidRDefault="00EC2252" w:rsidP="005813B7">
      <w:pPr>
        <w:jc w:val="both"/>
        <w:rPr>
          <w:b/>
          <w:sz w:val="22"/>
          <w:szCs w:val="22"/>
        </w:rPr>
      </w:pPr>
    </w:p>
    <w:p w:rsidR="005813B7" w:rsidRPr="00922A1A" w:rsidRDefault="005813B7" w:rsidP="005813B7">
      <w:pPr>
        <w:jc w:val="center"/>
        <w:rPr>
          <w:b/>
          <w:sz w:val="22"/>
          <w:szCs w:val="22"/>
        </w:rPr>
      </w:pPr>
      <w:r w:rsidRPr="00922A1A">
        <w:rPr>
          <w:b/>
          <w:sz w:val="22"/>
          <w:szCs w:val="22"/>
        </w:rPr>
        <w:t>Лот №5 Интродьюсер (КАРДИОЛОГИЧЕСКИЙ) для лучевой артерии.</w:t>
      </w:r>
    </w:p>
    <w:p w:rsidR="00EC2252" w:rsidRPr="00922A1A" w:rsidRDefault="00EC2252" w:rsidP="00EC2252">
      <w:pPr>
        <w:ind w:firstLine="708"/>
        <w:jc w:val="both"/>
        <w:rPr>
          <w:color w:val="000000"/>
          <w:sz w:val="22"/>
          <w:szCs w:val="22"/>
        </w:rPr>
      </w:pPr>
      <w:proofErr w:type="spellStart"/>
      <w:r w:rsidRPr="00922A1A">
        <w:rPr>
          <w:color w:val="000000"/>
          <w:sz w:val="22"/>
          <w:szCs w:val="22"/>
        </w:rPr>
        <w:t>Интродьюсеры</w:t>
      </w:r>
      <w:proofErr w:type="spellEnd"/>
      <w:r w:rsidRPr="00922A1A">
        <w:rPr>
          <w:color w:val="000000"/>
          <w:sz w:val="22"/>
          <w:szCs w:val="22"/>
        </w:rPr>
        <w:t xml:space="preserve"> армированные и неармированные – наборы для установки и замены катетеров и </w:t>
      </w:r>
      <w:proofErr w:type="spellStart"/>
      <w:r w:rsidRPr="00922A1A">
        <w:rPr>
          <w:color w:val="000000"/>
          <w:sz w:val="22"/>
          <w:szCs w:val="22"/>
        </w:rPr>
        <w:t>внутриполосных</w:t>
      </w:r>
      <w:proofErr w:type="spellEnd"/>
      <w:r w:rsidRPr="00922A1A">
        <w:rPr>
          <w:color w:val="000000"/>
          <w:sz w:val="22"/>
          <w:szCs w:val="22"/>
        </w:rPr>
        <w:t xml:space="preserve"> электродов с </w:t>
      </w:r>
      <w:proofErr w:type="spellStart"/>
      <w:r w:rsidRPr="00922A1A">
        <w:rPr>
          <w:color w:val="000000"/>
          <w:sz w:val="22"/>
          <w:szCs w:val="22"/>
        </w:rPr>
        <w:t>гемостатическим</w:t>
      </w:r>
      <w:proofErr w:type="spellEnd"/>
      <w:r w:rsidRPr="00922A1A">
        <w:rPr>
          <w:color w:val="000000"/>
          <w:sz w:val="22"/>
          <w:szCs w:val="22"/>
        </w:rPr>
        <w:t xml:space="preserve"> клапаном или без него, размер вводимого катетера (F):3;3,5;4;4,5;5;5,5;6;6,5;7;7,5;8;8,5;9;9,5;10;10,5;11;11,5;12;12,5;14;14,5;16;16,5;18; INT – </w:t>
      </w:r>
      <w:proofErr w:type="spellStart"/>
      <w:r w:rsidRPr="00922A1A">
        <w:rPr>
          <w:color w:val="000000"/>
          <w:sz w:val="22"/>
          <w:szCs w:val="22"/>
        </w:rPr>
        <w:t>интродьюсеры</w:t>
      </w:r>
      <w:proofErr w:type="spellEnd"/>
      <w:r w:rsidRPr="00922A1A">
        <w:rPr>
          <w:color w:val="000000"/>
          <w:sz w:val="22"/>
          <w:szCs w:val="22"/>
        </w:rPr>
        <w:t xml:space="preserve"> для лучевой артерии, К – кардиологический, R – для артерии</w:t>
      </w:r>
      <w:proofErr w:type="gramStart"/>
      <w:r w:rsidRPr="00922A1A">
        <w:rPr>
          <w:color w:val="000000"/>
          <w:sz w:val="22"/>
          <w:szCs w:val="22"/>
        </w:rPr>
        <w:t xml:space="preserve"> ,</w:t>
      </w:r>
      <w:proofErr w:type="gramEnd"/>
      <w:r w:rsidRPr="00922A1A">
        <w:rPr>
          <w:color w:val="000000"/>
          <w:sz w:val="22"/>
          <w:szCs w:val="22"/>
        </w:rPr>
        <w:t xml:space="preserve">  с тройным доступом,  (F): 6;6,5;7;7,5;8;8,5;9;9,5;10;10,5;11;11,5;12;13;14;15;16; - для введения внутриполостных электродов  размерами (F): 3,4,5,6,7,8,9,10,12,14,16. длиной (см) 6,7,11,12,23.</w:t>
      </w:r>
    </w:p>
    <w:p w:rsidR="00EC2252" w:rsidRPr="00922A1A" w:rsidRDefault="00EC2252" w:rsidP="00EC2252">
      <w:pPr>
        <w:jc w:val="both"/>
        <w:rPr>
          <w:color w:val="000000"/>
          <w:sz w:val="22"/>
          <w:szCs w:val="22"/>
        </w:rPr>
      </w:pPr>
      <w:r w:rsidRPr="00922A1A">
        <w:rPr>
          <w:color w:val="000000"/>
          <w:sz w:val="22"/>
          <w:szCs w:val="22"/>
        </w:rPr>
        <w:t xml:space="preserve">Элементы набора: Интродьюсер с клапаном, Игла ангиографическая, Проводник, </w:t>
      </w:r>
      <w:proofErr w:type="spellStart"/>
      <w:r w:rsidRPr="00922A1A">
        <w:rPr>
          <w:color w:val="000000"/>
          <w:sz w:val="22"/>
          <w:szCs w:val="22"/>
        </w:rPr>
        <w:t>Дилататор</w:t>
      </w:r>
      <w:proofErr w:type="gramStart"/>
      <w:r w:rsidRPr="00922A1A">
        <w:rPr>
          <w:color w:val="000000"/>
          <w:sz w:val="22"/>
          <w:szCs w:val="22"/>
        </w:rPr>
        <w:t>,П</w:t>
      </w:r>
      <w:proofErr w:type="gramEnd"/>
      <w:r w:rsidRPr="00922A1A">
        <w:rPr>
          <w:color w:val="000000"/>
          <w:sz w:val="22"/>
          <w:szCs w:val="22"/>
        </w:rPr>
        <w:t>роводн</w:t>
      </w:r>
      <w:proofErr w:type="spellEnd"/>
      <w:r w:rsidRPr="00922A1A">
        <w:rPr>
          <w:color w:val="000000"/>
          <w:sz w:val="22"/>
          <w:szCs w:val="22"/>
        </w:rPr>
        <w:t xml:space="preserve"> </w:t>
      </w:r>
      <w:proofErr w:type="spellStart"/>
      <w:r w:rsidRPr="00922A1A">
        <w:rPr>
          <w:color w:val="000000"/>
          <w:sz w:val="22"/>
          <w:szCs w:val="22"/>
        </w:rPr>
        <w:t>ик</w:t>
      </w:r>
      <w:proofErr w:type="spellEnd"/>
      <w:r w:rsidRPr="00922A1A">
        <w:rPr>
          <w:color w:val="000000"/>
          <w:sz w:val="22"/>
          <w:szCs w:val="22"/>
        </w:rPr>
        <w:t xml:space="preserve"> J- образный или прямой; Наличие платинового маркера; Наличие атравматического наконечника;         С возможным присутствием  </w:t>
      </w:r>
      <w:proofErr w:type="spellStart"/>
      <w:r w:rsidRPr="00922A1A">
        <w:rPr>
          <w:color w:val="000000"/>
          <w:sz w:val="22"/>
          <w:szCs w:val="22"/>
        </w:rPr>
        <w:t>ренгеноконтрастьного</w:t>
      </w:r>
      <w:proofErr w:type="spellEnd"/>
      <w:r w:rsidRPr="00922A1A">
        <w:rPr>
          <w:color w:val="000000"/>
          <w:sz w:val="22"/>
          <w:szCs w:val="22"/>
        </w:rPr>
        <w:t xml:space="preserve"> маркера на конце </w:t>
      </w:r>
      <w:proofErr w:type="spellStart"/>
      <w:r w:rsidRPr="00922A1A">
        <w:rPr>
          <w:color w:val="000000"/>
          <w:sz w:val="22"/>
          <w:szCs w:val="22"/>
        </w:rPr>
        <w:t>интродьюсера</w:t>
      </w:r>
      <w:proofErr w:type="spellEnd"/>
      <w:r w:rsidRPr="00922A1A">
        <w:rPr>
          <w:color w:val="000000"/>
          <w:sz w:val="22"/>
          <w:szCs w:val="22"/>
        </w:rPr>
        <w:t>.</w:t>
      </w:r>
    </w:p>
    <w:p w:rsidR="005813B7" w:rsidRPr="00922A1A" w:rsidRDefault="00EC2252" w:rsidP="00EC2252">
      <w:pPr>
        <w:jc w:val="both"/>
        <w:rPr>
          <w:color w:val="000000"/>
          <w:sz w:val="22"/>
          <w:szCs w:val="22"/>
        </w:rPr>
      </w:pPr>
      <w:r w:rsidRPr="00922A1A">
        <w:rPr>
          <w:color w:val="000000"/>
          <w:sz w:val="22"/>
          <w:szCs w:val="22"/>
        </w:rPr>
        <w:t xml:space="preserve"> Набор содержит проводник специальной конструкции, мягкая дистальная часть которого позволяет деликатно ввести его в артерию, а упругая проксимальная часть составляет идеальную </w:t>
      </w:r>
      <w:proofErr w:type="spellStart"/>
      <w:r w:rsidRPr="00922A1A">
        <w:rPr>
          <w:color w:val="000000"/>
          <w:sz w:val="22"/>
          <w:szCs w:val="22"/>
        </w:rPr>
        <w:t>осову</w:t>
      </w:r>
      <w:proofErr w:type="spellEnd"/>
      <w:r w:rsidRPr="00922A1A">
        <w:rPr>
          <w:color w:val="000000"/>
          <w:sz w:val="22"/>
          <w:szCs w:val="22"/>
        </w:rPr>
        <w:t xml:space="preserve"> для введения дилататора, а так же не допускает перфорацию стенки сосуда. Дистальные части </w:t>
      </w:r>
      <w:proofErr w:type="spellStart"/>
      <w:r w:rsidRPr="00922A1A">
        <w:rPr>
          <w:color w:val="000000"/>
          <w:sz w:val="22"/>
          <w:szCs w:val="22"/>
        </w:rPr>
        <w:t>итродьюсера</w:t>
      </w:r>
      <w:proofErr w:type="spellEnd"/>
      <w:r w:rsidRPr="00922A1A">
        <w:rPr>
          <w:color w:val="000000"/>
          <w:sz w:val="22"/>
          <w:szCs w:val="22"/>
        </w:rPr>
        <w:t xml:space="preserve"> и дилататора изготовлены так, чтобы можно было легко и </w:t>
      </w:r>
      <w:proofErr w:type="spellStart"/>
      <w:r w:rsidRPr="00922A1A">
        <w:rPr>
          <w:color w:val="000000"/>
          <w:sz w:val="22"/>
          <w:szCs w:val="22"/>
        </w:rPr>
        <w:t>атравматично</w:t>
      </w:r>
      <w:proofErr w:type="spellEnd"/>
      <w:r w:rsidRPr="00922A1A">
        <w:rPr>
          <w:color w:val="000000"/>
          <w:sz w:val="22"/>
          <w:szCs w:val="22"/>
        </w:rPr>
        <w:t xml:space="preserve"> ввести катетер в просвет сосуда. Срок годности 4 года 11 месяцев.</w:t>
      </w:r>
    </w:p>
    <w:p w:rsidR="00EC2252" w:rsidRPr="00922A1A" w:rsidRDefault="00EC2252" w:rsidP="00EC2252">
      <w:pPr>
        <w:jc w:val="both"/>
        <w:rPr>
          <w:color w:val="000000"/>
          <w:sz w:val="22"/>
          <w:szCs w:val="22"/>
        </w:rPr>
      </w:pPr>
    </w:p>
    <w:p w:rsidR="005813B7" w:rsidRPr="00922A1A" w:rsidRDefault="005813B7" w:rsidP="005813B7">
      <w:pPr>
        <w:jc w:val="center"/>
        <w:rPr>
          <w:b/>
          <w:sz w:val="22"/>
          <w:szCs w:val="22"/>
        </w:rPr>
      </w:pPr>
      <w:r w:rsidRPr="00922A1A">
        <w:rPr>
          <w:b/>
          <w:sz w:val="22"/>
          <w:szCs w:val="22"/>
        </w:rPr>
        <w:t>Лот №6 Проводниковый катетер  диаметром 5F, 6F, и длиной 55, 90, 95, 98, 100, 125 см</w:t>
      </w:r>
    </w:p>
    <w:p w:rsidR="00EC2252" w:rsidRPr="00922A1A" w:rsidRDefault="00EC2252" w:rsidP="00EC2252">
      <w:pPr>
        <w:ind w:firstLine="708"/>
        <w:jc w:val="both"/>
        <w:rPr>
          <w:color w:val="000000"/>
          <w:sz w:val="22"/>
          <w:szCs w:val="22"/>
        </w:rPr>
      </w:pPr>
      <w:r w:rsidRPr="00922A1A">
        <w:rPr>
          <w:color w:val="000000"/>
          <w:sz w:val="22"/>
          <w:szCs w:val="22"/>
        </w:rPr>
        <w:t xml:space="preserve">Катетер проводниковый коронарный. Материал </w:t>
      </w:r>
      <w:r w:rsidR="0048572E">
        <w:rPr>
          <w:color w:val="000000"/>
          <w:sz w:val="22"/>
          <w:szCs w:val="22"/>
        </w:rPr>
        <w:t xml:space="preserve">катетера – наружный слой – </w:t>
      </w:r>
      <w:r w:rsidRPr="00922A1A">
        <w:rPr>
          <w:color w:val="000000"/>
          <w:sz w:val="22"/>
          <w:szCs w:val="22"/>
        </w:rPr>
        <w:t xml:space="preserve"> (нейлон), средняя часть – армированная двухслойная стальная</w:t>
      </w:r>
      <w:r w:rsidR="0048572E">
        <w:rPr>
          <w:color w:val="000000"/>
          <w:sz w:val="22"/>
          <w:szCs w:val="22"/>
        </w:rPr>
        <w:t xml:space="preserve"> оплетка, внутренний слой – </w:t>
      </w:r>
      <w:r w:rsidRPr="00922A1A">
        <w:rPr>
          <w:color w:val="000000"/>
          <w:sz w:val="22"/>
          <w:szCs w:val="22"/>
        </w:rPr>
        <w:t xml:space="preserve"> покрытие (политетрафторэтилен), дистальный кончик </w:t>
      </w:r>
      <w:proofErr w:type="spellStart"/>
      <w:r w:rsidRPr="00922A1A">
        <w:rPr>
          <w:color w:val="000000"/>
          <w:sz w:val="22"/>
          <w:szCs w:val="22"/>
        </w:rPr>
        <w:t>рентгенконтрастный</w:t>
      </w:r>
      <w:proofErr w:type="spellEnd"/>
      <w:r w:rsidRPr="00922A1A">
        <w:rPr>
          <w:color w:val="000000"/>
          <w:sz w:val="22"/>
          <w:szCs w:val="22"/>
        </w:rPr>
        <w:t xml:space="preserve"> (длина 2,5 мм). </w:t>
      </w:r>
      <w:proofErr w:type="spellStart"/>
      <w:r w:rsidRPr="00922A1A">
        <w:rPr>
          <w:color w:val="000000"/>
          <w:sz w:val="22"/>
          <w:szCs w:val="22"/>
        </w:rPr>
        <w:t>Мультисегментный</w:t>
      </w:r>
      <w:proofErr w:type="spellEnd"/>
      <w:r w:rsidRPr="00922A1A">
        <w:rPr>
          <w:color w:val="000000"/>
          <w:sz w:val="22"/>
          <w:szCs w:val="22"/>
        </w:rPr>
        <w:t xml:space="preserve"> дизайн. </w:t>
      </w:r>
      <w:proofErr w:type="spellStart"/>
      <w:r w:rsidRPr="00922A1A">
        <w:rPr>
          <w:color w:val="000000"/>
          <w:sz w:val="22"/>
          <w:szCs w:val="22"/>
        </w:rPr>
        <w:t>Термосплавка</w:t>
      </w:r>
      <w:proofErr w:type="spellEnd"/>
      <w:r w:rsidRPr="00922A1A">
        <w:rPr>
          <w:color w:val="000000"/>
          <w:sz w:val="22"/>
          <w:szCs w:val="22"/>
        </w:rPr>
        <w:t xml:space="preserve"> отдельных сегментов (мягкого кончика, формирующейся части, основного </w:t>
      </w:r>
      <w:proofErr w:type="spellStart"/>
      <w:r w:rsidRPr="00922A1A">
        <w:rPr>
          <w:color w:val="000000"/>
          <w:sz w:val="22"/>
          <w:szCs w:val="22"/>
        </w:rPr>
        <w:t>шафта</w:t>
      </w:r>
      <w:proofErr w:type="spellEnd"/>
      <w:r w:rsidRPr="00922A1A">
        <w:rPr>
          <w:color w:val="000000"/>
          <w:sz w:val="22"/>
          <w:szCs w:val="22"/>
        </w:rPr>
        <w:t xml:space="preserve">), кончик мягкий, гибкий, </w:t>
      </w:r>
      <w:proofErr w:type="spellStart"/>
      <w:r w:rsidRPr="00922A1A">
        <w:rPr>
          <w:color w:val="000000"/>
          <w:sz w:val="22"/>
          <w:szCs w:val="22"/>
        </w:rPr>
        <w:t>атравматичный</w:t>
      </w:r>
      <w:proofErr w:type="spellEnd"/>
      <w:r w:rsidRPr="00922A1A">
        <w:rPr>
          <w:color w:val="000000"/>
          <w:sz w:val="22"/>
          <w:szCs w:val="22"/>
        </w:rPr>
        <w:t>.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6 F – 0 .070",5 F – 0 .056". (А) Размеры: длина 80, 90, 95, 100 и 125 см. Размеры по заявке Заказчика</w:t>
      </w:r>
    </w:p>
    <w:p w:rsidR="00EC2252" w:rsidRPr="00922A1A" w:rsidRDefault="00EC2252" w:rsidP="009446B2">
      <w:pPr>
        <w:jc w:val="center"/>
        <w:rPr>
          <w:color w:val="000000"/>
          <w:sz w:val="22"/>
          <w:szCs w:val="22"/>
        </w:rPr>
      </w:pPr>
    </w:p>
    <w:p w:rsidR="009446B2" w:rsidRPr="00922A1A" w:rsidRDefault="009446B2" w:rsidP="009446B2">
      <w:pPr>
        <w:jc w:val="center"/>
        <w:rPr>
          <w:b/>
          <w:color w:val="000000"/>
          <w:sz w:val="22"/>
          <w:szCs w:val="22"/>
        </w:rPr>
      </w:pPr>
      <w:r w:rsidRPr="00922A1A">
        <w:rPr>
          <w:b/>
          <w:sz w:val="22"/>
          <w:szCs w:val="22"/>
        </w:rPr>
        <w:t xml:space="preserve">Лот №7 </w:t>
      </w:r>
      <w:r w:rsidRPr="00922A1A">
        <w:rPr>
          <w:b/>
          <w:color w:val="000000"/>
          <w:sz w:val="22"/>
          <w:szCs w:val="22"/>
        </w:rPr>
        <w:t>Проводниковый катетер</w:t>
      </w:r>
    </w:p>
    <w:p w:rsidR="008463DC" w:rsidRPr="00922A1A" w:rsidRDefault="00942476" w:rsidP="00942476">
      <w:pPr>
        <w:ind w:firstLine="708"/>
        <w:jc w:val="both"/>
        <w:rPr>
          <w:color w:val="000000"/>
          <w:sz w:val="22"/>
          <w:szCs w:val="22"/>
        </w:rPr>
      </w:pPr>
      <w:r w:rsidRPr="00922A1A">
        <w:rPr>
          <w:color w:val="000000"/>
          <w:sz w:val="22"/>
          <w:szCs w:val="22"/>
        </w:rPr>
        <w:t xml:space="preserve">Проводниковые катетеры. Назначение для проведения интервенционных инструментариев. Форма и длина: возможность выбора специальных форм для доступа </w:t>
      </w:r>
      <w:proofErr w:type="gramStart"/>
      <w:r w:rsidRPr="00922A1A">
        <w:rPr>
          <w:color w:val="000000"/>
          <w:sz w:val="22"/>
          <w:szCs w:val="22"/>
        </w:rPr>
        <w:t>через</w:t>
      </w:r>
      <w:proofErr w:type="gramEnd"/>
      <w:r w:rsidRPr="00922A1A">
        <w:rPr>
          <w:color w:val="000000"/>
          <w:sz w:val="22"/>
          <w:szCs w:val="22"/>
        </w:rPr>
        <w:t xml:space="preserve"> лучевую  и </w:t>
      </w:r>
      <w:proofErr w:type="spellStart"/>
      <w:r w:rsidRPr="00922A1A">
        <w:rPr>
          <w:color w:val="000000"/>
          <w:sz w:val="22"/>
          <w:szCs w:val="22"/>
        </w:rPr>
        <w:t>феморальную</w:t>
      </w:r>
      <w:proofErr w:type="spellEnd"/>
      <w:r w:rsidRPr="00922A1A">
        <w:rPr>
          <w:color w:val="000000"/>
          <w:sz w:val="22"/>
          <w:szCs w:val="22"/>
        </w:rPr>
        <w:t>. Наличие двойной металлической высокопрочной, плоской оплетки в теле катера, материал катетер</w:t>
      </w:r>
      <w:proofErr w:type="gramStart"/>
      <w:r w:rsidRPr="00922A1A">
        <w:rPr>
          <w:color w:val="000000"/>
          <w:sz w:val="22"/>
          <w:szCs w:val="22"/>
        </w:rPr>
        <w:t>а-</w:t>
      </w:r>
      <w:proofErr w:type="gramEnd"/>
      <w:r w:rsidRPr="00922A1A">
        <w:rPr>
          <w:color w:val="000000"/>
          <w:sz w:val="22"/>
          <w:szCs w:val="22"/>
        </w:rPr>
        <w:t xml:space="preserve"> полиамид. Наличие наружного диаметра 5, 6, 7, 8 </w:t>
      </w:r>
      <w:proofErr w:type="spellStart"/>
      <w:r w:rsidRPr="00922A1A">
        <w:rPr>
          <w:color w:val="000000"/>
          <w:sz w:val="22"/>
          <w:szCs w:val="22"/>
        </w:rPr>
        <w:t>Fr</w:t>
      </w:r>
      <w:proofErr w:type="spellEnd"/>
      <w:r w:rsidRPr="00922A1A">
        <w:rPr>
          <w:color w:val="000000"/>
          <w:sz w:val="22"/>
          <w:szCs w:val="22"/>
        </w:rPr>
        <w:t xml:space="preserve">. Наличие увеличенного внутреннего просвета 5Fr-0,058”; 6Fr-0,071”, 7Fr-0,082”; 8Fr-0,091”. Наличие исполнения с боковыми отверстиями для </w:t>
      </w:r>
      <w:r w:rsidRPr="00922A1A">
        <w:rPr>
          <w:color w:val="000000"/>
          <w:sz w:val="22"/>
          <w:szCs w:val="22"/>
        </w:rPr>
        <w:lastRenderedPageBreak/>
        <w:t xml:space="preserve">диаметров 6-8Fr. Наличие внутреннего PTFE покрытия. Наличие наружного гидрофильного покрытия на всем протяжении катетера, за исключением дистальных 7 см и проксимальных </w:t>
      </w:r>
      <w:r w:rsidR="0048572E">
        <w:rPr>
          <w:color w:val="000000"/>
          <w:sz w:val="22"/>
          <w:szCs w:val="22"/>
        </w:rPr>
        <w:t xml:space="preserve">25 см. </w:t>
      </w:r>
    </w:p>
    <w:p w:rsidR="00942476" w:rsidRPr="00922A1A" w:rsidRDefault="00942476" w:rsidP="008629D6">
      <w:pPr>
        <w:jc w:val="right"/>
        <w:rPr>
          <w:bCs/>
          <w:i/>
          <w:sz w:val="22"/>
          <w:szCs w:val="22"/>
        </w:rPr>
      </w:pPr>
    </w:p>
    <w:p w:rsidR="009446B2" w:rsidRPr="00922A1A" w:rsidRDefault="009446B2" w:rsidP="009446B2">
      <w:pPr>
        <w:jc w:val="center"/>
        <w:rPr>
          <w:b/>
          <w:sz w:val="22"/>
          <w:szCs w:val="22"/>
        </w:rPr>
      </w:pPr>
      <w:r w:rsidRPr="00922A1A">
        <w:rPr>
          <w:b/>
          <w:sz w:val="22"/>
          <w:szCs w:val="22"/>
        </w:rPr>
        <w:t>Лот №8</w:t>
      </w:r>
      <w:r w:rsidRPr="00922A1A">
        <w:rPr>
          <w:sz w:val="22"/>
          <w:szCs w:val="22"/>
        </w:rPr>
        <w:t xml:space="preserve"> </w:t>
      </w:r>
      <w:r w:rsidRPr="00922A1A">
        <w:rPr>
          <w:b/>
          <w:sz w:val="22"/>
          <w:szCs w:val="22"/>
        </w:rPr>
        <w:t>Диагностические катетеры диаметром 5F, 6F и длиной 65, 80, 90, 100, 110, 125 см</w:t>
      </w:r>
    </w:p>
    <w:p w:rsidR="00942476" w:rsidRPr="00922A1A" w:rsidRDefault="00942476" w:rsidP="00E74DFC">
      <w:pPr>
        <w:jc w:val="both"/>
        <w:rPr>
          <w:bCs/>
          <w:sz w:val="22"/>
          <w:szCs w:val="22"/>
        </w:rPr>
      </w:pPr>
      <w:r w:rsidRPr="00922A1A">
        <w:rPr>
          <w:bCs/>
          <w:sz w:val="22"/>
          <w:szCs w:val="22"/>
        </w:rPr>
        <w:t xml:space="preserve">Катетер диагностический коронарный. Наличие </w:t>
      </w:r>
      <w:proofErr w:type="spellStart"/>
      <w:r w:rsidRPr="00922A1A">
        <w:rPr>
          <w:bCs/>
          <w:sz w:val="22"/>
          <w:szCs w:val="22"/>
        </w:rPr>
        <w:t>атравматичного</w:t>
      </w:r>
      <w:proofErr w:type="spellEnd"/>
      <w:r w:rsidRPr="00922A1A">
        <w:rPr>
          <w:bCs/>
          <w:sz w:val="22"/>
          <w:szCs w:val="22"/>
        </w:rPr>
        <w:t xml:space="preserve"> </w:t>
      </w:r>
      <w:proofErr w:type="spellStart"/>
      <w:r w:rsidRPr="00922A1A">
        <w:rPr>
          <w:bCs/>
          <w:sz w:val="22"/>
          <w:szCs w:val="22"/>
        </w:rPr>
        <w:t>рентгеноконтрастного</w:t>
      </w:r>
      <w:proofErr w:type="spellEnd"/>
      <w:r w:rsidRPr="00922A1A">
        <w:rPr>
          <w:bCs/>
          <w:sz w:val="22"/>
          <w:szCs w:val="22"/>
        </w:rPr>
        <w:t xml:space="preserve"> дистального кончика. Нейлон придает катетеру гибкость для обеспечения необходимого доступа к сосудам.</w:t>
      </w:r>
    </w:p>
    <w:p w:rsidR="008463DC" w:rsidRPr="00922A1A" w:rsidRDefault="00942476" w:rsidP="00942476">
      <w:pPr>
        <w:jc w:val="both"/>
        <w:rPr>
          <w:bCs/>
          <w:sz w:val="22"/>
          <w:szCs w:val="22"/>
        </w:rPr>
      </w:pPr>
      <w:r w:rsidRPr="00922A1A">
        <w:rPr>
          <w:bCs/>
          <w:sz w:val="22"/>
          <w:szCs w:val="22"/>
        </w:rPr>
        <w:t xml:space="preserve">Стальная оплетка обеспечивает устойчивость и управляемость – в результате внутренний просвет остается стабильным при прохождении анатомических изгибов. 5F – 0.047"; 6F – 0.057". Внутренний просвет имеет одно и то же значение на всем протяжении катетеров от </w:t>
      </w:r>
      <w:proofErr w:type="spellStart"/>
      <w:r w:rsidRPr="00922A1A">
        <w:rPr>
          <w:bCs/>
          <w:sz w:val="22"/>
          <w:szCs w:val="22"/>
        </w:rPr>
        <w:t>хаба</w:t>
      </w:r>
      <w:proofErr w:type="spellEnd"/>
      <w:r w:rsidRPr="00922A1A">
        <w:rPr>
          <w:bCs/>
          <w:sz w:val="22"/>
          <w:szCs w:val="22"/>
        </w:rPr>
        <w:t xml:space="preserve"> до дистального кончика. Максимальное давление контрастного вещества – 1200 (A)</w:t>
      </w:r>
      <w:proofErr w:type="spellStart"/>
      <w:r w:rsidRPr="00922A1A">
        <w:rPr>
          <w:bCs/>
          <w:sz w:val="22"/>
          <w:szCs w:val="22"/>
        </w:rPr>
        <w:t>psi</w:t>
      </w:r>
      <w:proofErr w:type="spellEnd"/>
      <w:r w:rsidRPr="00922A1A">
        <w:rPr>
          <w:bCs/>
          <w:sz w:val="22"/>
          <w:szCs w:val="22"/>
        </w:rPr>
        <w:t xml:space="preserve"> для всех размеров. Объемная скорость кровотока –21,3 мл/сек для диаметра 5F; 35 мл/сек для диаметра 6F. Наружный диаметр – 5F и 6F. Длина 100 см. Совместимость с проводником – не более 0,038’’. Размеры по заявке Заказчика</w:t>
      </w:r>
    </w:p>
    <w:p w:rsidR="00942476" w:rsidRPr="00922A1A" w:rsidRDefault="00942476" w:rsidP="00942476">
      <w:pPr>
        <w:jc w:val="right"/>
        <w:rPr>
          <w:bCs/>
          <w:i/>
          <w:sz w:val="22"/>
          <w:szCs w:val="22"/>
        </w:rPr>
      </w:pPr>
    </w:p>
    <w:p w:rsidR="009446B2" w:rsidRPr="00922A1A" w:rsidRDefault="009446B2" w:rsidP="009446B2">
      <w:pPr>
        <w:jc w:val="center"/>
        <w:rPr>
          <w:b/>
          <w:sz w:val="22"/>
          <w:szCs w:val="22"/>
        </w:rPr>
      </w:pPr>
      <w:r w:rsidRPr="00922A1A">
        <w:rPr>
          <w:b/>
          <w:sz w:val="22"/>
          <w:szCs w:val="22"/>
        </w:rPr>
        <w:t>Лот №9 Диагностические катетеры</w:t>
      </w:r>
    </w:p>
    <w:p w:rsidR="008463DC" w:rsidRPr="00922A1A" w:rsidRDefault="009446B2" w:rsidP="009446B2">
      <w:pPr>
        <w:jc w:val="both"/>
        <w:rPr>
          <w:bCs/>
          <w:color w:val="FF0000"/>
          <w:sz w:val="22"/>
          <w:szCs w:val="22"/>
        </w:rPr>
      </w:pPr>
      <w:r w:rsidRPr="00922A1A">
        <w:rPr>
          <w:bCs/>
          <w:sz w:val="22"/>
          <w:szCs w:val="22"/>
        </w:rPr>
        <w:t xml:space="preserve">Ангиографический катетер  - для катетеризации правой и левой коронарной артерии, </w:t>
      </w:r>
      <w:proofErr w:type="gramStart"/>
      <w:r w:rsidRPr="00922A1A">
        <w:rPr>
          <w:bCs/>
          <w:sz w:val="22"/>
          <w:szCs w:val="22"/>
        </w:rPr>
        <w:t>через</w:t>
      </w:r>
      <w:proofErr w:type="gramEnd"/>
      <w:r w:rsidRPr="00922A1A">
        <w:rPr>
          <w:bCs/>
          <w:sz w:val="22"/>
          <w:szCs w:val="22"/>
        </w:rPr>
        <w:t xml:space="preserve"> лучевой доступ-</w:t>
      </w:r>
      <w:proofErr w:type="spellStart"/>
      <w:r w:rsidRPr="00922A1A">
        <w:rPr>
          <w:bCs/>
          <w:sz w:val="22"/>
          <w:szCs w:val="22"/>
        </w:rPr>
        <w:t>трансрадиальный</w:t>
      </w:r>
      <w:proofErr w:type="spellEnd"/>
      <w:r w:rsidRPr="00922A1A">
        <w:rPr>
          <w:bCs/>
          <w:sz w:val="22"/>
          <w:szCs w:val="22"/>
        </w:rPr>
        <w:t>, с гидрофильным покрытием. Имеет атравматический мягкий наконечник на дистальном конце. Различные конфигурации кончика катетеров. Наличие катетеров 4, 5, 6 или 7F. Длина катетера – 100/110/125см.  Двойная стальная оплетка стенок катетеров. Размерный ряд:</w:t>
      </w:r>
      <w:r w:rsidR="00D73D91" w:rsidRPr="00922A1A">
        <w:rPr>
          <w:bCs/>
          <w:sz w:val="22"/>
          <w:szCs w:val="22"/>
        </w:rPr>
        <w:t xml:space="preserve"> </w:t>
      </w:r>
      <w:proofErr w:type="spellStart"/>
      <w:r w:rsidRPr="00922A1A">
        <w:rPr>
          <w:bCs/>
          <w:sz w:val="22"/>
          <w:szCs w:val="22"/>
        </w:rPr>
        <w:t>TigerI</w:t>
      </w:r>
      <w:proofErr w:type="spellEnd"/>
      <w:r w:rsidR="00D73D91" w:rsidRPr="00922A1A">
        <w:rPr>
          <w:bCs/>
          <w:sz w:val="22"/>
          <w:szCs w:val="22"/>
        </w:rPr>
        <w:t xml:space="preserve"> </w:t>
      </w:r>
      <w:r w:rsidRPr="00922A1A">
        <w:rPr>
          <w:bCs/>
          <w:sz w:val="22"/>
          <w:szCs w:val="22"/>
        </w:rPr>
        <w:t xml:space="preserve">и </w:t>
      </w:r>
      <w:proofErr w:type="spellStart"/>
      <w:r w:rsidRPr="00922A1A">
        <w:rPr>
          <w:bCs/>
          <w:sz w:val="22"/>
          <w:szCs w:val="22"/>
        </w:rPr>
        <w:t>TigerII</w:t>
      </w:r>
      <w:proofErr w:type="spellEnd"/>
      <w:r w:rsidRPr="00922A1A">
        <w:rPr>
          <w:bCs/>
          <w:sz w:val="22"/>
          <w:szCs w:val="22"/>
        </w:rPr>
        <w:t xml:space="preserve"> – </w:t>
      </w:r>
      <w:proofErr w:type="spellStart"/>
      <w:r w:rsidRPr="00922A1A">
        <w:rPr>
          <w:bCs/>
          <w:sz w:val="22"/>
          <w:szCs w:val="22"/>
        </w:rPr>
        <w:t>Fr</w:t>
      </w:r>
      <w:proofErr w:type="spellEnd"/>
      <w:r w:rsidRPr="00922A1A">
        <w:rPr>
          <w:bCs/>
          <w:sz w:val="22"/>
          <w:szCs w:val="22"/>
        </w:rPr>
        <w:t xml:space="preserve">: 4,5,6,7 с длиной кончика 3.5/4.0/4.5/5.0., </w:t>
      </w:r>
      <w:r w:rsidRPr="00FF5A77">
        <w:rPr>
          <w:bCs/>
          <w:sz w:val="22"/>
          <w:szCs w:val="22"/>
        </w:rPr>
        <w:t>(с б</w:t>
      </w:r>
      <w:r w:rsidR="0048572E" w:rsidRPr="00FF5A77">
        <w:rPr>
          <w:bCs/>
          <w:sz w:val="22"/>
          <w:szCs w:val="22"/>
        </w:rPr>
        <w:t>оковым отверстием 1мм</w:t>
      </w:r>
      <w:proofErr w:type="gramStart"/>
      <w:r w:rsidR="0048572E" w:rsidRPr="00FF5A77">
        <w:rPr>
          <w:bCs/>
          <w:sz w:val="22"/>
          <w:szCs w:val="22"/>
        </w:rPr>
        <w:t xml:space="preserve"> </w:t>
      </w:r>
      <w:r w:rsidRPr="00FF5A77">
        <w:rPr>
          <w:bCs/>
          <w:sz w:val="22"/>
          <w:szCs w:val="22"/>
        </w:rPr>
        <w:t>,</w:t>
      </w:r>
      <w:proofErr w:type="gramEnd"/>
      <w:r w:rsidRPr="00FF5A77">
        <w:rPr>
          <w:bCs/>
          <w:sz w:val="22"/>
          <w:szCs w:val="22"/>
        </w:rPr>
        <w:t xml:space="preserve"> на дистальном конце). </w:t>
      </w:r>
      <w:proofErr w:type="spellStart"/>
      <w:r w:rsidRPr="00FF5A77">
        <w:rPr>
          <w:bCs/>
          <w:sz w:val="22"/>
          <w:szCs w:val="22"/>
        </w:rPr>
        <w:t>JudkinsLeft</w:t>
      </w:r>
      <w:proofErr w:type="spellEnd"/>
      <w:r w:rsidRPr="00FF5A77">
        <w:rPr>
          <w:bCs/>
          <w:sz w:val="22"/>
          <w:szCs w:val="22"/>
        </w:rPr>
        <w:t xml:space="preserve"> -</w:t>
      </w:r>
      <w:proofErr w:type="spellStart"/>
      <w:r w:rsidRPr="00FF5A77">
        <w:rPr>
          <w:bCs/>
          <w:sz w:val="22"/>
          <w:szCs w:val="22"/>
        </w:rPr>
        <w:t>Fr</w:t>
      </w:r>
      <w:proofErr w:type="spellEnd"/>
      <w:r w:rsidRPr="00FF5A77">
        <w:rPr>
          <w:bCs/>
          <w:sz w:val="22"/>
          <w:szCs w:val="22"/>
        </w:rPr>
        <w:t xml:space="preserve">: 4,5,6,7 с длиной кончика 3.5/4.0/4.5/5.0./6.0.  </w:t>
      </w:r>
      <w:proofErr w:type="spellStart"/>
      <w:r w:rsidRPr="00FF5A77">
        <w:rPr>
          <w:bCs/>
          <w:sz w:val="22"/>
          <w:szCs w:val="22"/>
        </w:rPr>
        <w:t>JudkinsRight</w:t>
      </w:r>
      <w:proofErr w:type="spellEnd"/>
      <w:r w:rsidRPr="00FF5A77">
        <w:rPr>
          <w:bCs/>
          <w:sz w:val="22"/>
          <w:szCs w:val="22"/>
        </w:rPr>
        <w:t xml:space="preserve"> -</w:t>
      </w:r>
      <w:proofErr w:type="spellStart"/>
      <w:r w:rsidRPr="00FF5A77">
        <w:rPr>
          <w:bCs/>
          <w:sz w:val="22"/>
          <w:szCs w:val="22"/>
        </w:rPr>
        <w:t>Fr</w:t>
      </w:r>
      <w:proofErr w:type="spellEnd"/>
      <w:r w:rsidRPr="00FF5A77">
        <w:rPr>
          <w:bCs/>
          <w:sz w:val="22"/>
          <w:szCs w:val="22"/>
        </w:rPr>
        <w:t xml:space="preserve">: 4,5,6,7 с длиной кончика 3.5/4.0/4.5/5.0./6.0.  </w:t>
      </w:r>
      <w:proofErr w:type="spellStart"/>
      <w:r w:rsidRPr="00FF5A77">
        <w:rPr>
          <w:bCs/>
          <w:sz w:val="22"/>
          <w:szCs w:val="22"/>
        </w:rPr>
        <w:t>Pigtail</w:t>
      </w:r>
      <w:proofErr w:type="spellEnd"/>
      <w:r w:rsidRPr="00FF5A77">
        <w:rPr>
          <w:bCs/>
          <w:sz w:val="22"/>
          <w:szCs w:val="22"/>
        </w:rPr>
        <w:t xml:space="preserve"> -</w:t>
      </w:r>
      <w:proofErr w:type="spellStart"/>
      <w:r w:rsidRPr="00FF5A77">
        <w:rPr>
          <w:bCs/>
          <w:sz w:val="22"/>
          <w:szCs w:val="22"/>
        </w:rPr>
        <w:t>Fr</w:t>
      </w:r>
      <w:proofErr w:type="spellEnd"/>
      <w:r w:rsidRPr="00FF5A77">
        <w:rPr>
          <w:bCs/>
          <w:sz w:val="22"/>
          <w:szCs w:val="22"/>
        </w:rPr>
        <w:t xml:space="preserve">: 4,5,6,7с углом изгиба 90/145/155°. </w:t>
      </w:r>
      <w:proofErr w:type="spellStart"/>
      <w:r w:rsidRPr="00FF5A77">
        <w:rPr>
          <w:bCs/>
          <w:sz w:val="22"/>
          <w:szCs w:val="22"/>
        </w:rPr>
        <w:t>Amplatz</w:t>
      </w:r>
      <w:proofErr w:type="spellEnd"/>
      <w:r w:rsidRPr="00FF5A77">
        <w:rPr>
          <w:bCs/>
          <w:sz w:val="22"/>
          <w:szCs w:val="22"/>
        </w:rPr>
        <w:t xml:space="preserve"> -</w:t>
      </w:r>
      <w:proofErr w:type="spellStart"/>
      <w:r w:rsidRPr="00FF5A77">
        <w:rPr>
          <w:bCs/>
          <w:sz w:val="22"/>
          <w:szCs w:val="22"/>
        </w:rPr>
        <w:t>Fr</w:t>
      </w:r>
      <w:proofErr w:type="spellEnd"/>
      <w:r w:rsidRPr="00FF5A77">
        <w:rPr>
          <w:bCs/>
          <w:sz w:val="22"/>
          <w:szCs w:val="22"/>
        </w:rPr>
        <w:t>: 4,5,6,7, сформойкончика:AL1/AL2/AL3; AR1/AR2/AR3;Jacky – 3.5/4 см.</w:t>
      </w:r>
    </w:p>
    <w:p w:rsidR="008463DC" w:rsidRPr="00922A1A" w:rsidRDefault="008463DC" w:rsidP="008629D6">
      <w:pPr>
        <w:jc w:val="right"/>
        <w:rPr>
          <w:bCs/>
          <w:i/>
          <w:sz w:val="22"/>
          <w:szCs w:val="22"/>
        </w:rPr>
      </w:pPr>
    </w:p>
    <w:p w:rsidR="009446B2" w:rsidRPr="00922A1A" w:rsidRDefault="009446B2" w:rsidP="009446B2">
      <w:pPr>
        <w:jc w:val="center"/>
        <w:rPr>
          <w:b/>
          <w:sz w:val="22"/>
          <w:szCs w:val="22"/>
        </w:rPr>
      </w:pPr>
      <w:r w:rsidRPr="00922A1A">
        <w:rPr>
          <w:b/>
          <w:sz w:val="22"/>
          <w:szCs w:val="22"/>
        </w:rPr>
        <w:t>Лот №10</w:t>
      </w:r>
      <w:r w:rsidRPr="00922A1A">
        <w:rPr>
          <w:sz w:val="22"/>
          <w:szCs w:val="22"/>
        </w:rPr>
        <w:t xml:space="preserve"> </w:t>
      </w:r>
      <w:r w:rsidRPr="00922A1A">
        <w:rPr>
          <w:b/>
          <w:sz w:val="22"/>
          <w:szCs w:val="22"/>
        </w:rPr>
        <w:t>Коронарный проводник.</w:t>
      </w:r>
    </w:p>
    <w:p w:rsidR="00E74DFC" w:rsidRPr="00922A1A" w:rsidRDefault="00FD1F51" w:rsidP="00E74DFC">
      <w:pPr>
        <w:jc w:val="both"/>
        <w:rPr>
          <w:bCs/>
          <w:sz w:val="22"/>
          <w:szCs w:val="22"/>
        </w:rPr>
      </w:pPr>
      <w:r w:rsidRPr="00922A1A">
        <w:rPr>
          <w:bCs/>
          <w:sz w:val="22"/>
          <w:szCs w:val="22"/>
        </w:rPr>
        <w:t xml:space="preserve">Коронарный проводник для хронических окклюзий имеет 5 мм суживающуюся непокрытую  часть оплетки для тактильной обратной связи,   параболическое сужение сердечника улучшают управляемость. Полимерная оболочка среднего сегмента </w:t>
      </w:r>
      <w:proofErr w:type="gramStart"/>
      <w:r w:rsidRPr="00922A1A">
        <w:rPr>
          <w:bCs/>
          <w:sz w:val="22"/>
          <w:szCs w:val="22"/>
        </w:rPr>
        <w:t>с гидрофильным покрытием для облегченного проникновения в поражение   Гидрофобное покрытие для проведения устройств по проксимальной части</w:t>
      </w:r>
      <w:proofErr w:type="gramEnd"/>
      <w:r w:rsidRPr="00922A1A">
        <w:rPr>
          <w:bCs/>
          <w:sz w:val="22"/>
          <w:szCs w:val="22"/>
        </w:rPr>
        <w:t xml:space="preserve"> проводника. Сужение кончика увеличивает силу </w:t>
      </w:r>
      <w:proofErr w:type="spellStart"/>
      <w:r w:rsidRPr="00922A1A">
        <w:rPr>
          <w:bCs/>
          <w:sz w:val="22"/>
          <w:szCs w:val="22"/>
        </w:rPr>
        <w:t>пенетрации</w:t>
      </w:r>
      <w:proofErr w:type="spellEnd"/>
      <w:r w:rsidRPr="00922A1A">
        <w:rPr>
          <w:bCs/>
          <w:sz w:val="22"/>
          <w:szCs w:val="22"/>
        </w:rPr>
        <w:t xml:space="preserve">. Проводники с диаметром 0.014" проводник длиной 190, 300см с сужением на кончике до .0105"и  009". Сердечник из стали 304V повышенной эластичности с </w:t>
      </w:r>
      <w:proofErr w:type="spellStart"/>
      <w:r w:rsidRPr="00922A1A">
        <w:rPr>
          <w:bCs/>
          <w:sz w:val="22"/>
          <w:szCs w:val="22"/>
        </w:rPr>
        <w:t>платино</w:t>
      </w:r>
      <w:proofErr w:type="spellEnd"/>
      <w:r w:rsidRPr="00922A1A">
        <w:rPr>
          <w:bCs/>
          <w:sz w:val="22"/>
          <w:szCs w:val="22"/>
        </w:rPr>
        <w:t xml:space="preserve">-никелевой </w:t>
      </w:r>
      <w:proofErr w:type="spellStart"/>
      <w:r w:rsidRPr="00922A1A">
        <w:rPr>
          <w:bCs/>
          <w:sz w:val="22"/>
          <w:szCs w:val="22"/>
        </w:rPr>
        <w:t>рентгеноконтрастной</w:t>
      </w:r>
      <w:proofErr w:type="spellEnd"/>
      <w:r w:rsidRPr="00922A1A">
        <w:rPr>
          <w:bCs/>
          <w:sz w:val="22"/>
          <w:szCs w:val="22"/>
        </w:rPr>
        <w:t xml:space="preserve"> оплеткой кончика. Параболический профиль сужения сердечника без дополнительных вставок на кончике проводника. Длина </w:t>
      </w:r>
      <w:proofErr w:type="spellStart"/>
      <w:r w:rsidRPr="00922A1A">
        <w:rPr>
          <w:bCs/>
          <w:sz w:val="22"/>
          <w:szCs w:val="22"/>
        </w:rPr>
        <w:t>рентгеноконтрастной</w:t>
      </w:r>
      <w:proofErr w:type="spellEnd"/>
      <w:r w:rsidRPr="00922A1A">
        <w:rPr>
          <w:bCs/>
          <w:sz w:val="22"/>
          <w:szCs w:val="22"/>
        </w:rPr>
        <w:t xml:space="preserve"> части оплетки кончика 3см. </w:t>
      </w:r>
      <w:proofErr w:type="spellStart"/>
      <w:r w:rsidRPr="00922A1A">
        <w:rPr>
          <w:bCs/>
          <w:sz w:val="22"/>
          <w:szCs w:val="22"/>
        </w:rPr>
        <w:t>Вольфрамсодержащее</w:t>
      </w:r>
      <w:proofErr w:type="spellEnd"/>
      <w:r w:rsidRPr="00922A1A">
        <w:rPr>
          <w:bCs/>
          <w:sz w:val="22"/>
          <w:szCs w:val="22"/>
        </w:rPr>
        <w:t xml:space="preserve"> полиуретановое покрытие дистальной части за </w:t>
      </w:r>
      <w:proofErr w:type="spellStart"/>
      <w:proofErr w:type="gramStart"/>
      <w:r w:rsidRPr="00922A1A">
        <w:rPr>
          <w:bCs/>
          <w:sz w:val="22"/>
          <w:szCs w:val="22"/>
        </w:rPr>
        <w:t>исключени</w:t>
      </w:r>
      <w:proofErr w:type="spellEnd"/>
      <w:r w:rsidRPr="00922A1A">
        <w:rPr>
          <w:bCs/>
          <w:sz w:val="22"/>
          <w:szCs w:val="22"/>
        </w:rPr>
        <w:t>-ем</w:t>
      </w:r>
      <w:proofErr w:type="gramEnd"/>
      <w:r w:rsidRPr="00922A1A">
        <w:rPr>
          <w:bCs/>
          <w:sz w:val="22"/>
          <w:szCs w:val="22"/>
        </w:rPr>
        <w:t xml:space="preserve"> 5мм оплетки кончика. Гидрофобное покрытие на основе силикона проксимальной части и гидрофильное покрытие на основе </w:t>
      </w:r>
      <w:proofErr w:type="spellStart"/>
      <w:r w:rsidRPr="00922A1A">
        <w:rPr>
          <w:bCs/>
          <w:sz w:val="22"/>
          <w:szCs w:val="22"/>
        </w:rPr>
        <w:t>полиэтиленоксида</w:t>
      </w:r>
      <w:proofErr w:type="spellEnd"/>
      <w:r w:rsidRPr="00922A1A">
        <w:rPr>
          <w:bCs/>
          <w:sz w:val="22"/>
          <w:szCs w:val="22"/>
        </w:rPr>
        <w:t xml:space="preserve"> или </w:t>
      </w:r>
      <w:proofErr w:type="spellStart"/>
      <w:r w:rsidRPr="00922A1A">
        <w:rPr>
          <w:bCs/>
          <w:sz w:val="22"/>
          <w:szCs w:val="22"/>
        </w:rPr>
        <w:t>поливинилпироллидона</w:t>
      </w:r>
      <w:proofErr w:type="spellEnd"/>
      <w:r w:rsidRPr="00922A1A">
        <w:rPr>
          <w:bCs/>
          <w:sz w:val="22"/>
          <w:szCs w:val="22"/>
        </w:rPr>
        <w:t xml:space="preserve"> 29.5см дистальной части не затрагивающее 5мм оплетки кончика. Форма кончика: </w:t>
      </w:r>
      <w:proofErr w:type="gramStart"/>
      <w:r w:rsidRPr="00922A1A">
        <w:rPr>
          <w:bCs/>
          <w:sz w:val="22"/>
          <w:szCs w:val="22"/>
        </w:rPr>
        <w:t>прямой</w:t>
      </w:r>
      <w:proofErr w:type="gramEnd"/>
      <w:r w:rsidRPr="00922A1A">
        <w:rPr>
          <w:bCs/>
          <w:sz w:val="22"/>
          <w:szCs w:val="22"/>
        </w:rPr>
        <w:t xml:space="preserve">. Жесткость кончика: 4.8г /9.7г /13.9г / 12.5г /13.3г. Сила </w:t>
      </w:r>
      <w:proofErr w:type="spellStart"/>
      <w:r w:rsidRPr="00922A1A">
        <w:rPr>
          <w:bCs/>
          <w:sz w:val="22"/>
          <w:szCs w:val="22"/>
        </w:rPr>
        <w:t>пенетрации</w:t>
      </w:r>
      <w:proofErr w:type="spellEnd"/>
      <w:r w:rsidRPr="00922A1A">
        <w:rPr>
          <w:bCs/>
          <w:sz w:val="22"/>
          <w:szCs w:val="22"/>
        </w:rPr>
        <w:t xml:space="preserve"> (жесткость кончика/площадь кончика): 40кг/in2 /80кг/in2 /120кг/in2 /140кг/in2 /200кг/in2.  Выбор размера и вида проводника по заявке Заказчика.</w:t>
      </w:r>
    </w:p>
    <w:p w:rsidR="00FD1F51" w:rsidRPr="00922A1A" w:rsidRDefault="00FD1F51" w:rsidP="00E74DFC">
      <w:pPr>
        <w:jc w:val="both"/>
        <w:rPr>
          <w:bCs/>
          <w:sz w:val="22"/>
          <w:szCs w:val="22"/>
        </w:rPr>
      </w:pPr>
    </w:p>
    <w:p w:rsidR="009446B2" w:rsidRPr="00922A1A" w:rsidRDefault="009446B2" w:rsidP="009446B2">
      <w:pPr>
        <w:jc w:val="center"/>
        <w:rPr>
          <w:b/>
          <w:sz w:val="22"/>
          <w:szCs w:val="22"/>
        </w:rPr>
      </w:pPr>
      <w:r w:rsidRPr="00922A1A">
        <w:rPr>
          <w:b/>
          <w:sz w:val="22"/>
          <w:szCs w:val="22"/>
        </w:rPr>
        <w:t xml:space="preserve">Лот №11 Коронарный  управляемый проводник для </w:t>
      </w:r>
      <w:proofErr w:type="gramStart"/>
      <w:r w:rsidRPr="00922A1A">
        <w:rPr>
          <w:b/>
          <w:sz w:val="22"/>
          <w:szCs w:val="22"/>
        </w:rPr>
        <w:t>острых</w:t>
      </w:r>
      <w:proofErr w:type="gramEnd"/>
      <w:r w:rsidRPr="00922A1A">
        <w:rPr>
          <w:b/>
          <w:sz w:val="22"/>
          <w:szCs w:val="22"/>
        </w:rPr>
        <w:t xml:space="preserve"> окклюзии.</w:t>
      </w:r>
    </w:p>
    <w:p w:rsidR="009446B2" w:rsidRPr="00922A1A" w:rsidRDefault="009446B2" w:rsidP="009446B2">
      <w:pPr>
        <w:rPr>
          <w:sz w:val="22"/>
          <w:szCs w:val="22"/>
        </w:rPr>
      </w:pPr>
      <w:r w:rsidRPr="00922A1A">
        <w:rPr>
          <w:sz w:val="22"/>
          <w:szCs w:val="22"/>
        </w:rPr>
        <w:t xml:space="preserve">Универсальные коронарные проводник для </w:t>
      </w:r>
      <w:proofErr w:type="gramStart"/>
      <w:r w:rsidRPr="00922A1A">
        <w:rPr>
          <w:sz w:val="22"/>
          <w:szCs w:val="22"/>
        </w:rPr>
        <w:t>острых</w:t>
      </w:r>
      <w:proofErr w:type="gramEnd"/>
      <w:r w:rsidRPr="00922A1A">
        <w:rPr>
          <w:sz w:val="22"/>
          <w:szCs w:val="22"/>
        </w:rPr>
        <w:t xml:space="preserve"> окклюзии</w:t>
      </w:r>
    </w:p>
    <w:p w:rsidR="009446B2" w:rsidRPr="00922A1A" w:rsidRDefault="009446B2" w:rsidP="009446B2">
      <w:pPr>
        <w:rPr>
          <w:sz w:val="22"/>
          <w:szCs w:val="22"/>
        </w:rPr>
      </w:pPr>
      <w:r w:rsidRPr="00922A1A">
        <w:rPr>
          <w:sz w:val="22"/>
          <w:szCs w:val="22"/>
        </w:rPr>
        <w:t>Диаметр: не более 0,014" (0,3556 мм)</w:t>
      </w:r>
    </w:p>
    <w:p w:rsidR="009446B2" w:rsidRPr="00922A1A" w:rsidRDefault="009446B2" w:rsidP="009446B2">
      <w:pPr>
        <w:rPr>
          <w:sz w:val="22"/>
          <w:szCs w:val="22"/>
        </w:rPr>
      </w:pPr>
      <w:r w:rsidRPr="00922A1A">
        <w:rPr>
          <w:sz w:val="22"/>
          <w:szCs w:val="22"/>
        </w:rPr>
        <w:t xml:space="preserve">Наличие длин, </w:t>
      </w:r>
      <w:proofErr w:type="gramStart"/>
      <w:r w:rsidRPr="00922A1A">
        <w:rPr>
          <w:sz w:val="22"/>
          <w:szCs w:val="22"/>
        </w:rPr>
        <w:t>см</w:t>
      </w:r>
      <w:proofErr w:type="gramEnd"/>
      <w:r w:rsidRPr="00922A1A">
        <w:rPr>
          <w:sz w:val="22"/>
          <w:szCs w:val="22"/>
        </w:rPr>
        <w:t>: 180-190 см</w:t>
      </w:r>
    </w:p>
    <w:p w:rsidR="009446B2" w:rsidRPr="00922A1A" w:rsidRDefault="009446B2" w:rsidP="009446B2">
      <w:pPr>
        <w:rPr>
          <w:sz w:val="22"/>
          <w:szCs w:val="22"/>
        </w:rPr>
      </w:pPr>
      <w:r w:rsidRPr="00922A1A">
        <w:rPr>
          <w:sz w:val="22"/>
          <w:szCs w:val="22"/>
        </w:rPr>
        <w:t>Материал сердечника: наличие нержавеющая сталь,</w:t>
      </w:r>
    </w:p>
    <w:p w:rsidR="009446B2" w:rsidRPr="00922A1A" w:rsidRDefault="009446B2" w:rsidP="009446B2">
      <w:pPr>
        <w:rPr>
          <w:sz w:val="22"/>
          <w:szCs w:val="22"/>
        </w:rPr>
      </w:pPr>
      <w:r w:rsidRPr="00922A1A">
        <w:rPr>
          <w:sz w:val="22"/>
          <w:szCs w:val="22"/>
        </w:rPr>
        <w:t>Тип серд</w:t>
      </w:r>
      <w:r w:rsidR="00514DA1">
        <w:rPr>
          <w:sz w:val="22"/>
          <w:szCs w:val="22"/>
        </w:rPr>
        <w:t>ечника: Н</w:t>
      </w:r>
      <w:r w:rsidRPr="00922A1A">
        <w:rPr>
          <w:sz w:val="22"/>
          <w:szCs w:val="22"/>
        </w:rPr>
        <w:t xml:space="preserve">аличие </w:t>
      </w:r>
      <w:proofErr w:type="gramStart"/>
      <w:r w:rsidRPr="00922A1A">
        <w:rPr>
          <w:sz w:val="22"/>
          <w:szCs w:val="22"/>
        </w:rPr>
        <w:t>однокомпонентный</w:t>
      </w:r>
      <w:proofErr w:type="gramEnd"/>
      <w:r w:rsidRPr="00922A1A">
        <w:rPr>
          <w:sz w:val="22"/>
          <w:szCs w:val="22"/>
        </w:rPr>
        <w:t xml:space="preserve"> из стали и дублирующий, идущий параллельно витой </w:t>
      </w:r>
      <w:proofErr w:type="spellStart"/>
      <w:r w:rsidRPr="00922A1A">
        <w:rPr>
          <w:sz w:val="22"/>
          <w:szCs w:val="22"/>
        </w:rPr>
        <w:t>микросердечник</w:t>
      </w:r>
      <w:proofErr w:type="spellEnd"/>
      <w:r w:rsidRPr="00922A1A">
        <w:rPr>
          <w:sz w:val="22"/>
          <w:szCs w:val="22"/>
        </w:rPr>
        <w:t xml:space="preserve"> из стальных проволок.</w:t>
      </w:r>
    </w:p>
    <w:p w:rsidR="009446B2" w:rsidRPr="00922A1A" w:rsidRDefault="009446B2" w:rsidP="009446B2">
      <w:pPr>
        <w:rPr>
          <w:sz w:val="22"/>
          <w:szCs w:val="22"/>
        </w:rPr>
      </w:pPr>
      <w:r w:rsidRPr="00922A1A">
        <w:rPr>
          <w:sz w:val="22"/>
          <w:szCs w:val="22"/>
        </w:rPr>
        <w:t>Передача вращения наличие 1:1</w:t>
      </w:r>
    </w:p>
    <w:p w:rsidR="009446B2" w:rsidRPr="00922A1A" w:rsidRDefault="009446B2" w:rsidP="009446B2">
      <w:pPr>
        <w:rPr>
          <w:sz w:val="22"/>
          <w:szCs w:val="22"/>
        </w:rPr>
      </w:pPr>
      <w:r w:rsidRPr="00922A1A">
        <w:rPr>
          <w:sz w:val="22"/>
          <w:szCs w:val="22"/>
        </w:rPr>
        <w:t>Усиление, необходимое для изгиба дистальной части проводника 0.5. 0,7 г.</w:t>
      </w:r>
    </w:p>
    <w:p w:rsidR="009446B2" w:rsidRPr="00922A1A" w:rsidRDefault="009446B2" w:rsidP="009446B2">
      <w:pPr>
        <w:rPr>
          <w:sz w:val="22"/>
          <w:szCs w:val="22"/>
        </w:rPr>
      </w:pPr>
      <w:r w:rsidRPr="00922A1A">
        <w:rPr>
          <w:sz w:val="22"/>
          <w:szCs w:val="22"/>
        </w:rPr>
        <w:t xml:space="preserve">Дистальная </w:t>
      </w:r>
      <w:proofErr w:type="spellStart"/>
      <w:r w:rsidRPr="00922A1A">
        <w:rPr>
          <w:sz w:val="22"/>
          <w:szCs w:val="22"/>
        </w:rPr>
        <w:t>рентгенокотрастная</w:t>
      </w:r>
      <w:proofErr w:type="spellEnd"/>
      <w:r w:rsidRPr="00922A1A">
        <w:rPr>
          <w:sz w:val="22"/>
          <w:szCs w:val="22"/>
        </w:rPr>
        <w:t xml:space="preserve"> спираль, длиной: 3 см</w:t>
      </w:r>
    </w:p>
    <w:p w:rsidR="009446B2" w:rsidRPr="00922A1A" w:rsidRDefault="009446B2" w:rsidP="009446B2">
      <w:pPr>
        <w:rPr>
          <w:sz w:val="22"/>
          <w:szCs w:val="22"/>
        </w:rPr>
      </w:pPr>
      <w:r w:rsidRPr="00922A1A">
        <w:rPr>
          <w:sz w:val="22"/>
          <w:szCs w:val="22"/>
        </w:rPr>
        <w:t>Проксимальная спираль из нержавеющей стали, длиной: 15- 25 см</w:t>
      </w:r>
    </w:p>
    <w:p w:rsidR="009446B2" w:rsidRPr="00922A1A" w:rsidRDefault="009446B2" w:rsidP="009446B2">
      <w:pPr>
        <w:rPr>
          <w:sz w:val="22"/>
          <w:szCs w:val="22"/>
        </w:rPr>
      </w:pPr>
      <w:r w:rsidRPr="00922A1A">
        <w:rPr>
          <w:sz w:val="22"/>
          <w:szCs w:val="22"/>
        </w:rPr>
        <w:t>Покрытие проксимальной спирали: наличие PTFE</w:t>
      </w:r>
    </w:p>
    <w:p w:rsidR="009446B2" w:rsidRPr="00922A1A" w:rsidRDefault="009446B2" w:rsidP="009446B2">
      <w:pPr>
        <w:rPr>
          <w:sz w:val="22"/>
          <w:szCs w:val="22"/>
        </w:rPr>
      </w:pPr>
      <w:r w:rsidRPr="00922A1A">
        <w:rPr>
          <w:sz w:val="22"/>
          <w:szCs w:val="22"/>
        </w:rPr>
        <w:t>Наличие дублирующей (внутренней) оплетки сердечника.</w:t>
      </w:r>
    </w:p>
    <w:p w:rsidR="009446B2" w:rsidRPr="00922A1A" w:rsidRDefault="009446B2" w:rsidP="009446B2">
      <w:pPr>
        <w:rPr>
          <w:sz w:val="22"/>
          <w:szCs w:val="22"/>
        </w:rPr>
      </w:pPr>
      <w:r w:rsidRPr="00922A1A">
        <w:rPr>
          <w:sz w:val="22"/>
          <w:szCs w:val="22"/>
        </w:rPr>
        <w:t>Возможность удлинения до: не менее 300 см</w:t>
      </w:r>
    </w:p>
    <w:p w:rsidR="009446B2" w:rsidRPr="00922A1A" w:rsidRDefault="009446B2" w:rsidP="009446B2">
      <w:pPr>
        <w:rPr>
          <w:sz w:val="22"/>
          <w:szCs w:val="22"/>
        </w:rPr>
      </w:pPr>
      <w:r w:rsidRPr="00922A1A">
        <w:rPr>
          <w:sz w:val="22"/>
          <w:szCs w:val="22"/>
        </w:rPr>
        <w:t>Варианты покрытия дистальной части: наличие гидрофильное.</w:t>
      </w:r>
    </w:p>
    <w:p w:rsidR="009446B2" w:rsidRPr="00922A1A" w:rsidRDefault="009446B2" w:rsidP="009446B2">
      <w:pPr>
        <w:rPr>
          <w:sz w:val="22"/>
          <w:szCs w:val="22"/>
        </w:rPr>
      </w:pPr>
      <w:r w:rsidRPr="00922A1A">
        <w:rPr>
          <w:sz w:val="22"/>
          <w:szCs w:val="22"/>
        </w:rPr>
        <w:t>Варианты поддержки: наличие стандартная и дополнительная</w:t>
      </w:r>
    </w:p>
    <w:p w:rsidR="009446B2" w:rsidRPr="00922A1A" w:rsidRDefault="009446B2" w:rsidP="009446B2">
      <w:pPr>
        <w:rPr>
          <w:sz w:val="22"/>
          <w:szCs w:val="22"/>
        </w:rPr>
      </w:pPr>
      <w:r w:rsidRPr="00922A1A">
        <w:rPr>
          <w:sz w:val="22"/>
          <w:szCs w:val="22"/>
        </w:rPr>
        <w:t>Варианты дистального кончика: наличие прямой и J</w:t>
      </w:r>
    </w:p>
    <w:p w:rsidR="009446B2" w:rsidRPr="00922A1A" w:rsidRDefault="009446B2" w:rsidP="009446B2">
      <w:pPr>
        <w:rPr>
          <w:sz w:val="22"/>
          <w:szCs w:val="22"/>
        </w:rPr>
      </w:pPr>
      <w:r w:rsidRPr="00922A1A">
        <w:rPr>
          <w:sz w:val="22"/>
          <w:szCs w:val="22"/>
        </w:rPr>
        <w:lastRenderedPageBreak/>
        <w:t>Возможность использования многократно во время одной операци</w:t>
      </w:r>
      <w:proofErr w:type="gramStart"/>
      <w:r w:rsidRPr="00922A1A">
        <w:rPr>
          <w:sz w:val="22"/>
          <w:szCs w:val="22"/>
        </w:rPr>
        <w:t>и-</w:t>
      </w:r>
      <w:proofErr w:type="gramEnd"/>
      <w:r w:rsidRPr="00922A1A">
        <w:rPr>
          <w:sz w:val="22"/>
          <w:szCs w:val="22"/>
        </w:rPr>
        <w:t xml:space="preserve">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w:t>
      </w:r>
      <w:proofErr w:type="spellStart"/>
      <w:r w:rsidRPr="00922A1A">
        <w:rPr>
          <w:sz w:val="22"/>
          <w:szCs w:val="22"/>
        </w:rPr>
        <w:t>стентов</w:t>
      </w:r>
      <w:proofErr w:type="spellEnd"/>
      <w:r w:rsidRPr="00922A1A">
        <w:rPr>
          <w:sz w:val="22"/>
          <w:szCs w:val="22"/>
        </w:rPr>
        <w:t>.</w:t>
      </w:r>
    </w:p>
    <w:p w:rsidR="009446B2" w:rsidRPr="00922A1A" w:rsidRDefault="009446B2" w:rsidP="009446B2">
      <w:pPr>
        <w:rPr>
          <w:sz w:val="22"/>
          <w:szCs w:val="22"/>
        </w:rPr>
      </w:pPr>
      <w:r w:rsidRPr="00922A1A">
        <w:rPr>
          <w:sz w:val="22"/>
          <w:szCs w:val="22"/>
        </w:rPr>
        <w:t>Срок хранения с момента производства, мес.: не менее 24</w:t>
      </w:r>
    </w:p>
    <w:p w:rsidR="009446B2" w:rsidRPr="00922A1A" w:rsidRDefault="009446B2" w:rsidP="009446B2">
      <w:pPr>
        <w:rPr>
          <w:sz w:val="22"/>
          <w:szCs w:val="22"/>
        </w:rPr>
      </w:pPr>
    </w:p>
    <w:p w:rsidR="009446B2" w:rsidRPr="00922A1A" w:rsidRDefault="009446B2" w:rsidP="009446B2">
      <w:pPr>
        <w:jc w:val="center"/>
        <w:rPr>
          <w:b/>
          <w:sz w:val="22"/>
          <w:szCs w:val="22"/>
        </w:rPr>
      </w:pPr>
      <w:r w:rsidRPr="00922A1A">
        <w:rPr>
          <w:b/>
          <w:sz w:val="22"/>
          <w:szCs w:val="22"/>
        </w:rPr>
        <w:t>Лот №12 Ангиографический проводник.</w:t>
      </w:r>
    </w:p>
    <w:p w:rsidR="009446B2" w:rsidRPr="00922A1A" w:rsidRDefault="001D2B6C" w:rsidP="009446B2">
      <w:pPr>
        <w:jc w:val="both"/>
        <w:rPr>
          <w:sz w:val="22"/>
          <w:szCs w:val="22"/>
        </w:rPr>
      </w:pPr>
      <w:r w:rsidRPr="00922A1A">
        <w:rPr>
          <w:sz w:val="22"/>
          <w:szCs w:val="22"/>
        </w:rPr>
        <w:t xml:space="preserve">Ангиографический проводник из </w:t>
      </w:r>
      <w:proofErr w:type="spellStart"/>
      <w:r w:rsidRPr="00922A1A">
        <w:rPr>
          <w:sz w:val="22"/>
          <w:szCs w:val="22"/>
        </w:rPr>
        <w:t>нитинола</w:t>
      </w:r>
      <w:proofErr w:type="spellEnd"/>
      <w:r w:rsidRPr="00922A1A">
        <w:rPr>
          <w:sz w:val="22"/>
          <w:szCs w:val="22"/>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p w:rsidR="001D2B6C" w:rsidRPr="00922A1A" w:rsidRDefault="001D2B6C" w:rsidP="009446B2">
      <w:pPr>
        <w:jc w:val="both"/>
        <w:rPr>
          <w:sz w:val="22"/>
          <w:szCs w:val="22"/>
        </w:rPr>
      </w:pPr>
    </w:p>
    <w:p w:rsidR="009446B2" w:rsidRPr="00922A1A" w:rsidRDefault="009446B2" w:rsidP="009446B2">
      <w:pPr>
        <w:jc w:val="center"/>
        <w:rPr>
          <w:b/>
          <w:sz w:val="22"/>
          <w:szCs w:val="22"/>
        </w:rPr>
      </w:pPr>
      <w:proofErr w:type="gramStart"/>
      <w:r w:rsidRPr="00922A1A">
        <w:rPr>
          <w:b/>
          <w:sz w:val="22"/>
          <w:szCs w:val="22"/>
        </w:rPr>
        <w:t>Лот №13 Управляемый проволочный проводник стерильные, однократного применения.</w:t>
      </w:r>
      <w:proofErr w:type="gramEnd"/>
    </w:p>
    <w:p w:rsidR="00187A26" w:rsidRPr="00922A1A" w:rsidRDefault="00187A26" w:rsidP="00187A26">
      <w:pPr>
        <w:jc w:val="both"/>
        <w:rPr>
          <w:sz w:val="22"/>
          <w:szCs w:val="22"/>
        </w:rPr>
      </w:pPr>
      <w:r w:rsidRPr="00922A1A">
        <w:rPr>
          <w:sz w:val="22"/>
          <w:szCs w:val="22"/>
        </w:rPr>
        <w:t xml:space="preserve">Диаметр 0.014". Сердечник из нержавеющей стали. Кончик с двойной оплеткой мягкий и </w:t>
      </w:r>
      <w:proofErr w:type="spellStart"/>
      <w:r w:rsidRPr="00922A1A">
        <w:rPr>
          <w:sz w:val="22"/>
          <w:szCs w:val="22"/>
        </w:rPr>
        <w:t>атравматичный</w:t>
      </w:r>
      <w:proofErr w:type="spellEnd"/>
      <w:r w:rsidRPr="00922A1A">
        <w:rPr>
          <w:sz w:val="22"/>
          <w:szCs w:val="22"/>
        </w:rPr>
        <w:t xml:space="preserve">. Наличие проводников с разной степенью поддержки. Наличие гидрофильного покрытия. </w:t>
      </w:r>
      <w:proofErr w:type="spellStart"/>
      <w:r w:rsidRPr="00922A1A">
        <w:rPr>
          <w:sz w:val="22"/>
          <w:szCs w:val="22"/>
        </w:rPr>
        <w:t>Рентгеноконтрастный</w:t>
      </w:r>
      <w:proofErr w:type="spellEnd"/>
      <w:r w:rsidRPr="00922A1A">
        <w:rPr>
          <w:sz w:val="22"/>
          <w:szCs w:val="22"/>
        </w:rPr>
        <w:t xml:space="preserve"> кончик 2 см. Наличие проводников с измерительными метками. Длина проводников 180 или 300 см. Кончик прямой или J-форма</w:t>
      </w:r>
    </w:p>
    <w:p w:rsidR="00187A26" w:rsidRPr="00922A1A" w:rsidRDefault="00187A26" w:rsidP="00187A26">
      <w:pPr>
        <w:jc w:val="both"/>
        <w:rPr>
          <w:sz w:val="22"/>
          <w:szCs w:val="22"/>
        </w:rPr>
      </w:pPr>
      <w:r w:rsidRPr="00922A1A">
        <w:rPr>
          <w:sz w:val="22"/>
          <w:szCs w:val="22"/>
        </w:rPr>
        <w:t xml:space="preserve">Диаметр 0.014". Цельный центрированный сердечник из нержавеющей стали. Вес кончика 1 г. Однослойная оплётка дистальной части длиной 3 см. Наружное покрытие: оплётка (нержавеющая сталь/платина). Наличие разных покрытий: гидрофильного   и гидрофобного силиконового покрытия. </w:t>
      </w:r>
    </w:p>
    <w:p w:rsidR="00187A26" w:rsidRPr="00922A1A" w:rsidRDefault="00187A26" w:rsidP="00187A26">
      <w:pPr>
        <w:jc w:val="both"/>
        <w:rPr>
          <w:sz w:val="22"/>
          <w:szCs w:val="22"/>
        </w:rPr>
      </w:pPr>
      <w:proofErr w:type="spellStart"/>
      <w:r w:rsidRPr="00922A1A">
        <w:rPr>
          <w:sz w:val="22"/>
          <w:szCs w:val="22"/>
        </w:rPr>
        <w:t>Рентгеноконтрастный</w:t>
      </w:r>
      <w:proofErr w:type="spellEnd"/>
      <w:r w:rsidRPr="00922A1A">
        <w:rPr>
          <w:sz w:val="22"/>
          <w:szCs w:val="22"/>
        </w:rPr>
        <w:t xml:space="preserve"> кончик 3см. Бедренные (проксимальные) маркеры на расстоянии 100 и 90 см от дистального конца. Длина проводников 180 или 300 см, наличие прямых проводников.</w:t>
      </w:r>
    </w:p>
    <w:p w:rsidR="00187A26" w:rsidRPr="00922A1A" w:rsidRDefault="00187A26" w:rsidP="00187A26">
      <w:pPr>
        <w:jc w:val="both"/>
        <w:rPr>
          <w:sz w:val="22"/>
          <w:szCs w:val="22"/>
        </w:rPr>
      </w:pPr>
      <w:r w:rsidRPr="00922A1A">
        <w:rPr>
          <w:sz w:val="22"/>
          <w:szCs w:val="22"/>
        </w:rPr>
        <w:t xml:space="preserve">Диаметр 0.014". Сердечник из </w:t>
      </w:r>
      <w:proofErr w:type="spellStart"/>
      <w:r w:rsidRPr="00922A1A">
        <w:rPr>
          <w:sz w:val="22"/>
          <w:szCs w:val="22"/>
        </w:rPr>
        <w:t>нитинола</w:t>
      </w:r>
      <w:proofErr w:type="spellEnd"/>
      <w:r w:rsidRPr="00922A1A">
        <w:rPr>
          <w:sz w:val="22"/>
          <w:szCs w:val="22"/>
        </w:rPr>
        <w:t xml:space="preserve">. Кончик с двойной оплеткой мягкий и </w:t>
      </w:r>
      <w:proofErr w:type="spellStart"/>
      <w:r w:rsidRPr="00922A1A">
        <w:rPr>
          <w:sz w:val="22"/>
          <w:szCs w:val="22"/>
        </w:rPr>
        <w:t>атравматичный</w:t>
      </w:r>
      <w:proofErr w:type="spellEnd"/>
      <w:r w:rsidRPr="00922A1A">
        <w:rPr>
          <w:sz w:val="22"/>
          <w:szCs w:val="22"/>
        </w:rPr>
        <w:t>. Наличие проводников с разной степенью поддержки. Наличие провод</w:t>
      </w:r>
      <w:r w:rsidR="00703D82">
        <w:rPr>
          <w:sz w:val="22"/>
          <w:szCs w:val="22"/>
        </w:rPr>
        <w:t>ников с гидрофильным покрытием</w:t>
      </w:r>
      <w:r w:rsidRPr="00703D82">
        <w:rPr>
          <w:sz w:val="22"/>
          <w:szCs w:val="22"/>
        </w:rPr>
        <w:t>,</w:t>
      </w:r>
      <w:r w:rsidRPr="00922A1A">
        <w:rPr>
          <w:sz w:val="22"/>
          <w:szCs w:val="22"/>
        </w:rPr>
        <w:t xml:space="preserve"> силиконовым </w:t>
      </w:r>
      <w:proofErr w:type="spellStart"/>
      <w:r w:rsidRPr="00922A1A">
        <w:rPr>
          <w:sz w:val="22"/>
          <w:szCs w:val="22"/>
        </w:rPr>
        <w:t>Pro</w:t>
      </w:r>
      <w:proofErr w:type="spellEnd"/>
      <w:r w:rsidRPr="00922A1A">
        <w:rPr>
          <w:sz w:val="22"/>
          <w:szCs w:val="22"/>
        </w:rPr>
        <w:t>\</w:t>
      </w:r>
      <w:proofErr w:type="spellStart"/>
      <w:r w:rsidRPr="00922A1A">
        <w:rPr>
          <w:sz w:val="22"/>
          <w:szCs w:val="22"/>
        </w:rPr>
        <w:t>Pel</w:t>
      </w:r>
      <w:proofErr w:type="spellEnd"/>
      <w:r w:rsidRPr="00922A1A">
        <w:rPr>
          <w:sz w:val="22"/>
          <w:szCs w:val="22"/>
        </w:rPr>
        <w:t xml:space="preserve">. </w:t>
      </w:r>
      <w:proofErr w:type="spellStart"/>
      <w:r w:rsidRPr="00922A1A">
        <w:rPr>
          <w:sz w:val="22"/>
          <w:szCs w:val="22"/>
        </w:rPr>
        <w:t>Рентгеноконтрастный</w:t>
      </w:r>
      <w:proofErr w:type="spellEnd"/>
      <w:r w:rsidRPr="00922A1A">
        <w:rPr>
          <w:sz w:val="22"/>
          <w:szCs w:val="22"/>
        </w:rPr>
        <w:t xml:space="preserve"> кончик 3 см. Длина проводников 190 и 300 см. Кончик прямой или J-форма</w:t>
      </w:r>
    </w:p>
    <w:p w:rsidR="00187A26" w:rsidRPr="00922A1A" w:rsidRDefault="00187A26" w:rsidP="00187A26">
      <w:pPr>
        <w:jc w:val="both"/>
        <w:rPr>
          <w:sz w:val="22"/>
          <w:szCs w:val="22"/>
        </w:rPr>
      </w:pPr>
      <w:r w:rsidRPr="00922A1A">
        <w:rPr>
          <w:sz w:val="22"/>
          <w:szCs w:val="22"/>
        </w:rPr>
        <w:t>Диаметр 0.014". Цельный центрированный сердечник из нержавеющей стали. Конический кончик шириной 0.009 дюйма на дистальной части протяжённостью 5 мм и однослойная оплётка дистальной части длиной 3 см (для 9, 12 и 15г). Проводники 3 и 6 с прямым кончиком (0.014 дюйма) и двойной оплёткой дистальной части 3 см. Дистальный 1 мм проводника гидрофобный. Наружное покрытие: оплётка (нержавеющая сталь/платина). Наличие разных покрытий: гидрофильного   и гидрофобного покрытия</w:t>
      </w:r>
    </w:p>
    <w:p w:rsidR="00187A26" w:rsidRPr="00922A1A" w:rsidRDefault="00187A26" w:rsidP="00187A26">
      <w:pPr>
        <w:jc w:val="both"/>
        <w:rPr>
          <w:sz w:val="22"/>
          <w:szCs w:val="22"/>
        </w:rPr>
      </w:pPr>
      <w:proofErr w:type="spellStart"/>
      <w:r w:rsidRPr="00922A1A">
        <w:rPr>
          <w:sz w:val="22"/>
          <w:szCs w:val="22"/>
        </w:rPr>
        <w:t>Рентгеноконтрастный</w:t>
      </w:r>
      <w:proofErr w:type="spellEnd"/>
      <w:r w:rsidRPr="00922A1A">
        <w:rPr>
          <w:sz w:val="22"/>
          <w:szCs w:val="22"/>
        </w:rPr>
        <w:t xml:space="preserve"> кончик 3см. Бедренные (проксимальные) маркеры на расстоянии 100 и 90 см от дистального конца. Длина проводников 180 или 300 см, наличие прямых проводников. Наличие проводников с весом кончика 3, 6, 9, 12 или 15 грамм. Размеры по заявке Заказчика.</w:t>
      </w:r>
    </w:p>
    <w:p w:rsidR="00187A26" w:rsidRPr="00922A1A" w:rsidRDefault="00187A26" w:rsidP="00187A26">
      <w:pPr>
        <w:jc w:val="center"/>
        <w:rPr>
          <w:sz w:val="22"/>
          <w:szCs w:val="22"/>
        </w:rPr>
      </w:pPr>
    </w:p>
    <w:p w:rsidR="00AD1E88" w:rsidRPr="00922A1A" w:rsidRDefault="00AD1E88" w:rsidP="00187A26">
      <w:pPr>
        <w:jc w:val="center"/>
        <w:rPr>
          <w:b/>
          <w:sz w:val="22"/>
          <w:szCs w:val="22"/>
        </w:rPr>
      </w:pPr>
      <w:r w:rsidRPr="00922A1A">
        <w:rPr>
          <w:b/>
          <w:sz w:val="22"/>
          <w:szCs w:val="22"/>
        </w:rPr>
        <w:t>Лот №14 Катетер для баллонного расширения коронарных артерий</w:t>
      </w:r>
    </w:p>
    <w:p w:rsidR="009446B2" w:rsidRPr="00922A1A" w:rsidRDefault="00FE4421" w:rsidP="009446B2">
      <w:pPr>
        <w:jc w:val="both"/>
        <w:rPr>
          <w:sz w:val="22"/>
          <w:szCs w:val="22"/>
        </w:rPr>
      </w:pPr>
      <w:r w:rsidRPr="00922A1A">
        <w:rPr>
          <w:sz w:val="22"/>
          <w:szCs w:val="22"/>
        </w:rPr>
        <w:t xml:space="preserve">Материал баллона: полукристаллический ко-полимер. Покрытие: гидрофильное от баллона до порта выхода проводника, покрытие баллона и наконечника Ø 1.25-2.0 – гидрофильное; Ø 2.5-4.0- гидрофобное. Система доставки: </w:t>
      </w:r>
      <w:proofErr w:type="spellStart"/>
      <w:r w:rsidRPr="00922A1A">
        <w:rPr>
          <w:sz w:val="22"/>
          <w:szCs w:val="22"/>
        </w:rPr>
        <w:t>Rx</w:t>
      </w:r>
      <w:proofErr w:type="spellEnd"/>
      <w:r w:rsidRPr="00922A1A">
        <w:rPr>
          <w:sz w:val="22"/>
          <w:szCs w:val="22"/>
        </w:rPr>
        <w:t xml:space="preserve"> (монорельсовый катетер быстрой смены). Диаметр дистальной торцевой части (профиль входа) – не более 0.017” (0.4318 мм). Проксимальный диаметр тубуса (</w:t>
      </w:r>
      <w:proofErr w:type="spellStart"/>
      <w:r w:rsidRPr="00922A1A">
        <w:rPr>
          <w:sz w:val="22"/>
          <w:szCs w:val="22"/>
        </w:rPr>
        <w:t>шафта</w:t>
      </w:r>
      <w:proofErr w:type="spellEnd"/>
      <w:r w:rsidRPr="00922A1A">
        <w:rPr>
          <w:sz w:val="22"/>
          <w:szCs w:val="22"/>
        </w:rPr>
        <w:t>) не более-2 F. Дистальный диаметр тубуса (</w:t>
      </w:r>
      <w:proofErr w:type="spellStart"/>
      <w:r w:rsidRPr="00922A1A">
        <w:rPr>
          <w:sz w:val="22"/>
          <w:szCs w:val="22"/>
        </w:rPr>
        <w:t>шафта</w:t>
      </w:r>
      <w:proofErr w:type="spellEnd"/>
      <w:r w:rsidRPr="00922A1A">
        <w:rPr>
          <w:sz w:val="22"/>
          <w:szCs w:val="22"/>
        </w:rPr>
        <w:t xml:space="preserve">) не более-: 2.6 F (для баллонов Ø 1.25 – 2.0 мм), 2.7 F (для Ø 2.5 - 3.5 мм), 2.9 F (для Ø 4.0 мм). Рекомендуемый диаметр рабочего катетера – не более 5 F (минимальный внутренний диаметр 0.056” /1.4224 мм). Рекомендуемый диаметр проводника: не более 0.014” (0.3556 мм). Система складывания баллона для Ø 1.25-1,5 – в виде двух лепестков; Ø 2.0-4.0- в виде трех листков. </w:t>
      </w:r>
      <w:proofErr w:type="gramStart"/>
      <w:r w:rsidRPr="00922A1A">
        <w:rPr>
          <w:sz w:val="22"/>
          <w:szCs w:val="22"/>
        </w:rPr>
        <w:t>Рабочая</w:t>
      </w:r>
      <w:proofErr w:type="gramEnd"/>
      <w:r w:rsidRPr="00922A1A">
        <w:rPr>
          <w:sz w:val="22"/>
          <w:szCs w:val="22"/>
        </w:rPr>
        <w:t xml:space="preserve"> длинна: не менее 140 см. Маркеры баллона: платиново-иридиевые. Количество маркеров баллона – для Ø 1,25-1,5 мм одна метка; Ø 2,0-4,0 мм две метки. Маркеры тубуса (</w:t>
      </w:r>
      <w:proofErr w:type="spellStart"/>
      <w:r w:rsidRPr="00922A1A">
        <w:rPr>
          <w:sz w:val="22"/>
          <w:szCs w:val="22"/>
        </w:rPr>
        <w:t>шафта</w:t>
      </w:r>
      <w:proofErr w:type="spellEnd"/>
      <w:r w:rsidRPr="00922A1A">
        <w:rPr>
          <w:sz w:val="22"/>
          <w:szCs w:val="22"/>
        </w:rPr>
        <w:t xml:space="preserve">): для доступа через бедренную и лучевую артерии, на расстоянии 92 см и 102 см от наконечника. Номинальное давление: не менее 7 атм. Расчетное давление разрыва: не менее 14 </w:t>
      </w:r>
      <w:proofErr w:type="spellStart"/>
      <w:proofErr w:type="gramStart"/>
      <w:r w:rsidRPr="00922A1A">
        <w:rPr>
          <w:sz w:val="22"/>
          <w:szCs w:val="22"/>
        </w:rPr>
        <w:t>атм</w:t>
      </w:r>
      <w:proofErr w:type="spellEnd"/>
      <w:proofErr w:type="gramEnd"/>
      <w:r w:rsidRPr="00922A1A">
        <w:rPr>
          <w:sz w:val="22"/>
          <w:szCs w:val="22"/>
        </w:rPr>
        <w:t xml:space="preserve"> для всех размеров баллонов. Номинальный диаметр баллона: 1.25/1.5/2.0/2.5/3.0/3.5/4.0 мм. Длина баллона: 6/10/15/20/25/30 мм.</w:t>
      </w:r>
    </w:p>
    <w:p w:rsidR="00876086" w:rsidRPr="00922A1A" w:rsidRDefault="00876086" w:rsidP="00CC0E7D">
      <w:pPr>
        <w:rPr>
          <w:b/>
          <w:sz w:val="22"/>
          <w:szCs w:val="22"/>
        </w:rPr>
      </w:pPr>
    </w:p>
    <w:p w:rsidR="00AD1E88" w:rsidRPr="00922A1A" w:rsidRDefault="00AD1E88" w:rsidP="00AD1E88">
      <w:pPr>
        <w:jc w:val="center"/>
        <w:rPr>
          <w:b/>
          <w:sz w:val="22"/>
          <w:szCs w:val="22"/>
        </w:rPr>
      </w:pPr>
      <w:r w:rsidRPr="00922A1A">
        <w:rPr>
          <w:b/>
          <w:sz w:val="22"/>
          <w:szCs w:val="22"/>
        </w:rPr>
        <w:t>Лот №15</w:t>
      </w:r>
      <w:r w:rsidRPr="00922A1A">
        <w:rPr>
          <w:sz w:val="22"/>
          <w:szCs w:val="22"/>
        </w:rPr>
        <w:t xml:space="preserve"> </w:t>
      </w:r>
      <w:r w:rsidRPr="00922A1A">
        <w:rPr>
          <w:b/>
          <w:sz w:val="22"/>
          <w:szCs w:val="22"/>
        </w:rPr>
        <w:t>Коронарный баллонный катетер</w:t>
      </w:r>
    </w:p>
    <w:p w:rsidR="009446B2" w:rsidRPr="00922A1A" w:rsidRDefault="00876086" w:rsidP="009446B2">
      <w:pPr>
        <w:jc w:val="both"/>
        <w:rPr>
          <w:sz w:val="22"/>
          <w:szCs w:val="22"/>
        </w:rPr>
      </w:pPr>
      <w:r w:rsidRPr="00922A1A">
        <w:rPr>
          <w:sz w:val="22"/>
          <w:szCs w:val="22"/>
        </w:rPr>
        <w:t xml:space="preserve">Баллонный катетер быстрой смены (RX) под 0.014" проводник длиной  145см. Проксимально </w:t>
      </w:r>
      <w:proofErr w:type="spellStart"/>
      <w:r w:rsidRPr="00922A1A">
        <w:rPr>
          <w:sz w:val="22"/>
          <w:szCs w:val="22"/>
        </w:rPr>
        <w:t>однопросветный</w:t>
      </w:r>
      <w:proofErr w:type="spellEnd"/>
      <w:r w:rsidRPr="00922A1A">
        <w:rPr>
          <w:sz w:val="22"/>
          <w:szCs w:val="22"/>
        </w:rPr>
        <w:t xml:space="preserve"> сегмент в виде </w:t>
      </w:r>
      <w:proofErr w:type="gramStart"/>
      <w:r w:rsidRPr="00922A1A">
        <w:rPr>
          <w:sz w:val="22"/>
          <w:szCs w:val="22"/>
        </w:rPr>
        <w:t>металлической</w:t>
      </w:r>
      <w:proofErr w:type="gramEnd"/>
      <w:r w:rsidRPr="00922A1A">
        <w:rPr>
          <w:sz w:val="22"/>
          <w:szCs w:val="22"/>
        </w:rPr>
        <w:t xml:space="preserve"> </w:t>
      </w:r>
      <w:proofErr w:type="spellStart"/>
      <w:r w:rsidRPr="00922A1A">
        <w:rPr>
          <w:sz w:val="22"/>
          <w:szCs w:val="22"/>
        </w:rPr>
        <w:t>гипотрубки</w:t>
      </w:r>
      <w:proofErr w:type="spellEnd"/>
      <w:r w:rsidRPr="00922A1A">
        <w:rPr>
          <w:sz w:val="22"/>
          <w:szCs w:val="22"/>
        </w:rPr>
        <w:t xml:space="preserve"> с просветом 0.021" (0.53мм) скошенной на конце, дистально </w:t>
      </w:r>
      <w:proofErr w:type="spellStart"/>
      <w:r w:rsidRPr="00922A1A">
        <w:rPr>
          <w:sz w:val="22"/>
          <w:szCs w:val="22"/>
        </w:rPr>
        <w:t>двухпросветный</w:t>
      </w:r>
      <w:proofErr w:type="spellEnd"/>
      <w:r w:rsidRPr="00922A1A">
        <w:rPr>
          <w:sz w:val="22"/>
          <w:szCs w:val="22"/>
        </w:rPr>
        <w:t xml:space="preserve"> сегмент из гибкого полимера. Соединение между сегментами </w:t>
      </w:r>
      <w:r w:rsidRPr="00922A1A">
        <w:rPr>
          <w:sz w:val="22"/>
          <w:szCs w:val="22"/>
        </w:rPr>
        <w:lastRenderedPageBreak/>
        <w:t xml:space="preserve">без </w:t>
      </w:r>
      <w:proofErr w:type="gramStart"/>
      <w:r w:rsidRPr="00922A1A">
        <w:rPr>
          <w:sz w:val="22"/>
          <w:szCs w:val="22"/>
        </w:rPr>
        <w:t>внутреннего</w:t>
      </w:r>
      <w:proofErr w:type="gramEnd"/>
      <w:r w:rsidRPr="00922A1A">
        <w:rPr>
          <w:sz w:val="22"/>
          <w:szCs w:val="22"/>
        </w:rPr>
        <w:t xml:space="preserve"> </w:t>
      </w:r>
      <w:proofErr w:type="spellStart"/>
      <w:r w:rsidRPr="00922A1A">
        <w:rPr>
          <w:sz w:val="22"/>
          <w:szCs w:val="22"/>
        </w:rPr>
        <w:t>мандрена</w:t>
      </w:r>
      <w:proofErr w:type="spellEnd"/>
      <w:r w:rsidRPr="00922A1A">
        <w:rPr>
          <w:sz w:val="22"/>
          <w:szCs w:val="22"/>
        </w:rPr>
        <w:t xml:space="preserve">. Двойное гидрофильное покрытие снаружи и гидрофобное покрытие канала проводника. Диаметр </w:t>
      </w:r>
      <w:proofErr w:type="spellStart"/>
      <w:r w:rsidRPr="00922A1A">
        <w:rPr>
          <w:sz w:val="22"/>
          <w:szCs w:val="22"/>
        </w:rPr>
        <w:t>шафта</w:t>
      </w:r>
      <w:proofErr w:type="spellEnd"/>
      <w:r w:rsidRPr="00922A1A">
        <w:rPr>
          <w:sz w:val="22"/>
          <w:szCs w:val="22"/>
        </w:rPr>
        <w:t xml:space="preserve"> проксимально/дистально  2.1/2.4F (TREK) 2.1/2.3F (MINI TREK)., длина кончика  3мм. Профиль </w:t>
      </w:r>
      <w:proofErr w:type="spellStart"/>
      <w:r w:rsidRPr="00922A1A">
        <w:rPr>
          <w:sz w:val="22"/>
          <w:szCs w:val="22"/>
        </w:rPr>
        <w:t>вхождениея</w:t>
      </w:r>
      <w:proofErr w:type="spellEnd"/>
      <w:r w:rsidRPr="00922A1A">
        <w:rPr>
          <w:sz w:val="22"/>
          <w:szCs w:val="22"/>
        </w:rPr>
        <w:t xml:space="preserve"> в поражение: 0.0168" (0.42мм). Профиль прохождения   0.021" (0.53мм) в средней части баллона (кроссинг профиль). Материал баллона: </w:t>
      </w:r>
      <w:proofErr w:type="spellStart"/>
      <w:r w:rsidRPr="00922A1A">
        <w:rPr>
          <w:sz w:val="22"/>
          <w:szCs w:val="22"/>
        </w:rPr>
        <w:t>пебакс</w:t>
      </w:r>
      <w:proofErr w:type="spellEnd"/>
      <w:r w:rsidRPr="00922A1A">
        <w:rPr>
          <w:sz w:val="22"/>
          <w:szCs w:val="22"/>
        </w:rPr>
        <w:t xml:space="preserve"> (полиэфир). Двухслойная стенка баллона для размеров 2.25 - 5.0мм. Номинальное давление (NP)  8 атм., расчетное давление разрыва (RBP)  14 атм. 3х лепестковая укладка баллона. Интегрированные в </w:t>
      </w:r>
      <w:proofErr w:type="spellStart"/>
      <w:r w:rsidRPr="00922A1A">
        <w:rPr>
          <w:sz w:val="22"/>
          <w:szCs w:val="22"/>
        </w:rPr>
        <w:t>шафт</w:t>
      </w:r>
      <w:proofErr w:type="spellEnd"/>
      <w:r w:rsidRPr="00922A1A">
        <w:rPr>
          <w:sz w:val="22"/>
          <w:szCs w:val="22"/>
        </w:rPr>
        <w:t xml:space="preserve"> вольфрамовые </w:t>
      </w:r>
      <w:proofErr w:type="spellStart"/>
      <w:r w:rsidRPr="00922A1A">
        <w:rPr>
          <w:sz w:val="22"/>
          <w:szCs w:val="22"/>
        </w:rPr>
        <w:t>рентгеноконтрастные</w:t>
      </w:r>
      <w:proofErr w:type="spellEnd"/>
      <w:r w:rsidRPr="00922A1A">
        <w:rPr>
          <w:sz w:val="22"/>
          <w:szCs w:val="22"/>
        </w:rPr>
        <w:t xml:space="preserve"> маркеры длиной 1.0мм. Размерный ряд: диаметр 1.2, 1.5, 2.0мм, 2.25, 2.5, 2.75, 3.0, 3.25, 3.5, 3.75, 4.0, 4.5, 5.0мм</w:t>
      </w:r>
      <w:proofErr w:type="gramStart"/>
      <w:r w:rsidRPr="00922A1A">
        <w:rPr>
          <w:sz w:val="22"/>
          <w:szCs w:val="22"/>
        </w:rPr>
        <w:t xml:space="preserve"> ,</w:t>
      </w:r>
      <w:proofErr w:type="gramEnd"/>
      <w:r w:rsidRPr="00922A1A">
        <w:rPr>
          <w:sz w:val="22"/>
          <w:szCs w:val="22"/>
        </w:rPr>
        <w:t xml:space="preserve"> длина 6, 8, 12 ,15, 20, 25, 30мм.</w:t>
      </w:r>
    </w:p>
    <w:p w:rsidR="00876086" w:rsidRPr="00922A1A" w:rsidRDefault="00876086" w:rsidP="009446B2">
      <w:pPr>
        <w:jc w:val="both"/>
        <w:rPr>
          <w:sz w:val="22"/>
          <w:szCs w:val="22"/>
        </w:rPr>
      </w:pPr>
    </w:p>
    <w:p w:rsidR="008432E5" w:rsidRPr="00922A1A" w:rsidRDefault="00AD1E88" w:rsidP="008432E5">
      <w:pPr>
        <w:jc w:val="center"/>
        <w:rPr>
          <w:b/>
          <w:sz w:val="22"/>
          <w:szCs w:val="22"/>
        </w:rPr>
      </w:pPr>
      <w:r w:rsidRPr="00922A1A">
        <w:rPr>
          <w:b/>
          <w:sz w:val="22"/>
          <w:szCs w:val="22"/>
        </w:rPr>
        <w:t xml:space="preserve">Лот №16 </w:t>
      </w:r>
      <w:r w:rsidR="008432E5" w:rsidRPr="00922A1A">
        <w:rPr>
          <w:b/>
          <w:sz w:val="22"/>
          <w:szCs w:val="22"/>
        </w:rPr>
        <w:t>Баллонный катетер</w:t>
      </w:r>
    </w:p>
    <w:p w:rsidR="00A1471C" w:rsidRPr="00922A1A" w:rsidRDefault="00A1471C" w:rsidP="00A1471C">
      <w:pPr>
        <w:jc w:val="both"/>
        <w:rPr>
          <w:sz w:val="22"/>
          <w:szCs w:val="22"/>
        </w:rPr>
      </w:pPr>
      <w:r w:rsidRPr="00922A1A">
        <w:rPr>
          <w:sz w:val="22"/>
          <w:szCs w:val="22"/>
        </w:rPr>
        <w:t xml:space="preserve">На катетеры нанесены метки для использования при введении через плечевую или бедренную артерию. </w:t>
      </w:r>
      <w:proofErr w:type="spellStart"/>
      <w:r w:rsidRPr="00922A1A">
        <w:rPr>
          <w:sz w:val="22"/>
          <w:szCs w:val="22"/>
        </w:rPr>
        <w:t>Rx</w:t>
      </w:r>
      <w:proofErr w:type="spellEnd"/>
      <w:r w:rsidRPr="00922A1A">
        <w:rPr>
          <w:sz w:val="22"/>
          <w:szCs w:val="22"/>
        </w:rPr>
        <w:t xml:space="preserve"> – порт, расположенный на 25 см </w:t>
      </w:r>
      <w:proofErr w:type="spellStart"/>
      <w:r w:rsidRPr="00922A1A">
        <w:rPr>
          <w:sz w:val="22"/>
          <w:szCs w:val="22"/>
        </w:rPr>
        <w:t>дистальнее</w:t>
      </w:r>
      <w:proofErr w:type="spellEnd"/>
      <w:r w:rsidRPr="00922A1A">
        <w:rPr>
          <w:sz w:val="22"/>
          <w:szCs w:val="22"/>
        </w:rPr>
        <w:t xml:space="preserve"> мягкого наконечника, служит выходом для наконечника. Баллон покрыт гидрофильным покрытием, которое продолжается и </w:t>
      </w:r>
      <w:proofErr w:type="spellStart"/>
      <w:r w:rsidRPr="00922A1A">
        <w:rPr>
          <w:sz w:val="22"/>
          <w:szCs w:val="22"/>
        </w:rPr>
        <w:t>проксимальнее</w:t>
      </w:r>
      <w:proofErr w:type="spellEnd"/>
      <w:r w:rsidRPr="00922A1A">
        <w:rPr>
          <w:sz w:val="22"/>
          <w:szCs w:val="22"/>
        </w:rPr>
        <w:t xml:space="preserve"> баллона в сторону </w:t>
      </w:r>
      <w:proofErr w:type="spellStart"/>
      <w:r w:rsidRPr="00922A1A">
        <w:rPr>
          <w:sz w:val="22"/>
          <w:szCs w:val="22"/>
        </w:rPr>
        <w:t>Rx</w:t>
      </w:r>
      <w:proofErr w:type="spellEnd"/>
      <w:r w:rsidRPr="00922A1A">
        <w:rPr>
          <w:sz w:val="22"/>
          <w:szCs w:val="22"/>
        </w:rPr>
        <w:t xml:space="preserve"> – порта. Материал баллона – нейлон.  Проксимальная часть катетера закрыта, снабжена </w:t>
      </w:r>
      <w:proofErr w:type="spellStart"/>
      <w:r w:rsidRPr="00922A1A">
        <w:rPr>
          <w:sz w:val="22"/>
          <w:szCs w:val="22"/>
        </w:rPr>
        <w:t>люеровским</w:t>
      </w:r>
      <w:proofErr w:type="spellEnd"/>
      <w:r w:rsidRPr="00922A1A">
        <w:rPr>
          <w:sz w:val="22"/>
          <w:szCs w:val="22"/>
        </w:rPr>
        <w:t xml:space="preserve"> портом для раздувания/сдувания баллона. Наличие двух </w:t>
      </w:r>
      <w:proofErr w:type="spellStart"/>
      <w:r w:rsidRPr="00922A1A">
        <w:rPr>
          <w:sz w:val="22"/>
          <w:szCs w:val="22"/>
        </w:rPr>
        <w:t>рентгенконтрастных</w:t>
      </w:r>
      <w:proofErr w:type="spellEnd"/>
      <w:r w:rsidRPr="00922A1A">
        <w:rPr>
          <w:sz w:val="22"/>
          <w:szCs w:val="22"/>
        </w:rPr>
        <w:t xml:space="preserve"> </w:t>
      </w:r>
      <w:proofErr w:type="gramStart"/>
      <w:r w:rsidRPr="00922A1A">
        <w:rPr>
          <w:sz w:val="22"/>
          <w:szCs w:val="22"/>
        </w:rPr>
        <w:t>платина-иридиевых</w:t>
      </w:r>
      <w:proofErr w:type="gramEnd"/>
      <w:r w:rsidRPr="00922A1A">
        <w:rPr>
          <w:sz w:val="22"/>
          <w:szCs w:val="22"/>
        </w:rPr>
        <w:t xml:space="preserve"> (обжатие и нулевой профиль) маркеров  позволяют контролировать положение катетера относительно кончика проводника катетера плечевой (90 см) или бедренной (100 см) артерии. Длина кончика 3.5±0.5мм. Профиль кончика 0.019´´. Профиль баллона 0.70 до 1.30мм для всех диаметров.</w:t>
      </w:r>
    </w:p>
    <w:p w:rsidR="00A1471C" w:rsidRPr="00922A1A" w:rsidRDefault="00A1471C" w:rsidP="00A1471C">
      <w:pPr>
        <w:jc w:val="both"/>
        <w:rPr>
          <w:sz w:val="22"/>
          <w:szCs w:val="22"/>
        </w:rPr>
      </w:pPr>
      <w:r w:rsidRPr="00922A1A">
        <w:rPr>
          <w:sz w:val="22"/>
          <w:szCs w:val="22"/>
        </w:rPr>
        <w:t xml:space="preserve">Баллонный </w:t>
      </w:r>
      <w:proofErr w:type="spellStart"/>
      <w:r w:rsidRPr="00922A1A">
        <w:rPr>
          <w:sz w:val="22"/>
          <w:szCs w:val="22"/>
        </w:rPr>
        <w:t>дилатационный</w:t>
      </w:r>
      <w:proofErr w:type="spellEnd"/>
      <w:r w:rsidRPr="00922A1A">
        <w:rPr>
          <w:sz w:val="22"/>
          <w:szCs w:val="22"/>
        </w:rPr>
        <w:t xml:space="preserve"> катетер должен быть совместим с ≤ 0.014” (0.36 мм) проводниками и ≥5F (0.056” /1.42 мм) системой доставки катетера. Рабочая длина составляет от  142 </w:t>
      </w:r>
      <w:proofErr w:type="spellStart"/>
      <w:r w:rsidRPr="00922A1A">
        <w:rPr>
          <w:sz w:val="22"/>
          <w:szCs w:val="22"/>
        </w:rPr>
        <w:t>cm</w:t>
      </w:r>
      <w:proofErr w:type="spellEnd"/>
      <w:r w:rsidRPr="00922A1A">
        <w:rPr>
          <w:sz w:val="22"/>
          <w:szCs w:val="22"/>
        </w:rPr>
        <w:t xml:space="preserve">. Диаметр </w:t>
      </w:r>
      <w:proofErr w:type="gramStart"/>
      <w:r w:rsidRPr="00922A1A">
        <w:rPr>
          <w:sz w:val="22"/>
          <w:szCs w:val="22"/>
        </w:rPr>
        <w:t>проксимального</w:t>
      </w:r>
      <w:proofErr w:type="gramEnd"/>
      <w:r w:rsidRPr="00922A1A">
        <w:rPr>
          <w:sz w:val="22"/>
          <w:szCs w:val="22"/>
        </w:rPr>
        <w:t xml:space="preserve"> </w:t>
      </w:r>
      <w:proofErr w:type="spellStart"/>
      <w:r w:rsidRPr="00922A1A">
        <w:rPr>
          <w:sz w:val="22"/>
          <w:szCs w:val="22"/>
        </w:rPr>
        <w:t>шафта</w:t>
      </w:r>
      <w:proofErr w:type="spellEnd"/>
      <w:r w:rsidRPr="00922A1A">
        <w:rPr>
          <w:sz w:val="22"/>
          <w:szCs w:val="22"/>
        </w:rPr>
        <w:t xml:space="preserve"> – 1,98 F, диаметр дистального </w:t>
      </w:r>
      <w:proofErr w:type="spellStart"/>
      <w:r w:rsidRPr="00922A1A">
        <w:rPr>
          <w:sz w:val="22"/>
          <w:szCs w:val="22"/>
        </w:rPr>
        <w:t>шафта</w:t>
      </w:r>
      <w:proofErr w:type="spellEnd"/>
      <w:r w:rsidRPr="00922A1A">
        <w:rPr>
          <w:sz w:val="22"/>
          <w:szCs w:val="22"/>
        </w:rPr>
        <w:t xml:space="preserve"> – 2,7 F. Номинальное давление (NP) 12 </w:t>
      </w:r>
      <w:proofErr w:type="gramStart"/>
      <w:r w:rsidRPr="00922A1A">
        <w:rPr>
          <w:sz w:val="22"/>
          <w:szCs w:val="22"/>
        </w:rPr>
        <w:t>АТМ</w:t>
      </w:r>
      <w:proofErr w:type="gramEnd"/>
      <w:r w:rsidRPr="00922A1A">
        <w:rPr>
          <w:sz w:val="22"/>
          <w:szCs w:val="22"/>
        </w:rPr>
        <w:t>, давление разрыва (RBP) 20 АТМ.</w:t>
      </w:r>
    </w:p>
    <w:p w:rsidR="00A1471C" w:rsidRPr="00922A1A" w:rsidRDefault="00A1471C" w:rsidP="00A1471C">
      <w:pPr>
        <w:jc w:val="both"/>
        <w:rPr>
          <w:sz w:val="22"/>
          <w:szCs w:val="22"/>
        </w:rPr>
      </w:pPr>
      <w:r w:rsidRPr="00922A1A">
        <w:rPr>
          <w:sz w:val="22"/>
          <w:szCs w:val="22"/>
        </w:rPr>
        <w:t>Катетер должен иметь размеры баллона - диаметр (</w:t>
      </w:r>
      <w:proofErr w:type="gramStart"/>
      <w:r w:rsidRPr="00922A1A">
        <w:rPr>
          <w:sz w:val="22"/>
          <w:szCs w:val="22"/>
        </w:rPr>
        <w:t>мм</w:t>
      </w:r>
      <w:proofErr w:type="gramEnd"/>
      <w:r w:rsidRPr="00922A1A">
        <w:rPr>
          <w:sz w:val="22"/>
          <w:szCs w:val="22"/>
        </w:rPr>
        <w:t xml:space="preserve">): 2.0, 2.25, 2.50, 2.75, 3.0, 3.50, 4.00, 4.50 и длиной (мм): 8,10,13,15,18,23,28,30,35,38,45. </w:t>
      </w:r>
    </w:p>
    <w:p w:rsidR="00A1471C" w:rsidRPr="00922A1A" w:rsidRDefault="00A1471C" w:rsidP="00A1471C">
      <w:pPr>
        <w:jc w:val="both"/>
        <w:rPr>
          <w:sz w:val="22"/>
          <w:szCs w:val="22"/>
        </w:rPr>
      </w:pPr>
      <w:r w:rsidRPr="00922A1A">
        <w:rPr>
          <w:sz w:val="22"/>
          <w:szCs w:val="22"/>
        </w:rPr>
        <w:t xml:space="preserve">Стерилизация - </w:t>
      </w:r>
      <w:proofErr w:type="gramStart"/>
      <w:r w:rsidRPr="00922A1A">
        <w:rPr>
          <w:sz w:val="22"/>
          <w:szCs w:val="22"/>
        </w:rPr>
        <w:t>этилен оксидом</w:t>
      </w:r>
      <w:proofErr w:type="gramEnd"/>
      <w:r w:rsidRPr="00922A1A">
        <w:rPr>
          <w:sz w:val="22"/>
          <w:szCs w:val="22"/>
        </w:rPr>
        <w:t xml:space="preserve">. </w:t>
      </w:r>
    </w:p>
    <w:p w:rsidR="008432E5" w:rsidRPr="00922A1A" w:rsidRDefault="008432E5" w:rsidP="008432E5">
      <w:pPr>
        <w:jc w:val="both"/>
        <w:rPr>
          <w:sz w:val="22"/>
          <w:szCs w:val="22"/>
        </w:rPr>
      </w:pPr>
    </w:p>
    <w:p w:rsidR="008432E5" w:rsidRPr="00922A1A" w:rsidRDefault="008432E5" w:rsidP="008432E5">
      <w:pPr>
        <w:jc w:val="center"/>
        <w:rPr>
          <w:b/>
          <w:sz w:val="22"/>
          <w:szCs w:val="22"/>
        </w:rPr>
      </w:pPr>
      <w:r w:rsidRPr="00922A1A">
        <w:rPr>
          <w:b/>
          <w:sz w:val="22"/>
          <w:szCs w:val="22"/>
        </w:rPr>
        <w:t xml:space="preserve">Лот №17 Баллонный </w:t>
      </w:r>
      <w:proofErr w:type="spellStart"/>
      <w:r w:rsidRPr="00922A1A">
        <w:rPr>
          <w:b/>
          <w:sz w:val="22"/>
          <w:szCs w:val="22"/>
        </w:rPr>
        <w:t>дилатационный</w:t>
      </w:r>
      <w:proofErr w:type="spellEnd"/>
      <w:r w:rsidRPr="00922A1A">
        <w:rPr>
          <w:b/>
          <w:sz w:val="22"/>
          <w:szCs w:val="22"/>
        </w:rPr>
        <w:t xml:space="preserve"> катетер</w:t>
      </w:r>
    </w:p>
    <w:p w:rsidR="008432E5" w:rsidRPr="00922A1A" w:rsidRDefault="00793810" w:rsidP="008432E5">
      <w:pPr>
        <w:jc w:val="both"/>
        <w:rPr>
          <w:sz w:val="22"/>
          <w:szCs w:val="22"/>
        </w:rPr>
      </w:pPr>
      <w:r w:rsidRPr="00922A1A">
        <w:rPr>
          <w:sz w:val="22"/>
          <w:szCs w:val="22"/>
        </w:rPr>
        <w:t>Катетер баллонный на системе быстрой смены (RX), имеющий способность номинального давления 8АТМ, давление разрыва 14 АТМ</w:t>
      </w:r>
      <w:proofErr w:type="gramStart"/>
      <w:r w:rsidRPr="00922A1A">
        <w:rPr>
          <w:sz w:val="22"/>
          <w:szCs w:val="22"/>
        </w:rPr>
        <w:t xml:space="preserve"> .</w:t>
      </w:r>
      <w:proofErr w:type="gramEnd"/>
      <w:r w:rsidRPr="00922A1A">
        <w:rPr>
          <w:sz w:val="22"/>
          <w:szCs w:val="22"/>
        </w:rPr>
        <w:t xml:space="preserve"> Имеющий низкий профиль. Размеры:  для баллона быстрой смены</w:t>
      </w:r>
      <w:proofErr w:type="gramStart"/>
      <w:r w:rsidRPr="00922A1A">
        <w:rPr>
          <w:sz w:val="22"/>
          <w:szCs w:val="22"/>
        </w:rPr>
        <w:t xml:space="preserve"> И</w:t>
      </w:r>
      <w:proofErr w:type="gramEnd"/>
      <w:r w:rsidRPr="00922A1A">
        <w:rPr>
          <w:sz w:val="22"/>
          <w:szCs w:val="22"/>
        </w:rPr>
        <w:t xml:space="preserve">меются устройства в баллонах диаметром 1.5 - 4.0мм, а также в баллонах длиной 6 - 30мм. Полезная длина катетера 142см.  </w:t>
      </w:r>
      <w:proofErr w:type="spellStart"/>
      <w:r w:rsidRPr="00922A1A">
        <w:rPr>
          <w:sz w:val="22"/>
          <w:szCs w:val="22"/>
        </w:rPr>
        <w:t>Рентгеноконтрастные</w:t>
      </w:r>
      <w:proofErr w:type="spellEnd"/>
      <w:r w:rsidRPr="00922A1A">
        <w:rPr>
          <w:sz w:val="22"/>
          <w:szCs w:val="22"/>
        </w:rPr>
        <w:t xml:space="preserve"> </w:t>
      </w:r>
      <w:proofErr w:type="spellStart"/>
      <w:r w:rsidRPr="00922A1A">
        <w:rPr>
          <w:sz w:val="22"/>
          <w:szCs w:val="22"/>
        </w:rPr>
        <w:t>платиново</w:t>
      </w:r>
      <w:proofErr w:type="spellEnd"/>
      <w:r w:rsidRPr="00922A1A">
        <w:rPr>
          <w:sz w:val="22"/>
          <w:szCs w:val="22"/>
        </w:rPr>
        <w:t xml:space="preserve"> иридиевые  баллонные маркеры обеспечивают точное размещение. На </w:t>
      </w:r>
      <w:proofErr w:type="spellStart"/>
      <w:r w:rsidRPr="00922A1A">
        <w:rPr>
          <w:sz w:val="22"/>
          <w:szCs w:val="22"/>
        </w:rPr>
        <w:t>шафте</w:t>
      </w:r>
      <w:proofErr w:type="spellEnd"/>
      <w:r w:rsidRPr="00922A1A">
        <w:rPr>
          <w:sz w:val="22"/>
          <w:szCs w:val="22"/>
        </w:rPr>
        <w:t xml:space="preserve"> имеются маркеры для методов плечевого и бедренного доступа. Проксимальная часть катетера включает в себя </w:t>
      </w:r>
      <w:proofErr w:type="spellStart"/>
      <w:r w:rsidRPr="00922A1A">
        <w:rPr>
          <w:sz w:val="22"/>
          <w:szCs w:val="22"/>
        </w:rPr>
        <w:t>гипотрубку</w:t>
      </w:r>
      <w:proofErr w:type="spellEnd"/>
      <w:r w:rsidRPr="00922A1A">
        <w:rPr>
          <w:sz w:val="22"/>
          <w:szCs w:val="22"/>
        </w:rPr>
        <w:t xml:space="preserve"> (тело катетера) из нержавеющей стали 304 с ПТФЭ покрытием и жесткую проволоку из нержавеющей стали 304V. Технология укладки баллона 2 лепестка при Ø 1,5mm, 3 лепестка при Ø 2,00-3,5mm, 5 лепестков при Ø 3,75-4,00mm. Диаметр кончика баллонного катетера – 0.016.  </w:t>
      </w:r>
      <w:proofErr w:type="gramStart"/>
      <w:r w:rsidRPr="00922A1A">
        <w:rPr>
          <w:sz w:val="22"/>
          <w:szCs w:val="22"/>
        </w:rPr>
        <w:t>Наличие размеров 1.50mmx6, 2.00mmx6, 2.25mmx6,2.5mmx6, 2.75mmx6,3.00mmx6, 3.25mmx6,3.5mmx6, 3.75mmx6,4.00mmx6, 2.75mmx12,3.00mmx12, 3.25mmx12,3.5mmx12, 3.75mmx12,4.00mmx12,  1.50mmx15, 2.00mmx15, 2.25mmx15,2.5mmx15, 2.75mmx15,3.00mmx15, 3.25mmx15,3.5mmx15, 3.75mmx15,4.00mmx15</w:t>
      </w:r>
      <w:proofErr w:type="gramEnd"/>
    </w:p>
    <w:p w:rsidR="00793810" w:rsidRPr="00922A1A" w:rsidRDefault="00793810" w:rsidP="008432E5">
      <w:pPr>
        <w:jc w:val="both"/>
        <w:rPr>
          <w:sz w:val="22"/>
          <w:szCs w:val="22"/>
        </w:rPr>
      </w:pPr>
    </w:p>
    <w:p w:rsidR="008432E5" w:rsidRPr="00922A1A" w:rsidRDefault="008432E5" w:rsidP="008432E5">
      <w:pPr>
        <w:jc w:val="center"/>
        <w:rPr>
          <w:b/>
          <w:sz w:val="22"/>
          <w:szCs w:val="22"/>
        </w:rPr>
      </w:pPr>
      <w:r w:rsidRPr="00922A1A">
        <w:rPr>
          <w:b/>
          <w:sz w:val="22"/>
          <w:szCs w:val="22"/>
        </w:rPr>
        <w:t>Лот №18 Устройство для закрытия места пункции сосудов стерильное, размерами 5F, 6F, 7F</w:t>
      </w:r>
    </w:p>
    <w:p w:rsidR="009446B2" w:rsidRPr="00922A1A" w:rsidRDefault="008432E5" w:rsidP="009446B2">
      <w:pPr>
        <w:jc w:val="both"/>
        <w:rPr>
          <w:sz w:val="22"/>
          <w:szCs w:val="22"/>
        </w:rPr>
      </w:pPr>
      <w:r w:rsidRPr="00922A1A">
        <w:rPr>
          <w:sz w:val="22"/>
          <w:szCs w:val="22"/>
        </w:rPr>
        <w:t xml:space="preserve">Устройство для закрытия места пункции бедренной артерии с помощью </w:t>
      </w:r>
      <w:proofErr w:type="spellStart"/>
      <w:r w:rsidRPr="00922A1A">
        <w:rPr>
          <w:sz w:val="22"/>
          <w:szCs w:val="22"/>
        </w:rPr>
        <w:t>полигликолевой</w:t>
      </w:r>
      <w:proofErr w:type="spellEnd"/>
      <w:r w:rsidRPr="00922A1A">
        <w:rPr>
          <w:sz w:val="22"/>
          <w:szCs w:val="22"/>
        </w:rPr>
        <w:t xml:space="preserve"> пробки. Устройство состоит из рукоятки, </w:t>
      </w:r>
      <w:proofErr w:type="spellStart"/>
      <w:r w:rsidRPr="00922A1A">
        <w:rPr>
          <w:sz w:val="22"/>
          <w:szCs w:val="22"/>
        </w:rPr>
        <w:t>шафта</w:t>
      </w:r>
      <w:proofErr w:type="spellEnd"/>
      <w:r w:rsidRPr="00922A1A">
        <w:rPr>
          <w:sz w:val="22"/>
          <w:szCs w:val="22"/>
        </w:rPr>
        <w:t xml:space="preserve"> и пробки. Пробка размещена внутри дистального отдела </w:t>
      </w:r>
      <w:proofErr w:type="spellStart"/>
      <w:r w:rsidRPr="00922A1A">
        <w:rPr>
          <w:sz w:val="22"/>
          <w:szCs w:val="22"/>
        </w:rPr>
        <w:t>шафта</w:t>
      </w:r>
      <w:proofErr w:type="spellEnd"/>
      <w:r w:rsidRPr="00922A1A">
        <w:rPr>
          <w:sz w:val="22"/>
          <w:szCs w:val="22"/>
        </w:rPr>
        <w:t xml:space="preserve">. Внутренний просвет </w:t>
      </w:r>
      <w:proofErr w:type="spellStart"/>
      <w:r w:rsidRPr="00922A1A">
        <w:rPr>
          <w:sz w:val="22"/>
          <w:szCs w:val="22"/>
        </w:rPr>
        <w:t>шафта</w:t>
      </w:r>
      <w:proofErr w:type="spellEnd"/>
      <w:r w:rsidRPr="00922A1A">
        <w:rPr>
          <w:sz w:val="22"/>
          <w:szCs w:val="22"/>
        </w:rPr>
        <w:t xml:space="preserve"> имеет канал для проводника, фиксирующего устройство в месте пункции. Материалы: пробка – </w:t>
      </w:r>
      <w:proofErr w:type="spellStart"/>
      <w:r w:rsidRPr="00922A1A">
        <w:rPr>
          <w:sz w:val="22"/>
          <w:szCs w:val="22"/>
        </w:rPr>
        <w:t>полигликолевая</w:t>
      </w:r>
      <w:proofErr w:type="spellEnd"/>
      <w:r w:rsidRPr="00922A1A">
        <w:rPr>
          <w:sz w:val="22"/>
          <w:szCs w:val="22"/>
        </w:rPr>
        <w:t xml:space="preserve"> кислота, </w:t>
      </w:r>
      <w:proofErr w:type="spellStart"/>
      <w:r w:rsidRPr="00922A1A">
        <w:rPr>
          <w:sz w:val="22"/>
          <w:szCs w:val="22"/>
        </w:rPr>
        <w:t>неколлагеновая</w:t>
      </w:r>
      <w:proofErr w:type="spellEnd"/>
      <w:r w:rsidRPr="00922A1A">
        <w:rPr>
          <w:sz w:val="22"/>
          <w:szCs w:val="22"/>
        </w:rPr>
        <w:t xml:space="preserve">, биосовместимая, полностью </w:t>
      </w:r>
      <w:proofErr w:type="spellStart"/>
      <w:r w:rsidRPr="00922A1A">
        <w:rPr>
          <w:sz w:val="22"/>
          <w:szCs w:val="22"/>
        </w:rPr>
        <w:t>резорбирующаяся</w:t>
      </w:r>
      <w:proofErr w:type="spellEnd"/>
      <w:r w:rsidRPr="00922A1A">
        <w:rPr>
          <w:sz w:val="22"/>
          <w:szCs w:val="22"/>
        </w:rPr>
        <w:t xml:space="preserve">  в течение 60-90 дней, вес пробки 10 мг, длина до установки – 7,2 мм, диаметр 5 F – 0,061", 6 F – 0,073", 7 F -  0,082". Рукоятка и </w:t>
      </w:r>
      <w:proofErr w:type="spellStart"/>
      <w:r w:rsidRPr="00922A1A">
        <w:rPr>
          <w:sz w:val="22"/>
          <w:szCs w:val="22"/>
        </w:rPr>
        <w:t>шафт</w:t>
      </w:r>
      <w:proofErr w:type="spellEnd"/>
      <w:r w:rsidRPr="00922A1A">
        <w:rPr>
          <w:sz w:val="22"/>
          <w:szCs w:val="22"/>
        </w:rPr>
        <w:t xml:space="preserve"> – пластик, длина </w:t>
      </w:r>
      <w:proofErr w:type="spellStart"/>
      <w:r w:rsidRPr="00922A1A">
        <w:rPr>
          <w:sz w:val="22"/>
          <w:szCs w:val="22"/>
        </w:rPr>
        <w:t>шафта</w:t>
      </w:r>
      <w:proofErr w:type="spellEnd"/>
      <w:r w:rsidRPr="00922A1A">
        <w:rPr>
          <w:sz w:val="22"/>
          <w:szCs w:val="22"/>
        </w:rPr>
        <w:t xml:space="preserve"> – 12 см. Проводник – </w:t>
      </w:r>
      <w:proofErr w:type="spellStart"/>
      <w:r w:rsidRPr="00922A1A">
        <w:rPr>
          <w:sz w:val="22"/>
          <w:szCs w:val="22"/>
        </w:rPr>
        <w:t>нитинол</w:t>
      </w:r>
      <w:proofErr w:type="spellEnd"/>
      <w:r w:rsidRPr="00922A1A">
        <w:rPr>
          <w:sz w:val="22"/>
          <w:szCs w:val="22"/>
        </w:rPr>
        <w:t xml:space="preserve">.  Механизм работы: при установке пробка располагается </w:t>
      </w:r>
      <w:proofErr w:type="spellStart"/>
      <w:r w:rsidRPr="00922A1A">
        <w:rPr>
          <w:sz w:val="22"/>
          <w:szCs w:val="22"/>
        </w:rPr>
        <w:t>экстравазально</w:t>
      </w:r>
      <w:proofErr w:type="spellEnd"/>
      <w:r w:rsidRPr="00922A1A">
        <w:rPr>
          <w:sz w:val="22"/>
          <w:szCs w:val="22"/>
        </w:rPr>
        <w:t xml:space="preserve"> между фасцией и стенкой артерии с целью исключения кровотечения, что обеспечивается с помощью 2 независимых механизмов прецизионной установки пробки: на рукоятке имеется порт поступления крови и индикаторное окно, показывающие положение дистального кончика </w:t>
      </w:r>
      <w:proofErr w:type="spellStart"/>
      <w:r w:rsidRPr="00922A1A">
        <w:rPr>
          <w:sz w:val="22"/>
          <w:szCs w:val="22"/>
        </w:rPr>
        <w:t>шафта</w:t>
      </w:r>
      <w:proofErr w:type="spellEnd"/>
      <w:r w:rsidRPr="00922A1A">
        <w:rPr>
          <w:sz w:val="22"/>
          <w:szCs w:val="22"/>
        </w:rPr>
        <w:t xml:space="preserve"> (</w:t>
      </w:r>
      <w:proofErr w:type="spellStart"/>
      <w:r w:rsidRPr="00922A1A">
        <w:rPr>
          <w:sz w:val="22"/>
          <w:szCs w:val="22"/>
        </w:rPr>
        <w:t>интра</w:t>
      </w:r>
      <w:proofErr w:type="spellEnd"/>
      <w:r w:rsidRPr="00922A1A">
        <w:rPr>
          <w:sz w:val="22"/>
          <w:szCs w:val="22"/>
        </w:rPr>
        <w:t xml:space="preserve"> или </w:t>
      </w:r>
      <w:proofErr w:type="spellStart"/>
      <w:r w:rsidRPr="00922A1A">
        <w:rPr>
          <w:sz w:val="22"/>
          <w:szCs w:val="22"/>
        </w:rPr>
        <w:t>экстравазальное</w:t>
      </w:r>
      <w:proofErr w:type="spellEnd"/>
      <w:r w:rsidRPr="00922A1A">
        <w:rPr>
          <w:sz w:val="22"/>
          <w:szCs w:val="22"/>
        </w:rPr>
        <w:t>). Размеры: 5 F, 6 F, 7 F. Размеры по заявке Заказчика</w:t>
      </w:r>
    </w:p>
    <w:p w:rsidR="009446B2" w:rsidRPr="00922A1A" w:rsidRDefault="009446B2" w:rsidP="009446B2">
      <w:pPr>
        <w:jc w:val="both"/>
        <w:rPr>
          <w:b/>
          <w:sz w:val="22"/>
          <w:szCs w:val="22"/>
        </w:rPr>
      </w:pPr>
    </w:p>
    <w:p w:rsidR="008432E5" w:rsidRPr="00922A1A" w:rsidRDefault="008432E5" w:rsidP="008432E5">
      <w:pPr>
        <w:jc w:val="center"/>
        <w:rPr>
          <w:b/>
          <w:sz w:val="22"/>
          <w:szCs w:val="22"/>
        </w:rPr>
      </w:pPr>
      <w:r w:rsidRPr="00922A1A">
        <w:rPr>
          <w:b/>
          <w:sz w:val="22"/>
          <w:szCs w:val="22"/>
        </w:rPr>
        <w:t>Лот №19 Устройство для раздувания баллонов, одноразовое, в комплекте</w:t>
      </w:r>
    </w:p>
    <w:p w:rsidR="00CF2C46" w:rsidRPr="00922A1A" w:rsidRDefault="00CF2C46" w:rsidP="00CF2C46">
      <w:pPr>
        <w:jc w:val="both"/>
        <w:rPr>
          <w:sz w:val="22"/>
          <w:szCs w:val="22"/>
        </w:rPr>
      </w:pPr>
      <w:r w:rsidRPr="00922A1A">
        <w:rPr>
          <w:sz w:val="22"/>
          <w:szCs w:val="22"/>
        </w:rPr>
        <w:t xml:space="preserve">Шприц-манометр для раздувания/сдувания баллона, шкала давления  на 20 или 30 атм. на выбор заказчика. </w:t>
      </w:r>
      <w:proofErr w:type="spellStart"/>
      <w:r w:rsidRPr="00922A1A">
        <w:rPr>
          <w:sz w:val="22"/>
          <w:szCs w:val="22"/>
        </w:rPr>
        <w:t>Люминисцентные</w:t>
      </w:r>
      <w:proofErr w:type="spellEnd"/>
      <w:r w:rsidRPr="00922A1A">
        <w:rPr>
          <w:sz w:val="22"/>
          <w:szCs w:val="22"/>
        </w:rPr>
        <w:t xml:space="preserve"> шкалы давления легко читаются в условиях плохого освещения. </w:t>
      </w:r>
      <w:r w:rsidRPr="00922A1A">
        <w:rPr>
          <w:sz w:val="22"/>
          <w:szCs w:val="22"/>
        </w:rPr>
        <w:lastRenderedPageBreak/>
        <w:t xml:space="preserve">Калибровка с точностью до +/ - 3% шкалы деления, диапазон 20 атм./бар и 30 атм./ бар. Рукоятка пистолетного типа, удобно держать как в </w:t>
      </w:r>
      <w:proofErr w:type="spellStart"/>
      <w:r w:rsidRPr="00922A1A">
        <w:rPr>
          <w:sz w:val="22"/>
          <w:szCs w:val="22"/>
        </w:rPr>
        <w:t>правой</w:t>
      </w:r>
      <w:proofErr w:type="gramStart"/>
      <w:r w:rsidRPr="00922A1A">
        <w:rPr>
          <w:sz w:val="22"/>
          <w:szCs w:val="22"/>
        </w:rPr>
        <w:t>,т</w:t>
      </w:r>
      <w:proofErr w:type="gramEnd"/>
      <w:r w:rsidRPr="00922A1A">
        <w:rPr>
          <w:sz w:val="22"/>
          <w:szCs w:val="22"/>
        </w:rPr>
        <w:t>ак</w:t>
      </w:r>
      <w:proofErr w:type="spellEnd"/>
      <w:r w:rsidRPr="00922A1A">
        <w:rPr>
          <w:sz w:val="22"/>
          <w:szCs w:val="22"/>
        </w:rPr>
        <w:t xml:space="preserve"> и в левой руке, а механизм нажатия удобен в использовании для любого человека. Шприц объемом 20 см 3 быстро создает отрицательное давление для увеличения скорости откачки.</w:t>
      </w:r>
    </w:p>
    <w:p w:rsidR="008432E5" w:rsidRPr="00922A1A" w:rsidRDefault="00CF2C46" w:rsidP="00CF2C46">
      <w:pPr>
        <w:jc w:val="both"/>
        <w:rPr>
          <w:sz w:val="22"/>
          <w:szCs w:val="22"/>
        </w:rPr>
      </w:pPr>
      <w:r w:rsidRPr="00922A1A">
        <w:rPr>
          <w:sz w:val="22"/>
          <w:szCs w:val="22"/>
        </w:rPr>
        <w:t>Дополнительные принадлежности  в комплекте: Y-адаптер с закручивающимся элементом на конце разработан для современных баллонных катетеров маленького размера, оптимальная длина облегчает управление, прокладка с хорошим скольжением обеспечивает лучшую маневренность, один 3-х ходовой краник, и</w:t>
      </w:r>
      <w:r w:rsidR="00514DA1">
        <w:rPr>
          <w:sz w:val="22"/>
          <w:szCs w:val="22"/>
        </w:rPr>
        <w:t>гла для проведения проводника.</w:t>
      </w:r>
      <w:r w:rsidRPr="00922A1A">
        <w:rPr>
          <w:sz w:val="22"/>
          <w:szCs w:val="22"/>
        </w:rPr>
        <w:t xml:space="preserve"> В единой стерильной упаковке.</w:t>
      </w:r>
    </w:p>
    <w:p w:rsidR="00CF2C46" w:rsidRPr="00922A1A" w:rsidRDefault="00CF2C46" w:rsidP="00CF2C46">
      <w:pPr>
        <w:jc w:val="both"/>
        <w:rPr>
          <w:sz w:val="22"/>
          <w:szCs w:val="22"/>
        </w:rPr>
      </w:pPr>
    </w:p>
    <w:p w:rsidR="008432E5" w:rsidRPr="00922A1A" w:rsidRDefault="008432E5" w:rsidP="008432E5">
      <w:pPr>
        <w:jc w:val="center"/>
        <w:rPr>
          <w:b/>
          <w:sz w:val="22"/>
          <w:szCs w:val="22"/>
        </w:rPr>
      </w:pPr>
      <w:r w:rsidRPr="00922A1A">
        <w:rPr>
          <w:b/>
          <w:sz w:val="22"/>
          <w:szCs w:val="22"/>
        </w:rPr>
        <w:t xml:space="preserve">Лот №20 Система </w:t>
      </w:r>
      <w:proofErr w:type="gramStart"/>
      <w:r w:rsidRPr="00922A1A">
        <w:rPr>
          <w:b/>
          <w:sz w:val="22"/>
          <w:szCs w:val="22"/>
        </w:rPr>
        <w:t>коронарного</w:t>
      </w:r>
      <w:proofErr w:type="gramEnd"/>
      <w:r w:rsidRPr="00922A1A">
        <w:rPr>
          <w:b/>
          <w:sz w:val="22"/>
          <w:szCs w:val="22"/>
        </w:rPr>
        <w:t xml:space="preserve"> стента с лекарственным покрытием</w:t>
      </w:r>
    </w:p>
    <w:p w:rsidR="00C04980" w:rsidRPr="00922A1A" w:rsidRDefault="00C04980" w:rsidP="009446B2">
      <w:pPr>
        <w:jc w:val="both"/>
        <w:rPr>
          <w:sz w:val="22"/>
          <w:szCs w:val="22"/>
        </w:rPr>
      </w:pPr>
      <w:r w:rsidRPr="00922A1A">
        <w:rPr>
          <w:sz w:val="22"/>
          <w:szCs w:val="22"/>
        </w:rPr>
        <w:t>Материал стент</w:t>
      </w:r>
      <w:proofErr w:type="gramStart"/>
      <w:r w:rsidRPr="00922A1A">
        <w:rPr>
          <w:sz w:val="22"/>
          <w:szCs w:val="22"/>
        </w:rPr>
        <w:t>а-</w:t>
      </w:r>
      <w:proofErr w:type="gramEnd"/>
      <w:r w:rsidRPr="00922A1A">
        <w:rPr>
          <w:sz w:val="22"/>
          <w:szCs w:val="22"/>
        </w:rPr>
        <w:t xml:space="preserve"> кобальтовый сплав. Дизайн стента выполнен на основе непрерывной </w:t>
      </w:r>
      <w:proofErr w:type="spellStart"/>
      <w:r w:rsidRPr="00922A1A">
        <w:rPr>
          <w:sz w:val="22"/>
          <w:szCs w:val="22"/>
        </w:rPr>
        <w:t>синусоидной</w:t>
      </w:r>
      <w:proofErr w:type="spellEnd"/>
      <w:r w:rsidRPr="00922A1A">
        <w:rPr>
          <w:sz w:val="22"/>
          <w:szCs w:val="22"/>
        </w:rPr>
        <w:t xml:space="preserve"> технологи</w:t>
      </w:r>
      <w:proofErr w:type="gramStart"/>
      <w:r w:rsidRPr="00922A1A">
        <w:rPr>
          <w:sz w:val="22"/>
          <w:szCs w:val="22"/>
        </w:rPr>
        <w:t>и–</w:t>
      </w:r>
      <w:proofErr w:type="gramEnd"/>
      <w:r w:rsidRPr="00922A1A">
        <w:rPr>
          <w:sz w:val="22"/>
          <w:szCs w:val="22"/>
        </w:rPr>
        <w:t xml:space="preserve"> спиральное U-соединение коронообразных модулей с </w:t>
      </w:r>
      <w:proofErr w:type="spellStart"/>
      <w:r w:rsidRPr="00922A1A">
        <w:rPr>
          <w:sz w:val="22"/>
          <w:szCs w:val="22"/>
        </w:rPr>
        <w:t>помошью</w:t>
      </w:r>
      <w:proofErr w:type="spellEnd"/>
      <w:r w:rsidRPr="00922A1A">
        <w:rPr>
          <w:sz w:val="22"/>
          <w:szCs w:val="22"/>
        </w:rPr>
        <w:t xml:space="preserve"> точечной лазерной спайки. Дизайн ячейки </w:t>
      </w:r>
      <w:proofErr w:type="spellStart"/>
      <w:r w:rsidRPr="00922A1A">
        <w:rPr>
          <w:sz w:val="22"/>
          <w:szCs w:val="22"/>
        </w:rPr>
        <w:t>стента</w:t>
      </w:r>
      <w:proofErr w:type="spellEnd"/>
      <w:r w:rsidRPr="00922A1A">
        <w:rPr>
          <w:sz w:val="22"/>
          <w:szCs w:val="22"/>
        </w:rPr>
        <w:t xml:space="preserve">- </w:t>
      </w:r>
      <w:proofErr w:type="spellStart"/>
      <w:r w:rsidRPr="00922A1A">
        <w:rPr>
          <w:sz w:val="22"/>
          <w:szCs w:val="22"/>
        </w:rPr>
        <w:t>полуоткрытый</w:t>
      </w:r>
      <w:proofErr w:type="gramStart"/>
      <w:r w:rsidRPr="00922A1A">
        <w:rPr>
          <w:sz w:val="22"/>
          <w:szCs w:val="22"/>
        </w:rPr>
        <w:t>.Н</w:t>
      </w:r>
      <w:proofErr w:type="gramEnd"/>
      <w:r w:rsidRPr="00922A1A">
        <w:rPr>
          <w:sz w:val="22"/>
          <w:szCs w:val="22"/>
        </w:rPr>
        <w:t>оминальное</w:t>
      </w:r>
      <w:proofErr w:type="spellEnd"/>
      <w:r w:rsidRPr="00922A1A">
        <w:rPr>
          <w:sz w:val="22"/>
          <w:szCs w:val="22"/>
        </w:rPr>
        <w:t xml:space="preserve"> давление раскрыт</w:t>
      </w:r>
      <w:r w:rsidR="00514DA1">
        <w:rPr>
          <w:sz w:val="22"/>
          <w:szCs w:val="22"/>
        </w:rPr>
        <w:t xml:space="preserve">ия 9 атм. Давление разрыва </w:t>
      </w:r>
      <w:r w:rsidRPr="00922A1A">
        <w:rPr>
          <w:sz w:val="22"/>
          <w:szCs w:val="22"/>
        </w:rPr>
        <w:t xml:space="preserve"> 16 атм. Профиль  для стента 3.0 мм 0.041”. </w:t>
      </w:r>
      <w:proofErr w:type="gramStart"/>
      <w:r w:rsidRPr="00922A1A">
        <w:rPr>
          <w:sz w:val="22"/>
          <w:szCs w:val="22"/>
        </w:rPr>
        <w:t>Ультра тонкие</w:t>
      </w:r>
      <w:proofErr w:type="gramEnd"/>
      <w:r w:rsidRPr="00922A1A">
        <w:rPr>
          <w:sz w:val="22"/>
          <w:szCs w:val="22"/>
        </w:rPr>
        <w:t xml:space="preserve"> элементы ячеек 0.0036". Площадь поверхности стента 3,5*18 - 109,1 мм</w:t>
      </w:r>
      <w:proofErr w:type="gramStart"/>
      <w:r w:rsidRPr="00922A1A">
        <w:rPr>
          <w:sz w:val="22"/>
          <w:szCs w:val="22"/>
        </w:rPr>
        <w:t>2</w:t>
      </w:r>
      <w:proofErr w:type="gramEnd"/>
      <w:r w:rsidRPr="00922A1A">
        <w:rPr>
          <w:sz w:val="22"/>
          <w:szCs w:val="22"/>
        </w:rPr>
        <w:t xml:space="preserve">. Профиль  для стента 3.0 мм - 0.043”. Наличие полного спектра диаметров </w:t>
      </w:r>
      <w:proofErr w:type="spellStart"/>
      <w:r w:rsidRPr="00922A1A">
        <w:rPr>
          <w:sz w:val="22"/>
          <w:szCs w:val="22"/>
        </w:rPr>
        <w:t>стентов</w:t>
      </w:r>
      <w:proofErr w:type="spellEnd"/>
      <w:r w:rsidRPr="00922A1A">
        <w:rPr>
          <w:sz w:val="22"/>
          <w:szCs w:val="22"/>
        </w:rPr>
        <w:t xml:space="preserve"> 2.25 - 4.0мм, длина стента 8 - 38 мм. Совместимость с проводниковым катетером 5 F (0.056”). Лекарственное </w:t>
      </w:r>
      <w:proofErr w:type="spellStart"/>
      <w:r w:rsidRPr="00922A1A">
        <w:rPr>
          <w:sz w:val="22"/>
          <w:szCs w:val="22"/>
        </w:rPr>
        <w:t>липофильное</w:t>
      </w:r>
      <w:proofErr w:type="spellEnd"/>
      <w:r w:rsidRPr="00922A1A">
        <w:rPr>
          <w:sz w:val="22"/>
          <w:szCs w:val="22"/>
        </w:rPr>
        <w:t xml:space="preserve"> </w:t>
      </w:r>
      <w:proofErr w:type="spellStart"/>
      <w:r w:rsidRPr="00922A1A">
        <w:rPr>
          <w:sz w:val="22"/>
          <w:szCs w:val="22"/>
        </w:rPr>
        <w:t>антипролиферативное</w:t>
      </w:r>
      <w:proofErr w:type="spellEnd"/>
      <w:r w:rsidRPr="00922A1A">
        <w:rPr>
          <w:sz w:val="22"/>
          <w:szCs w:val="22"/>
        </w:rPr>
        <w:t xml:space="preserve"> вещество </w:t>
      </w:r>
      <w:proofErr w:type="spellStart"/>
      <w:r w:rsidRPr="00922A1A">
        <w:rPr>
          <w:sz w:val="22"/>
          <w:szCs w:val="22"/>
        </w:rPr>
        <w:t>зотаролимус</w:t>
      </w:r>
      <w:proofErr w:type="spellEnd"/>
      <w:r w:rsidRPr="00922A1A">
        <w:rPr>
          <w:sz w:val="22"/>
          <w:szCs w:val="22"/>
        </w:rPr>
        <w:t xml:space="preserve"> с </w:t>
      </w:r>
      <w:proofErr w:type="spellStart"/>
      <w:r w:rsidRPr="00922A1A">
        <w:rPr>
          <w:sz w:val="22"/>
          <w:szCs w:val="22"/>
        </w:rPr>
        <w:t>противоспалительным</w:t>
      </w:r>
      <w:proofErr w:type="spellEnd"/>
      <w:r w:rsidRPr="00922A1A">
        <w:rPr>
          <w:sz w:val="22"/>
          <w:szCs w:val="22"/>
        </w:rPr>
        <w:t xml:space="preserve"> действием с широким терапевтическим окном из группы “</w:t>
      </w:r>
      <w:proofErr w:type="spellStart"/>
      <w:r w:rsidRPr="00922A1A">
        <w:rPr>
          <w:sz w:val="22"/>
          <w:szCs w:val="22"/>
        </w:rPr>
        <w:t>лимусов</w:t>
      </w:r>
      <w:proofErr w:type="spellEnd"/>
      <w:r w:rsidRPr="00922A1A">
        <w:rPr>
          <w:sz w:val="22"/>
          <w:szCs w:val="22"/>
        </w:rPr>
        <w:t xml:space="preserve">”. Наличие биосовместимого гидрофильного трёхкомпонентного полимера. Концентрация  активного вещества из расчета 10мкг препарата на 1 мм длины стента. Срок выделение препарата 180 дней. </w:t>
      </w:r>
      <w:proofErr w:type="gramStart"/>
      <w:r w:rsidRPr="00922A1A">
        <w:rPr>
          <w:sz w:val="22"/>
          <w:szCs w:val="22"/>
        </w:rPr>
        <w:t>Полная</w:t>
      </w:r>
      <w:proofErr w:type="gramEnd"/>
      <w:r w:rsidRPr="00922A1A">
        <w:rPr>
          <w:sz w:val="22"/>
          <w:szCs w:val="22"/>
        </w:rPr>
        <w:t xml:space="preserve"> </w:t>
      </w:r>
      <w:proofErr w:type="spellStart"/>
      <w:r w:rsidRPr="00922A1A">
        <w:rPr>
          <w:sz w:val="22"/>
          <w:szCs w:val="22"/>
        </w:rPr>
        <w:t>эндотелизация</w:t>
      </w:r>
      <w:proofErr w:type="spellEnd"/>
      <w:r w:rsidRPr="00922A1A">
        <w:rPr>
          <w:sz w:val="22"/>
          <w:szCs w:val="22"/>
        </w:rPr>
        <w:t xml:space="preserve"> прутьев </w:t>
      </w:r>
      <w:proofErr w:type="spellStart"/>
      <w:r w:rsidRPr="00922A1A">
        <w:rPr>
          <w:sz w:val="22"/>
          <w:szCs w:val="22"/>
        </w:rPr>
        <w:t>стента</w:t>
      </w:r>
      <w:proofErr w:type="spellEnd"/>
      <w:r w:rsidRPr="00922A1A">
        <w:rPr>
          <w:sz w:val="22"/>
          <w:szCs w:val="22"/>
        </w:rPr>
        <w:t xml:space="preserve"> к 28 дню. Срок стерильности  с момента изготовления 24 мес.</w:t>
      </w:r>
    </w:p>
    <w:p w:rsidR="00872D68" w:rsidRPr="00922A1A" w:rsidRDefault="00872D68" w:rsidP="009446B2">
      <w:pPr>
        <w:jc w:val="both"/>
        <w:rPr>
          <w:sz w:val="22"/>
          <w:szCs w:val="22"/>
        </w:rPr>
      </w:pPr>
    </w:p>
    <w:p w:rsidR="008432E5" w:rsidRPr="00922A1A" w:rsidRDefault="008432E5" w:rsidP="008432E5">
      <w:pPr>
        <w:jc w:val="center"/>
        <w:rPr>
          <w:b/>
          <w:sz w:val="22"/>
          <w:szCs w:val="22"/>
        </w:rPr>
      </w:pPr>
      <w:r w:rsidRPr="00922A1A">
        <w:rPr>
          <w:b/>
          <w:sz w:val="22"/>
          <w:szCs w:val="22"/>
        </w:rPr>
        <w:t xml:space="preserve">Лот №21 Система </w:t>
      </w:r>
      <w:proofErr w:type="gramStart"/>
      <w:r w:rsidRPr="00922A1A">
        <w:rPr>
          <w:b/>
          <w:sz w:val="22"/>
          <w:szCs w:val="22"/>
        </w:rPr>
        <w:t>коронарного</w:t>
      </w:r>
      <w:proofErr w:type="gramEnd"/>
      <w:r w:rsidRPr="00922A1A">
        <w:rPr>
          <w:b/>
          <w:sz w:val="22"/>
          <w:szCs w:val="22"/>
        </w:rPr>
        <w:t xml:space="preserve"> стента с лекарственным покрытием</w:t>
      </w:r>
    </w:p>
    <w:p w:rsidR="00C04980" w:rsidRPr="00922A1A" w:rsidRDefault="00C04980" w:rsidP="00C04980">
      <w:pPr>
        <w:jc w:val="both"/>
        <w:rPr>
          <w:sz w:val="22"/>
          <w:szCs w:val="22"/>
        </w:rPr>
      </w:pPr>
      <w:r w:rsidRPr="00922A1A">
        <w:rPr>
          <w:sz w:val="22"/>
          <w:szCs w:val="22"/>
        </w:rPr>
        <w:t xml:space="preserve">Стент </w:t>
      </w:r>
      <w:proofErr w:type="gramStart"/>
      <w:r w:rsidRPr="00922A1A">
        <w:rPr>
          <w:sz w:val="22"/>
          <w:szCs w:val="22"/>
        </w:rPr>
        <w:t>изготовлен</w:t>
      </w:r>
      <w:proofErr w:type="gramEnd"/>
      <w:r w:rsidRPr="00922A1A">
        <w:rPr>
          <w:sz w:val="22"/>
          <w:szCs w:val="22"/>
        </w:rPr>
        <w:t xml:space="preserve"> из композитного материала (кобальтового и </w:t>
      </w:r>
      <w:proofErr w:type="spellStart"/>
      <w:r w:rsidRPr="00922A1A">
        <w:rPr>
          <w:sz w:val="22"/>
          <w:szCs w:val="22"/>
        </w:rPr>
        <w:t>платино</w:t>
      </w:r>
      <w:proofErr w:type="spellEnd"/>
      <w:r w:rsidRPr="00922A1A">
        <w:rPr>
          <w:sz w:val="22"/>
          <w:szCs w:val="22"/>
        </w:rPr>
        <w:t xml:space="preserve">-иридиевого сплава). Коронарный стент состоит из одной проволоки, согнутой в виде непрерывной </w:t>
      </w:r>
      <w:proofErr w:type="spellStart"/>
      <w:r w:rsidRPr="00922A1A">
        <w:rPr>
          <w:sz w:val="22"/>
          <w:szCs w:val="22"/>
        </w:rPr>
        <w:t>синусоидной</w:t>
      </w:r>
      <w:proofErr w:type="spellEnd"/>
      <w:r w:rsidRPr="00922A1A">
        <w:rPr>
          <w:sz w:val="22"/>
          <w:szCs w:val="22"/>
        </w:rPr>
        <w:t xml:space="preserve"> кривой, соседние ряды которой спаяны лазером. Система доставки состоит из </w:t>
      </w:r>
      <w:proofErr w:type="spellStart"/>
      <w:r w:rsidRPr="00922A1A">
        <w:rPr>
          <w:sz w:val="22"/>
          <w:szCs w:val="22"/>
        </w:rPr>
        <w:t>баллонорасширяемого</w:t>
      </w:r>
      <w:proofErr w:type="spellEnd"/>
      <w:r w:rsidRPr="00922A1A">
        <w:rPr>
          <w:sz w:val="22"/>
          <w:szCs w:val="22"/>
        </w:rPr>
        <w:t xml:space="preserve"> </w:t>
      </w:r>
      <w:proofErr w:type="spellStart"/>
      <w:r w:rsidRPr="00922A1A">
        <w:rPr>
          <w:sz w:val="22"/>
          <w:szCs w:val="22"/>
        </w:rPr>
        <w:t>интракоронарного</w:t>
      </w:r>
      <w:proofErr w:type="spellEnd"/>
      <w:r w:rsidRPr="00922A1A">
        <w:rPr>
          <w:sz w:val="22"/>
          <w:szCs w:val="22"/>
        </w:rPr>
        <w:t xml:space="preserve"> </w:t>
      </w:r>
      <w:proofErr w:type="spellStart"/>
      <w:r w:rsidRPr="00922A1A">
        <w:rPr>
          <w:sz w:val="22"/>
          <w:szCs w:val="22"/>
        </w:rPr>
        <w:t>стента</w:t>
      </w:r>
      <w:proofErr w:type="spellEnd"/>
      <w:r w:rsidRPr="00922A1A">
        <w:rPr>
          <w:sz w:val="22"/>
          <w:szCs w:val="22"/>
        </w:rPr>
        <w:t xml:space="preserve">, предварительно установленного на систему с рабочей длиной катетера 140 см. Система доставки совместима с проводниками с максимальным внешним диаметром 0,36 мм (0,014 дюйма) и с проводниковыми катетерами с минимальным внутренним диаметром 1,42 мм (5 </w:t>
      </w:r>
      <w:proofErr w:type="spellStart"/>
      <w:r w:rsidRPr="00922A1A">
        <w:rPr>
          <w:sz w:val="22"/>
          <w:szCs w:val="22"/>
        </w:rPr>
        <w:t>French</w:t>
      </w:r>
      <w:proofErr w:type="spellEnd"/>
      <w:r w:rsidRPr="00922A1A">
        <w:rPr>
          <w:sz w:val="22"/>
          <w:szCs w:val="22"/>
        </w:rPr>
        <w:t xml:space="preserve"> / 0,056 дюйма). Стент состоит из непокрытого металлического стента с грунтовочным слоем и покрытием, состоящим из смеси лекарственного препарата </w:t>
      </w:r>
      <w:proofErr w:type="spellStart"/>
      <w:r w:rsidRPr="00922A1A">
        <w:rPr>
          <w:sz w:val="22"/>
          <w:szCs w:val="22"/>
        </w:rPr>
        <w:t>зотаролимус</w:t>
      </w:r>
      <w:proofErr w:type="spellEnd"/>
      <w:r w:rsidRPr="00922A1A">
        <w:rPr>
          <w:sz w:val="22"/>
          <w:szCs w:val="22"/>
        </w:rPr>
        <w:t xml:space="preserve"> и полимерной системы. Размеры: длина стента (мм) 8, 12, 15, 18, 22, 26, 30, 34, 38; диаметр стента (мм) 2.00, 2.25, 2.50, 2.75, 3.00, 3.50, 4.00, 4.50, 5.00.</w:t>
      </w:r>
    </w:p>
    <w:p w:rsidR="008432E5" w:rsidRPr="00922A1A" w:rsidRDefault="008432E5" w:rsidP="008432E5">
      <w:pPr>
        <w:jc w:val="center"/>
        <w:rPr>
          <w:b/>
          <w:sz w:val="22"/>
          <w:szCs w:val="22"/>
        </w:rPr>
      </w:pPr>
    </w:p>
    <w:p w:rsidR="008432E5" w:rsidRPr="00922A1A" w:rsidRDefault="008432E5" w:rsidP="008432E5">
      <w:pPr>
        <w:jc w:val="center"/>
        <w:rPr>
          <w:b/>
          <w:sz w:val="22"/>
          <w:szCs w:val="22"/>
        </w:rPr>
      </w:pPr>
      <w:r w:rsidRPr="00922A1A">
        <w:rPr>
          <w:b/>
          <w:sz w:val="22"/>
          <w:szCs w:val="22"/>
        </w:rPr>
        <w:t>Лот №22 Стент с лекарственным покрытием.</w:t>
      </w:r>
    </w:p>
    <w:p w:rsidR="008432E5" w:rsidRPr="00922A1A" w:rsidRDefault="008432E5" w:rsidP="008432E5">
      <w:pPr>
        <w:jc w:val="both"/>
        <w:rPr>
          <w:sz w:val="22"/>
          <w:szCs w:val="22"/>
        </w:rPr>
      </w:pPr>
      <w:proofErr w:type="gramStart"/>
      <w:r w:rsidRPr="00922A1A">
        <w:rPr>
          <w:sz w:val="22"/>
          <w:szCs w:val="22"/>
        </w:rPr>
        <w:t>Коронарный</w:t>
      </w:r>
      <w:proofErr w:type="gramEnd"/>
      <w:r w:rsidRPr="00922A1A">
        <w:rPr>
          <w:sz w:val="22"/>
          <w:szCs w:val="22"/>
        </w:rPr>
        <w:t xml:space="preserve"> </w:t>
      </w:r>
      <w:proofErr w:type="spellStart"/>
      <w:r w:rsidRPr="00922A1A">
        <w:rPr>
          <w:sz w:val="22"/>
          <w:szCs w:val="22"/>
        </w:rPr>
        <w:t>платино</w:t>
      </w:r>
      <w:proofErr w:type="spellEnd"/>
      <w:r w:rsidRPr="00922A1A">
        <w:rPr>
          <w:sz w:val="22"/>
          <w:szCs w:val="22"/>
        </w:rPr>
        <w:t xml:space="preserve">-хромовый </w:t>
      </w:r>
      <w:proofErr w:type="spellStart"/>
      <w:r w:rsidRPr="00922A1A">
        <w:rPr>
          <w:sz w:val="22"/>
          <w:szCs w:val="22"/>
        </w:rPr>
        <w:t>стент</w:t>
      </w:r>
      <w:proofErr w:type="spellEnd"/>
      <w:r w:rsidRPr="00922A1A">
        <w:rPr>
          <w:sz w:val="22"/>
          <w:szCs w:val="22"/>
        </w:rPr>
        <w:t xml:space="preserve"> с лекарственным покрытием (семейство </w:t>
      </w:r>
      <w:proofErr w:type="spellStart"/>
      <w:r w:rsidRPr="00922A1A">
        <w:rPr>
          <w:sz w:val="22"/>
          <w:szCs w:val="22"/>
        </w:rPr>
        <w:t>лимусов</w:t>
      </w:r>
      <w:proofErr w:type="spellEnd"/>
      <w:r w:rsidRPr="00922A1A">
        <w:rPr>
          <w:sz w:val="22"/>
          <w:szCs w:val="22"/>
        </w:rPr>
        <w:t xml:space="preserve">). На монорельсовой системе, </w:t>
      </w:r>
      <w:proofErr w:type="gramStart"/>
      <w:r w:rsidRPr="00922A1A">
        <w:rPr>
          <w:sz w:val="22"/>
          <w:szCs w:val="22"/>
        </w:rPr>
        <w:t>совместимый</w:t>
      </w:r>
      <w:proofErr w:type="gramEnd"/>
      <w:r w:rsidRPr="00922A1A">
        <w:rPr>
          <w:sz w:val="22"/>
          <w:szCs w:val="22"/>
        </w:rPr>
        <w:t xml:space="preserve"> с проводником 0.014'' и проводниковым катетером 6F, 7F, 8F. Номинальное давление - не менее 12 атм. Предельное давление - не менее 18 атм. Профиль кончика баллона доставляющей системы стента - не более 0,017". Диаметры стента: 2.25 мм, 2.50 мм, 2.75 мм, 3.00 мм, 3.50 мм, 4.00 мм. </w:t>
      </w:r>
      <w:proofErr w:type="gramStart"/>
      <w:r w:rsidRPr="00922A1A">
        <w:rPr>
          <w:sz w:val="22"/>
          <w:szCs w:val="22"/>
        </w:rPr>
        <w:t>Длина: 8 мм, 12 мм, 16 мм, 20 мм, 24 мм, 28 мм, 32 мм, 38 мм.</w:t>
      </w:r>
      <w:proofErr w:type="gramEnd"/>
      <w:r w:rsidRPr="00922A1A">
        <w:rPr>
          <w:sz w:val="22"/>
          <w:szCs w:val="22"/>
        </w:rPr>
        <w:t xml:space="preserve"> Толщина балки стента 0,0032in (0,081 мм).  Конформное покрытие из полимерного носителя, загруженного с 100 мкг / </w:t>
      </w:r>
      <w:proofErr w:type="gramStart"/>
      <w:r w:rsidRPr="00922A1A">
        <w:rPr>
          <w:sz w:val="22"/>
          <w:szCs w:val="22"/>
        </w:rPr>
        <w:t>см</w:t>
      </w:r>
      <w:proofErr w:type="gramEnd"/>
      <w:r w:rsidRPr="00922A1A">
        <w:rPr>
          <w:sz w:val="22"/>
          <w:szCs w:val="22"/>
        </w:rPr>
        <w:t xml:space="preserve"> лекарственного вещества, нанесенного на стент с максимально номинальным содержанием лекарства 243,0 мкг на стент по величине. Рабочая длина баллонного катетера, на котором смонтирован стент - не менее 144 см. Проксимальная часть </w:t>
      </w:r>
      <w:proofErr w:type="spellStart"/>
      <w:r w:rsidRPr="00922A1A">
        <w:rPr>
          <w:sz w:val="22"/>
          <w:szCs w:val="22"/>
        </w:rPr>
        <w:t>шафта</w:t>
      </w:r>
      <w:proofErr w:type="spellEnd"/>
      <w:r w:rsidRPr="00922A1A">
        <w:rPr>
          <w:sz w:val="22"/>
          <w:szCs w:val="22"/>
        </w:rPr>
        <w:t xml:space="preserve"> покрыта тонкой полимерной оплеткой. Внутренняя часть </w:t>
      </w:r>
      <w:proofErr w:type="spellStart"/>
      <w:r w:rsidRPr="00922A1A">
        <w:rPr>
          <w:sz w:val="22"/>
          <w:szCs w:val="22"/>
        </w:rPr>
        <w:t>шафта</w:t>
      </w:r>
      <w:proofErr w:type="spellEnd"/>
      <w:r w:rsidRPr="00922A1A">
        <w:rPr>
          <w:sz w:val="22"/>
          <w:szCs w:val="22"/>
        </w:rPr>
        <w:t xml:space="preserve">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- 1.75 мм. 5-ти лепестковая технология укладки баллона. </w:t>
      </w:r>
      <w:proofErr w:type="spellStart"/>
      <w:r w:rsidRPr="00922A1A">
        <w:rPr>
          <w:sz w:val="22"/>
          <w:szCs w:val="22"/>
        </w:rPr>
        <w:t>Рентгенконтрастные</w:t>
      </w:r>
      <w:proofErr w:type="spellEnd"/>
      <w:r w:rsidRPr="00922A1A">
        <w:rPr>
          <w:sz w:val="22"/>
          <w:szCs w:val="22"/>
        </w:rPr>
        <w:t xml:space="preserve"> маркеры из </w:t>
      </w:r>
      <w:proofErr w:type="spellStart"/>
      <w:proofErr w:type="gramStart"/>
      <w:r w:rsidRPr="00922A1A">
        <w:rPr>
          <w:sz w:val="22"/>
          <w:szCs w:val="22"/>
        </w:rPr>
        <w:t>платино</w:t>
      </w:r>
      <w:proofErr w:type="spellEnd"/>
      <w:r w:rsidRPr="00922A1A">
        <w:rPr>
          <w:sz w:val="22"/>
          <w:szCs w:val="22"/>
        </w:rPr>
        <w:t>-иридиевого</w:t>
      </w:r>
      <w:proofErr w:type="gramEnd"/>
      <w:r w:rsidRPr="00922A1A">
        <w:rPr>
          <w:sz w:val="22"/>
          <w:szCs w:val="22"/>
        </w:rPr>
        <w:t xml:space="preserve"> сплава. Размеры: диаметр - 2.25, 2.50, 2.75, 3.00, 3.50, 4.00 мм; длина - 8, 12, 16, 20, 24, 28, 32, 38 мм; Размеры по заявке заказчика.</w:t>
      </w:r>
    </w:p>
    <w:p w:rsidR="00353081" w:rsidRPr="00922A1A" w:rsidRDefault="00353081" w:rsidP="008432E5">
      <w:pPr>
        <w:jc w:val="both"/>
        <w:rPr>
          <w:sz w:val="22"/>
          <w:szCs w:val="22"/>
        </w:rPr>
      </w:pPr>
    </w:p>
    <w:p w:rsidR="00376309" w:rsidRPr="00922A1A" w:rsidRDefault="00376309" w:rsidP="00353081">
      <w:pPr>
        <w:jc w:val="center"/>
        <w:rPr>
          <w:b/>
          <w:sz w:val="22"/>
          <w:szCs w:val="22"/>
        </w:rPr>
      </w:pPr>
    </w:p>
    <w:p w:rsidR="00353081" w:rsidRPr="00922A1A" w:rsidRDefault="00353081" w:rsidP="00353081">
      <w:pPr>
        <w:jc w:val="center"/>
        <w:rPr>
          <w:b/>
          <w:sz w:val="22"/>
          <w:szCs w:val="22"/>
        </w:rPr>
      </w:pPr>
      <w:r w:rsidRPr="00922A1A">
        <w:rPr>
          <w:b/>
          <w:sz w:val="22"/>
          <w:szCs w:val="22"/>
        </w:rPr>
        <w:t xml:space="preserve">Лот №23 Коронарная </w:t>
      </w:r>
      <w:proofErr w:type="spellStart"/>
      <w:r w:rsidRPr="00922A1A">
        <w:rPr>
          <w:b/>
          <w:sz w:val="22"/>
          <w:szCs w:val="22"/>
        </w:rPr>
        <w:t>стентовая</w:t>
      </w:r>
      <w:proofErr w:type="spellEnd"/>
      <w:r w:rsidRPr="00922A1A">
        <w:rPr>
          <w:b/>
          <w:sz w:val="22"/>
          <w:szCs w:val="22"/>
        </w:rPr>
        <w:t xml:space="preserve"> система</w:t>
      </w:r>
    </w:p>
    <w:p w:rsidR="00353081" w:rsidRPr="00922A1A" w:rsidRDefault="00353081" w:rsidP="00353081">
      <w:pPr>
        <w:jc w:val="both"/>
        <w:rPr>
          <w:sz w:val="22"/>
          <w:szCs w:val="22"/>
        </w:rPr>
      </w:pPr>
      <w:r w:rsidRPr="00922A1A">
        <w:rPr>
          <w:sz w:val="22"/>
          <w:szCs w:val="22"/>
        </w:rPr>
        <w:t xml:space="preserve">Материал </w:t>
      </w:r>
      <w:proofErr w:type="spellStart"/>
      <w:r w:rsidRPr="00922A1A">
        <w:rPr>
          <w:sz w:val="22"/>
          <w:szCs w:val="22"/>
        </w:rPr>
        <w:t>стента</w:t>
      </w:r>
      <w:proofErr w:type="spellEnd"/>
      <w:r w:rsidRPr="00922A1A">
        <w:rPr>
          <w:sz w:val="22"/>
          <w:szCs w:val="22"/>
        </w:rPr>
        <w:t xml:space="preserve">: </w:t>
      </w:r>
      <w:proofErr w:type="gramStart"/>
      <w:r w:rsidRPr="00922A1A">
        <w:rPr>
          <w:sz w:val="22"/>
          <w:szCs w:val="22"/>
        </w:rPr>
        <w:t>кобальт-хромовый</w:t>
      </w:r>
      <w:proofErr w:type="gramEnd"/>
      <w:r w:rsidRPr="00922A1A">
        <w:rPr>
          <w:sz w:val="22"/>
          <w:szCs w:val="22"/>
        </w:rPr>
        <w:t xml:space="preserve"> сплав, L-605 с двумя типами покрытия.  1) Пассивное покрытие: аморфный карбид кремния, 2) активное покрытие: </w:t>
      </w:r>
      <w:proofErr w:type="spellStart"/>
      <w:r w:rsidRPr="00922A1A">
        <w:rPr>
          <w:sz w:val="22"/>
          <w:szCs w:val="22"/>
        </w:rPr>
        <w:t>биодеградируемый</w:t>
      </w:r>
      <w:proofErr w:type="spellEnd"/>
      <w:r w:rsidRPr="00922A1A">
        <w:rPr>
          <w:sz w:val="22"/>
          <w:szCs w:val="22"/>
        </w:rPr>
        <w:t xml:space="preserve"> полимер </w:t>
      </w:r>
      <w:proofErr w:type="spellStart"/>
      <w:r w:rsidRPr="00922A1A">
        <w:rPr>
          <w:sz w:val="22"/>
          <w:szCs w:val="22"/>
        </w:rPr>
        <w:t>Полилактид</w:t>
      </w:r>
      <w:proofErr w:type="spellEnd"/>
      <w:r w:rsidRPr="00922A1A">
        <w:rPr>
          <w:sz w:val="22"/>
          <w:szCs w:val="22"/>
        </w:rPr>
        <w:t xml:space="preserve">  включающий </w:t>
      </w:r>
      <w:proofErr w:type="spellStart"/>
      <w:r w:rsidRPr="00922A1A">
        <w:rPr>
          <w:sz w:val="22"/>
          <w:szCs w:val="22"/>
        </w:rPr>
        <w:t>антипролиферативный</w:t>
      </w:r>
      <w:proofErr w:type="spellEnd"/>
      <w:r w:rsidRPr="00922A1A">
        <w:rPr>
          <w:sz w:val="22"/>
          <w:szCs w:val="22"/>
        </w:rPr>
        <w:t xml:space="preserve"> препарат </w:t>
      </w:r>
      <w:proofErr w:type="spellStart"/>
      <w:r w:rsidRPr="00922A1A">
        <w:rPr>
          <w:sz w:val="22"/>
          <w:szCs w:val="22"/>
        </w:rPr>
        <w:t>Сиролимус</w:t>
      </w:r>
      <w:proofErr w:type="spellEnd"/>
      <w:r w:rsidRPr="00922A1A">
        <w:rPr>
          <w:sz w:val="22"/>
          <w:szCs w:val="22"/>
        </w:rPr>
        <w:t>. Доза лекарственного вещества не более 1.4 мкг/мм</w:t>
      </w:r>
      <w:proofErr w:type="gramStart"/>
      <w:r w:rsidRPr="00922A1A">
        <w:rPr>
          <w:sz w:val="22"/>
          <w:szCs w:val="22"/>
        </w:rPr>
        <w:t>2</w:t>
      </w:r>
      <w:proofErr w:type="gramEnd"/>
      <w:r w:rsidRPr="00922A1A">
        <w:rPr>
          <w:sz w:val="22"/>
          <w:szCs w:val="22"/>
        </w:rPr>
        <w:t>. Лекарственное вещество выделяется в течени</w:t>
      </w:r>
      <w:proofErr w:type="gramStart"/>
      <w:r w:rsidRPr="00922A1A">
        <w:rPr>
          <w:sz w:val="22"/>
          <w:szCs w:val="22"/>
        </w:rPr>
        <w:t>и</w:t>
      </w:r>
      <w:proofErr w:type="gramEnd"/>
      <w:r w:rsidRPr="00922A1A">
        <w:rPr>
          <w:sz w:val="22"/>
          <w:szCs w:val="22"/>
        </w:rPr>
        <w:t xml:space="preserve"> 12-14 недель. Толщина каркаса для </w:t>
      </w:r>
      <w:proofErr w:type="spellStart"/>
      <w:r w:rsidRPr="00922A1A">
        <w:rPr>
          <w:sz w:val="22"/>
          <w:szCs w:val="22"/>
        </w:rPr>
        <w:t>стентов</w:t>
      </w:r>
      <w:proofErr w:type="spellEnd"/>
      <w:r w:rsidRPr="00922A1A">
        <w:rPr>
          <w:sz w:val="22"/>
          <w:szCs w:val="22"/>
        </w:rPr>
        <w:t xml:space="preserve"> Ø 2,25 -3,00 мм - не более 60 мкм (0,0024”) и для Ø 3,5-4,0 мм – не более 80мкм (0,0031”). </w:t>
      </w:r>
      <w:r w:rsidRPr="00922A1A">
        <w:rPr>
          <w:sz w:val="22"/>
          <w:szCs w:val="22"/>
        </w:rPr>
        <w:lastRenderedPageBreak/>
        <w:t xml:space="preserve">Кроссинг профиль стента не более 0.039” (0.994 мм) для Ø3мм. Конструкция каркаса стента: </w:t>
      </w:r>
      <w:proofErr w:type="gramStart"/>
      <w:r w:rsidRPr="00922A1A">
        <w:rPr>
          <w:sz w:val="22"/>
          <w:szCs w:val="22"/>
        </w:rPr>
        <w:t>матричный</w:t>
      </w:r>
      <w:proofErr w:type="gramEnd"/>
      <w:r w:rsidRPr="00922A1A">
        <w:rPr>
          <w:sz w:val="22"/>
          <w:szCs w:val="22"/>
        </w:rPr>
        <w:t xml:space="preserve">, по типу двойной спирали. Длина </w:t>
      </w:r>
      <w:proofErr w:type="spellStart"/>
      <w:r w:rsidRPr="00922A1A">
        <w:rPr>
          <w:sz w:val="22"/>
          <w:szCs w:val="22"/>
        </w:rPr>
        <w:t>стентов</w:t>
      </w:r>
      <w:proofErr w:type="spellEnd"/>
      <w:r w:rsidRPr="00922A1A">
        <w:rPr>
          <w:sz w:val="22"/>
          <w:szCs w:val="22"/>
        </w:rPr>
        <w:t xml:space="preserve">: 9, 13, 15, 18, 22, 26, 30, 35, 40 мм. Номинальный диаметр </w:t>
      </w:r>
      <w:proofErr w:type="spellStart"/>
      <w:r w:rsidRPr="00922A1A">
        <w:rPr>
          <w:sz w:val="22"/>
          <w:szCs w:val="22"/>
        </w:rPr>
        <w:t>стентов</w:t>
      </w:r>
      <w:proofErr w:type="spellEnd"/>
      <w:r w:rsidRPr="00922A1A">
        <w:rPr>
          <w:sz w:val="22"/>
          <w:szCs w:val="22"/>
        </w:rPr>
        <w:t xml:space="preserve">: 2.25/2.5/2.75/3.0/3.5/4.0 мм. Система доставки быстрой смены. </w:t>
      </w:r>
      <w:proofErr w:type="spellStart"/>
      <w:r w:rsidRPr="00922A1A">
        <w:rPr>
          <w:sz w:val="22"/>
          <w:szCs w:val="22"/>
        </w:rPr>
        <w:t>Предукорочение</w:t>
      </w:r>
      <w:proofErr w:type="spellEnd"/>
      <w:r w:rsidRPr="00922A1A">
        <w:rPr>
          <w:sz w:val="22"/>
          <w:szCs w:val="22"/>
        </w:rPr>
        <w:t xml:space="preserve"> </w:t>
      </w:r>
      <w:proofErr w:type="spellStart"/>
      <w:r w:rsidRPr="00922A1A">
        <w:rPr>
          <w:sz w:val="22"/>
          <w:szCs w:val="22"/>
        </w:rPr>
        <w:t>стента</w:t>
      </w:r>
      <w:proofErr w:type="spellEnd"/>
      <w:r w:rsidRPr="00922A1A">
        <w:rPr>
          <w:sz w:val="22"/>
          <w:szCs w:val="22"/>
        </w:rPr>
        <w:t xml:space="preserve"> номинальным диаметром 2.25-3.0мм: 0% и диаметром 3.5-4.0 мм: -0.7%.  Материал баллона: полукристаллический ко-полимер. Покрытие дистального тубуса (</w:t>
      </w:r>
      <w:proofErr w:type="spellStart"/>
      <w:r w:rsidRPr="00922A1A">
        <w:rPr>
          <w:sz w:val="22"/>
          <w:szCs w:val="22"/>
        </w:rPr>
        <w:t>шафта</w:t>
      </w:r>
      <w:proofErr w:type="spellEnd"/>
      <w:r w:rsidRPr="00922A1A">
        <w:rPr>
          <w:sz w:val="22"/>
          <w:szCs w:val="22"/>
        </w:rPr>
        <w:t xml:space="preserve">) гидрофильное. Два вмонтированных платиноиридиевых маркера с нулевым профилем.  Диаметр проводника не более 0.014” (0.3556 мм). </w:t>
      </w:r>
      <w:proofErr w:type="gramStart"/>
      <w:r w:rsidRPr="00922A1A">
        <w:rPr>
          <w:sz w:val="22"/>
          <w:szCs w:val="22"/>
        </w:rPr>
        <w:t>Диаметр проводникового катетера не более 5 F (минимальный внутренний диаметр 0.056” (1.4224 мм).</w:t>
      </w:r>
      <w:proofErr w:type="gramEnd"/>
      <w:r w:rsidRPr="00922A1A">
        <w:rPr>
          <w:sz w:val="22"/>
          <w:szCs w:val="22"/>
        </w:rPr>
        <w:t xml:space="preserve"> Диаметр дистальной торцевой части (профиль входа) - 0.017” (0.4318 мм). Рабочая длина катетера - 140 см. Диаметр проксимального тубуса (</w:t>
      </w:r>
      <w:proofErr w:type="spellStart"/>
      <w:r w:rsidRPr="00922A1A">
        <w:rPr>
          <w:sz w:val="22"/>
          <w:szCs w:val="22"/>
        </w:rPr>
        <w:t>шафта</w:t>
      </w:r>
      <w:proofErr w:type="spellEnd"/>
      <w:r w:rsidRPr="00922A1A">
        <w:rPr>
          <w:sz w:val="22"/>
          <w:szCs w:val="22"/>
        </w:rPr>
        <w:t>) не более 2,0 F. Диаметр дистального тубуса (</w:t>
      </w:r>
      <w:proofErr w:type="spellStart"/>
      <w:r w:rsidRPr="00922A1A">
        <w:rPr>
          <w:sz w:val="22"/>
          <w:szCs w:val="22"/>
        </w:rPr>
        <w:t>шафта</w:t>
      </w:r>
      <w:proofErr w:type="spellEnd"/>
      <w:r w:rsidRPr="00922A1A">
        <w:rPr>
          <w:sz w:val="22"/>
          <w:szCs w:val="22"/>
        </w:rPr>
        <w:t xml:space="preserve">) </w:t>
      </w:r>
      <w:proofErr w:type="spellStart"/>
      <w:r w:rsidRPr="00922A1A">
        <w:rPr>
          <w:sz w:val="22"/>
          <w:szCs w:val="22"/>
        </w:rPr>
        <w:t>стента</w:t>
      </w:r>
      <w:proofErr w:type="spellEnd"/>
      <w:r w:rsidRPr="00922A1A">
        <w:rPr>
          <w:sz w:val="22"/>
          <w:szCs w:val="22"/>
        </w:rPr>
        <w:t xml:space="preserve"> номинальным диаметром не более 2.25 – 3.5 мм - 2,6 F. Диаметр дистального тубуса (</w:t>
      </w:r>
      <w:proofErr w:type="spellStart"/>
      <w:r w:rsidRPr="00922A1A">
        <w:rPr>
          <w:sz w:val="22"/>
          <w:szCs w:val="22"/>
        </w:rPr>
        <w:t>шафта</w:t>
      </w:r>
      <w:proofErr w:type="spellEnd"/>
      <w:r w:rsidRPr="00922A1A">
        <w:rPr>
          <w:sz w:val="22"/>
          <w:szCs w:val="22"/>
        </w:rPr>
        <w:t xml:space="preserve">) </w:t>
      </w:r>
      <w:proofErr w:type="spellStart"/>
      <w:r w:rsidRPr="00922A1A">
        <w:rPr>
          <w:sz w:val="22"/>
          <w:szCs w:val="22"/>
        </w:rPr>
        <w:t>стента</w:t>
      </w:r>
      <w:proofErr w:type="spellEnd"/>
      <w:r w:rsidRPr="00922A1A">
        <w:rPr>
          <w:sz w:val="22"/>
          <w:szCs w:val="22"/>
        </w:rPr>
        <w:t xml:space="preserve"> номинальным диаметром 4,0 мм не более 2,8 F. Номинальное давление не менее  8 атм. Расчетное давление разрыва баллона не менее 16 атм. для всех размеров. Диаметр стента 2,25 мм при давлении 8 атм.: 2.25 мм. Диаметр стента 2,25 мм при давлении 16 атм.: 2,50 мм. Наличие Системы усиленной передачи воздействия </w:t>
      </w:r>
      <w:proofErr w:type="spellStart"/>
      <w:r w:rsidRPr="00922A1A">
        <w:rPr>
          <w:sz w:val="22"/>
          <w:szCs w:val="22"/>
        </w:rPr>
        <w:t>шафта</w:t>
      </w:r>
      <w:proofErr w:type="spellEnd"/>
      <w:r w:rsidRPr="00922A1A">
        <w:rPr>
          <w:sz w:val="22"/>
          <w:szCs w:val="22"/>
        </w:rPr>
        <w:t>. Маркеры тубуса (</w:t>
      </w:r>
      <w:proofErr w:type="spellStart"/>
      <w:r w:rsidRPr="00922A1A">
        <w:rPr>
          <w:sz w:val="22"/>
          <w:szCs w:val="22"/>
        </w:rPr>
        <w:t>шафта</w:t>
      </w:r>
      <w:proofErr w:type="spellEnd"/>
      <w:r w:rsidRPr="00922A1A">
        <w:rPr>
          <w:sz w:val="22"/>
          <w:szCs w:val="22"/>
        </w:rPr>
        <w:t xml:space="preserve">) на расстоянии 92 см и 102 см от наконечника.  Подтверждение клинической эффективности и безопасности </w:t>
      </w:r>
      <w:proofErr w:type="spellStart"/>
      <w:r w:rsidRPr="00922A1A">
        <w:rPr>
          <w:sz w:val="22"/>
          <w:szCs w:val="22"/>
        </w:rPr>
        <w:t>стента</w:t>
      </w:r>
      <w:proofErr w:type="spellEnd"/>
      <w:r w:rsidRPr="00922A1A">
        <w:rPr>
          <w:sz w:val="22"/>
          <w:szCs w:val="22"/>
        </w:rPr>
        <w:t xml:space="preserve"> по результатам </w:t>
      </w:r>
      <w:proofErr w:type="spellStart"/>
      <w:r w:rsidRPr="00922A1A">
        <w:rPr>
          <w:sz w:val="22"/>
          <w:szCs w:val="22"/>
        </w:rPr>
        <w:t>рандромизированных</w:t>
      </w:r>
      <w:proofErr w:type="spellEnd"/>
      <w:r w:rsidRPr="00922A1A">
        <w:rPr>
          <w:sz w:val="22"/>
          <w:szCs w:val="22"/>
        </w:rPr>
        <w:t xml:space="preserve"> клинических исследований с участием не менее 32500 пациентов. Срок хранения не менее 24 месяцев.</w:t>
      </w:r>
    </w:p>
    <w:p w:rsidR="009446B2" w:rsidRPr="00922A1A" w:rsidRDefault="009446B2" w:rsidP="009446B2">
      <w:pPr>
        <w:jc w:val="both"/>
        <w:rPr>
          <w:b/>
          <w:sz w:val="22"/>
          <w:szCs w:val="22"/>
        </w:rPr>
      </w:pPr>
    </w:p>
    <w:p w:rsidR="00353081" w:rsidRPr="00922A1A" w:rsidRDefault="00353081" w:rsidP="00353081">
      <w:pPr>
        <w:jc w:val="center"/>
        <w:rPr>
          <w:b/>
          <w:sz w:val="22"/>
          <w:szCs w:val="22"/>
        </w:rPr>
      </w:pPr>
      <w:r w:rsidRPr="00922A1A">
        <w:rPr>
          <w:b/>
          <w:sz w:val="22"/>
          <w:szCs w:val="22"/>
        </w:rPr>
        <w:t xml:space="preserve">Лот №24 </w:t>
      </w:r>
      <w:proofErr w:type="spellStart"/>
      <w:proofErr w:type="gramStart"/>
      <w:r w:rsidRPr="00922A1A">
        <w:rPr>
          <w:b/>
          <w:sz w:val="22"/>
          <w:szCs w:val="22"/>
        </w:rPr>
        <w:t>C</w:t>
      </w:r>
      <w:proofErr w:type="gramEnd"/>
      <w:r w:rsidRPr="00922A1A">
        <w:rPr>
          <w:b/>
          <w:sz w:val="22"/>
          <w:szCs w:val="22"/>
        </w:rPr>
        <w:t>тент</w:t>
      </w:r>
      <w:proofErr w:type="spellEnd"/>
      <w:r w:rsidRPr="00922A1A">
        <w:rPr>
          <w:b/>
          <w:sz w:val="22"/>
          <w:szCs w:val="22"/>
        </w:rPr>
        <w:t xml:space="preserve"> внутрисосудистый с лекарственным покрытием</w:t>
      </w:r>
    </w:p>
    <w:p w:rsidR="00353081" w:rsidRPr="00922A1A" w:rsidRDefault="00353081" w:rsidP="00353081">
      <w:pPr>
        <w:jc w:val="both"/>
        <w:rPr>
          <w:sz w:val="22"/>
          <w:szCs w:val="22"/>
        </w:rPr>
      </w:pPr>
      <w:r w:rsidRPr="00922A1A">
        <w:rPr>
          <w:sz w:val="22"/>
          <w:szCs w:val="22"/>
        </w:rPr>
        <w:t xml:space="preserve">Стент с лекарственным покрытием  -  Кобальт Хромовый  сплав  </w:t>
      </w:r>
      <w:r w:rsidRPr="00922A1A">
        <w:rPr>
          <w:color w:val="FF0000"/>
          <w:sz w:val="22"/>
          <w:szCs w:val="22"/>
        </w:rPr>
        <w:t>L605</w:t>
      </w:r>
      <w:r w:rsidRPr="00922A1A">
        <w:rPr>
          <w:sz w:val="22"/>
          <w:szCs w:val="22"/>
        </w:rPr>
        <w:t xml:space="preserve">  с лекарственным и полимерным покрытием для увеличения просвета коронарных артерий различной конфигурации диаметром от 2.00мм</w:t>
      </w:r>
      <w:proofErr w:type="gramStart"/>
      <w:r w:rsidRPr="00922A1A">
        <w:rPr>
          <w:sz w:val="22"/>
          <w:szCs w:val="22"/>
        </w:rPr>
        <w:t xml:space="preserve">., </w:t>
      </w:r>
      <w:proofErr w:type="gramEnd"/>
      <w:r w:rsidRPr="00922A1A">
        <w:rPr>
          <w:sz w:val="22"/>
          <w:szCs w:val="22"/>
        </w:rPr>
        <w:t>до 4.50 мм., с протяженностью стенотического поражения до 36 мм.</w:t>
      </w:r>
      <w:r w:rsidR="00D73D91" w:rsidRPr="00922A1A">
        <w:rPr>
          <w:sz w:val="22"/>
          <w:szCs w:val="22"/>
        </w:rPr>
        <w:t xml:space="preserve"> </w:t>
      </w:r>
      <w:r w:rsidRPr="00922A1A">
        <w:rPr>
          <w:sz w:val="22"/>
          <w:szCs w:val="22"/>
        </w:rPr>
        <w:t xml:space="preserve">Лекарственный компонент покрытия представлен </w:t>
      </w:r>
      <w:proofErr w:type="spellStart"/>
      <w:r w:rsidRPr="00922A1A">
        <w:rPr>
          <w:sz w:val="22"/>
          <w:szCs w:val="22"/>
        </w:rPr>
        <w:t>Сиролимусом</w:t>
      </w:r>
      <w:proofErr w:type="spellEnd"/>
      <w:r w:rsidRPr="00922A1A">
        <w:rPr>
          <w:sz w:val="22"/>
          <w:szCs w:val="22"/>
        </w:rPr>
        <w:t xml:space="preserve"> (</w:t>
      </w:r>
      <w:proofErr w:type="spellStart"/>
      <w:r w:rsidRPr="00922A1A">
        <w:rPr>
          <w:sz w:val="22"/>
          <w:szCs w:val="22"/>
        </w:rPr>
        <w:t>Рапумецин</w:t>
      </w:r>
      <w:proofErr w:type="spellEnd"/>
      <w:r w:rsidRPr="00922A1A">
        <w:rPr>
          <w:sz w:val="22"/>
          <w:szCs w:val="22"/>
        </w:rPr>
        <w:t>) в концентрации 1.25 µ/мм².</w:t>
      </w:r>
    </w:p>
    <w:p w:rsidR="00353081" w:rsidRPr="00922A1A" w:rsidRDefault="00353081" w:rsidP="00353081">
      <w:pPr>
        <w:jc w:val="both"/>
        <w:rPr>
          <w:sz w:val="22"/>
          <w:szCs w:val="22"/>
        </w:rPr>
      </w:pPr>
      <w:r w:rsidRPr="00922A1A">
        <w:rPr>
          <w:sz w:val="22"/>
          <w:szCs w:val="22"/>
        </w:rPr>
        <w:t>Полное выведение лекарственного препарата, через 30 дней после имплантации.</w:t>
      </w:r>
    </w:p>
    <w:p w:rsidR="00353081" w:rsidRPr="00922A1A" w:rsidRDefault="00353081" w:rsidP="00353081">
      <w:pPr>
        <w:jc w:val="both"/>
        <w:rPr>
          <w:sz w:val="22"/>
          <w:szCs w:val="22"/>
        </w:rPr>
      </w:pPr>
      <w:r w:rsidRPr="00922A1A">
        <w:rPr>
          <w:sz w:val="22"/>
          <w:szCs w:val="22"/>
        </w:rPr>
        <w:t>Толщина балки – 65 µm (0.065mm или 0.0026"mm); Длина стента (мм): 8; 13; 16; 19; 24; 29; 32; 37; 40; 44; 48; Диаметр стента (мм): 2.00; 2.25;  2.50;  2.75; 3.00; 3.50; 4.00; 4.50;</w:t>
      </w:r>
    </w:p>
    <w:p w:rsidR="00353081" w:rsidRPr="00922A1A" w:rsidRDefault="00353081" w:rsidP="00353081">
      <w:pPr>
        <w:jc w:val="both"/>
        <w:rPr>
          <w:sz w:val="22"/>
          <w:szCs w:val="22"/>
        </w:rPr>
      </w:pPr>
      <w:r w:rsidRPr="00922A1A">
        <w:rPr>
          <w:sz w:val="22"/>
          <w:szCs w:val="22"/>
        </w:rPr>
        <w:t>Диаметр стента (мм)  и поперечный профиль (мм/дюйм): 2.00мм.(083м/0.033´´); 2.25мм(0.85мм/0.033´´); 2.50мм (0.91мм/0.036´´); 2.575мм (0.98мм/0.039´´); 3.00мм (0.99мм/0.039´´); 3.50мм (1.06мм/0.042´´); 4.00мм (1.16мм/0.046´´); 4.50мм (1.19мм/0.047´´).</w:t>
      </w:r>
    </w:p>
    <w:p w:rsidR="00353081" w:rsidRPr="00922A1A" w:rsidRDefault="00353081" w:rsidP="00353081">
      <w:pPr>
        <w:jc w:val="both"/>
        <w:rPr>
          <w:sz w:val="22"/>
          <w:szCs w:val="22"/>
        </w:rPr>
      </w:pPr>
      <w:r w:rsidRPr="00922A1A">
        <w:rPr>
          <w:sz w:val="22"/>
          <w:szCs w:val="22"/>
        </w:rPr>
        <w:t>Рабочая длина системы доставки 140 см., с гидрофильным покрытием в дистальной части.</w:t>
      </w:r>
    </w:p>
    <w:p w:rsidR="00353081" w:rsidRPr="00922A1A" w:rsidRDefault="00353081" w:rsidP="00353081">
      <w:pPr>
        <w:jc w:val="both"/>
        <w:rPr>
          <w:sz w:val="22"/>
          <w:szCs w:val="22"/>
        </w:rPr>
      </w:pPr>
      <w:proofErr w:type="spellStart"/>
      <w:r w:rsidRPr="00922A1A">
        <w:rPr>
          <w:sz w:val="22"/>
          <w:szCs w:val="22"/>
        </w:rPr>
        <w:t>Рекойл</w:t>
      </w:r>
      <w:proofErr w:type="spellEnd"/>
      <w:r w:rsidRPr="00922A1A">
        <w:rPr>
          <w:sz w:val="22"/>
          <w:szCs w:val="22"/>
        </w:rPr>
        <w:t xml:space="preserve"> – 3%. Среднее укорочение – 0.29 %. Система доставки быстрой смены</w:t>
      </w:r>
      <w:r w:rsidR="00514DA1">
        <w:rPr>
          <w:sz w:val="22"/>
          <w:szCs w:val="22"/>
        </w:rPr>
        <w:t xml:space="preserve">. </w:t>
      </w:r>
      <w:r w:rsidRPr="00922A1A">
        <w:rPr>
          <w:sz w:val="22"/>
          <w:szCs w:val="22"/>
        </w:rPr>
        <w:t xml:space="preserve">Номинальное давление 9 </w:t>
      </w:r>
      <w:proofErr w:type="spellStart"/>
      <w:proofErr w:type="gramStart"/>
      <w:r w:rsidRPr="00922A1A">
        <w:rPr>
          <w:sz w:val="22"/>
          <w:szCs w:val="22"/>
        </w:rPr>
        <w:t>атм</w:t>
      </w:r>
      <w:proofErr w:type="spellEnd"/>
      <w:proofErr w:type="gramEnd"/>
      <w:r w:rsidRPr="00922A1A">
        <w:rPr>
          <w:sz w:val="22"/>
          <w:szCs w:val="22"/>
        </w:rPr>
        <w:t>; Расчетное давление разрыва – 14/16 атм., в зависимости от размера и длины стента.</w:t>
      </w:r>
      <w:r w:rsidR="00D73D91" w:rsidRPr="00922A1A">
        <w:rPr>
          <w:sz w:val="22"/>
          <w:szCs w:val="22"/>
        </w:rPr>
        <w:t xml:space="preserve"> </w:t>
      </w:r>
      <w:r w:rsidRPr="00922A1A">
        <w:rPr>
          <w:sz w:val="22"/>
          <w:szCs w:val="22"/>
        </w:rPr>
        <w:t xml:space="preserve">Короткие плечи </w:t>
      </w:r>
      <w:proofErr w:type="gramStart"/>
      <w:r w:rsidRPr="00922A1A">
        <w:rPr>
          <w:sz w:val="22"/>
          <w:szCs w:val="22"/>
        </w:rPr>
        <w:t>баллона</w:t>
      </w:r>
      <w:proofErr w:type="gramEnd"/>
      <w:r w:rsidRPr="00922A1A">
        <w:rPr>
          <w:sz w:val="22"/>
          <w:szCs w:val="22"/>
        </w:rPr>
        <w:t xml:space="preserve"> снижающие риск краевого повреждения - &lt;0.5мм; Диаметр наружного </w:t>
      </w:r>
      <w:proofErr w:type="spellStart"/>
      <w:r w:rsidRPr="00922A1A">
        <w:rPr>
          <w:sz w:val="22"/>
          <w:szCs w:val="22"/>
        </w:rPr>
        <w:t>шафта</w:t>
      </w:r>
      <w:proofErr w:type="spellEnd"/>
      <w:r w:rsidRPr="00922A1A">
        <w:rPr>
          <w:sz w:val="22"/>
          <w:szCs w:val="22"/>
        </w:rPr>
        <w:t xml:space="preserve">: Проксимальный 1.95F  – 1.98 F (2.13 F для </w:t>
      </w:r>
      <w:proofErr w:type="spellStart"/>
      <w:r w:rsidRPr="00922A1A">
        <w:rPr>
          <w:sz w:val="22"/>
          <w:szCs w:val="22"/>
        </w:rPr>
        <w:t>стентов</w:t>
      </w:r>
      <w:proofErr w:type="spellEnd"/>
      <w:r w:rsidRPr="00922A1A">
        <w:rPr>
          <w:sz w:val="22"/>
          <w:szCs w:val="22"/>
        </w:rPr>
        <w:t xml:space="preserve"> длиной 44мм. и 48мм)</w:t>
      </w:r>
      <w:proofErr w:type="gramStart"/>
      <w:r w:rsidRPr="00922A1A">
        <w:rPr>
          <w:sz w:val="22"/>
          <w:szCs w:val="22"/>
        </w:rPr>
        <w:t>.С</w:t>
      </w:r>
      <w:proofErr w:type="gramEnd"/>
      <w:r w:rsidRPr="00922A1A">
        <w:rPr>
          <w:sz w:val="22"/>
          <w:szCs w:val="22"/>
        </w:rPr>
        <w:t xml:space="preserve">овместимость с проводниковым катетером – 5F(Минимальный внутренний диаметр 0,056"/1.42мм.); Максимальный диаметр проводника – 0.014"(0.36мм); Стабильное, эластичное, не вызывающее воспаления </w:t>
      </w:r>
      <w:proofErr w:type="spellStart"/>
      <w:r w:rsidRPr="00922A1A">
        <w:rPr>
          <w:sz w:val="22"/>
          <w:szCs w:val="22"/>
        </w:rPr>
        <w:t>биодеградируемое</w:t>
      </w:r>
      <w:proofErr w:type="spellEnd"/>
      <w:r w:rsidRPr="00922A1A">
        <w:rPr>
          <w:sz w:val="22"/>
          <w:szCs w:val="22"/>
        </w:rPr>
        <w:t xml:space="preserve"> покрытие  толщиной 2 µm; Гибридный дизайн ячеек с оптимальным доступом в боковую ветвь. Морфологически обусловленное раскрытие стента с середины, для предотвращения деформации краев и улучшения прилегания.</w:t>
      </w:r>
      <w:r w:rsidR="00D73D91" w:rsidRPr="00922A1A">
        <w:rPr>
          <w:sz w:val="22"/>
          <w:szCs w:val="22"/>
        </w:rPr>
        <w:t xml:space="preserve"> </w:t>
      </w:r>
      <w:proofErr w:type="spellStart"/>
      <w:r w:rsidRPr="00922A1A">
        <w:rPr>
          <w:sz w:val="22"/>
          <w:szCs w:val="22"/>
        </w:rPr>
        <w:t>Рентгенконтрастные</w:t>
      </w:r>
      <w:proofErr w:type="spellEnd"/>
      <w:r w:rsidRPr="00922A1A">
        <w:rPr>
          <w:sz w:val="22"/>
          <w:szCs w:val="22"/>
        </w:rPr>
        <w:t xml:space="preserve"> маркеры – 2 </w:t>
      </w:r>
      <w:proofErr w:type="spellStart"/>
      <w:r w:rsidRPr="00922A1A">
        <w:rPr>
          <w:sz w:val="22"/>
          <w:szCs w:val="22"/>
        </w:rPr>
        <w:t>платин</w:t>
      </w:r>
      <w:proofErr w:type="gramStart"/>
      <w:r w:rsidRPr="00922A1A">
        <w:rPr>
          <w:sz w:val="22"/>
          <w:szCs w:val="22"/>
        </w:rPr>
        <w:t>о</w:t>
      </w:r>
      <w:proofErr w:type="spellEnd"/>
      <w:r w:rsidRPr="00922A1A">
        <w:rPr>
          <w:sz w:val="22"/>
          <w:szCs w:val="22"/>
        </w:rPr>
        <w:t>-</w:t>
      </w:r>
      <w:proofErr w:type="gramEnd"/>
      <w:r w:rsidRPr="00922A1A">
        <w:rPr>
          <w:sz w:val="22"/>
          <w:szCs w:val="22"/>
        </w:rPr>
        <w:t xml:space="preserve"> иридиевых маркера.</w:t>
      </w:r>
    </w:p>
    <w:p w:rsidR="00353081" w:rsidRPr="00922A1A" w:rsidRDefault="00353081" w:rsidP="00353081">
      <w:pPr>
        <w:jc w:val="both"/>
        <w:rPr>
          <w:sz w:val="22"/>
          <w:szCs w:val="22"/>
        </w:rPr>
      </w:pPr>
    </w:p>
    <w:p w:rsidR="00896789" w:rsidRPr="00922A1A" w:rsidRDefault="00896789" w:rsidP="00896789">
      <w:pPr>
        <w:jc w:val="center"/>
        <w:rPr>
          <w:b/>
          <w:sz w:val="22"/>
          <w:szCs w:val="22"/>
        </w:rPr>
      </w:pPr>
      <w:r w:rsidRPr="00922A1A">
        <w:rPr>
          <w:b/>
          <w:sz w:val="22"/>
          <w:szCs w:val="22"/>
        </w:rPr>
        <w:t>Лот №25 Стент с лекарственным покрытием</w:t>
      </w:r>
    </w:p>
    <w:p w:rsidR="00896789" w:rsidRPr="00922A1A" w:rsidRDefault="00896789" w:rsidP="00896789">
      <w:pPr>
        <w:jc w:val="both"/>
        <w:rPr>
          <w:sz w:val="22"/>
          <w:szCs w:val="22"/>
        </w:rPr>
      </w:pPr>
      <w:proofErr w:type="spellStart"/>
      <w:r w:rsidRPr="00922A1A">
        <w:rPr>
          <w:sz w:val="22"/>
          <w:szCs w:val="22"/>
        </w:rPr>
        <w:t>Стент</w:t>
      </w:r>
      <w:proofErr w:type="spellEnd"/>
      <w:r w:rsidRPr="00922A1A">
        <w:rPr>
          <w:sz w:val="22"/>
          <w:szCs w:val="22"/>
        </w:rPr>
        <w:t xml:space="preserve"> </w:t>
      </w:r>
      <w:proofErr w:type="spellStart"/>
      <w:r w:rsidRPr="00922A1A">
        <w:rPr>
          <w:sz w:val="22"/>
          <w:szCs w:val="22"/>
        </w:rPr>
        <w:t>кобальто</w:t>
      </w:r>
      <w:proofErr w:type="spellEnd"/>
      <w:r w:rsidRPr="00922A1A">
        <w:rPr>
          <w:sz w:val="22"/>
          <w:szCs w:val="22"/>
        </w:rPr>
        <w:t xml:space="preserve">-хромовый с </w:t>
      </w:r>
      <w:proofErr w:type="spellStart"/>
      <w:r w:rsidRPr="00922A1A">
        <w:rPr>
          <w:sz w:val="22"/>
          <w:szCs w:val="22"/>
        </w:rPr>
        <w:t>сиролимусом</w:t>
      </w:r>
      <w:proofErr w:type="spellEnd"/>
      <w:r w:rsidRPr="00922A1A">
        <w:rPr>
          <w:sz w:val="22"/>
          <w:szCs w:val="22"/>
        </w:rPr>
        <w:t xml:space="preserve"> для коронарных сосудов с системой доставки </w:t>
      </w:r>
      <w:r w:rsidRPr="00922A1A">
        <w:rPr>
          <w:color w:val="FF0000"/>
          <w:sz w:val="22"/>
          <w:szCs w:val="22"/>
        </w:rPr>
        <w:t xml:space="preserve"> </w:t>
      </w:r>
      <w:r w:rsidRPr="00922A1A">
        <w:rPr>
          <w:sz w:val="22"/>
          <w:szCs w:val="22"/>
        </w:rPr>
        <w:t xml:space="preserve">- это </w:t>
      </w:r>
      <w:proofErr w:type="spellStart"/>
      <w:r w:rsidRPr="00922A1A">
        <w:rPr>
          <w:sz w:val="22"/>
          <w:szCs w:val="22"/>
        </w:rPr>
        <w:t>баллоннорасширяемый</w:t>
      </w:r>
      <w:proofErr w:type="spellEnd"/>
      <w:r w:rsidR="00D73D91" w:rsidRPr="00922A1A">
        <w:rPr>
          <w:sz w:val="22"/>
          <w:szCs w:val="22"/>
        </w:rPr>
        <w:t xml:space="preserve"> </w:t>
      </w:r>
      <w:proofErr w:type="spellStart"/>
      <w:r w:rsidRPr="00922A1A">
        <w:rPr>
          <w:sz w:val="22"/>
          <w:szCs w:val="22"/>
        </w:rPr>
        <w:t>стент</w:t>
      </w:r>
      <w:proofErr w:type="spellEnd"/>
      <w:r w:rsidRPr="00922A1A">
        <w:rPr>
          <w:sz w:val="22"/>
          <w:szCs w:val="22"/>
        </w:rPr>
        <w:t xml:space="preserve"> с маркировкой СЕ, </w:t>
      </w:r>
      <w:proofErr w:type="gramStart"/>
      <w:r w:rsidRPr="00922A1A">
        <w:rPr>
          <w:sz w:val="22"/>
          <w:szCs w:val="22"/>
        </w:rPr>
        <w:t>предназначенный</w:t>
      </w:r>
      <w:proofErr w:type="gramEnd"/>
      <w:r w:rsidRPr="00922A1A">
        <w:rPr>
          <w:sz w:val="22"/>
          <w:szCs w:val="22"/>
        </w:rPr>
        <w:t xml:space="preserve"> для установки в местах атеросклеротических поражений коронарных сосудов. Платформа </w:t>
      </w:r>
      <w:proofErr w:type="spellStart"/>
      <w:r w:rsidRPr="00922A1A">
        <w:rPr>
          <w:sz w:val="22"/>
          <w:szCs w:val="22"/>
        </w:rPr>
        <w:t>стента</w:t>
      </w:r>
      <w:proofErr w:type="spellEnd"/>
      <w:r w:rsidRPr="00922A1A">
        <w:rPr>
          <w:sz w:val="22"/>
          <w:szCs w:val="22"/>
        </w:rPr>
        <w:t xml:space="preserve"> выполнена из </w:t>
      </w:r>
      <w:proofErr w:type="spellStart"/>
      <w:proofErr w:type="gramStart"/>
      <w:r w:rsidRPr="00922A1A">
        <w:rPr>
          <w:sz w:val="22"/>
          <w:szCs w:val="22"/>
        </w:rPr>
        <w:t>кобальто</w:t>
      </w:r>
      <w:proofErr w:type="spellEnd"/>
      <w:r w:rsidRPr="00922A1A">
        <w:rPr>
          <w:sz w:val="22"/>
          <w:szCs w:val="22"/>
        </w:rPr>
        <w:t>-хромового</w:t>
      </w:r>
      <w:proofErr w:type="gramEnd"/>
      <w:r w:rsidRPr="00922A1A">
        <w:rPr>
          <w:sz w:val="22"/>
          <w:szCs w:val="22"/>
        </w:rPr>
        <w:t xml:space="preserve"> сплава с лазерной обработкой с толщиной стенки 71 мкм. Она имеет конструкцию с закрытой структурой ячеек для равномерного распределения лекарства. Размер профиля всей системы имплантации, включая стент, составляет 0,034 дюймов</w:t>
      </w:r>
      <w:r w:rsidR="00514DA1">
        <w:rPr>
          <w:sz w:val="22"/>
          <w:szCs w:val="22"/>
        </w:rPr>
        <w:t xml:space="preserve">, </w:t>
      </w:r>
      <w:r w:rsidRPr="00922A1A">
        <w:rPr>
          <w:sz w:val="22"/>
          <w:szCs w:val="22"/>
        </w:rPr>
        <w:t xml:space="preserve">покрывается полностью </w:t>
      </w:r>
      <w:proofErr w:type="spellStart"/>
      <w:r w:rsidRPr="00922A1A">
        <w:rPr>
          <w:sz w:val="22"/>
          <w:szCs w:val="22"/>
        </w:rPr>
        <w:t>биорастворимой</w:t>
      </w:r>
      <w:proofErr w:type="spellEnd"/>
      <w:r w:rsidRPr="00922A1A">
        <w:rPr>
          <w:sz w:val="22"/>
          <w:szCs w:val="22"/>
        </w:rPr>
        <w:t xml:space="preserve"> многослойной структурой, содержащей сополимер </w:t>
      </w:r>
      <w:proofErr w:type="spellStart"/>
      <w:r w:rsidRPr="00922A1A">
        <w:rPr>
          <w:sz w:val="22"/>
          <w:szCs w:val="22"/>
        </w:rPr>
        <w:t>полимолочной</w:t>
      </w:r>
      <w:proofErr w:type="spellEnd"/>
      <w:r w:rsidRPr="00922A1A">
        <w:rPr>
          <w:sz w:val="22"/>
          <w:szCs w:val="22"/>
        </w:rPr>
        <w:t xml:space="preserve"> и гликолевой кислоты и </w:t>
      </w:r>
      <w:proofErr w:type="spellStart"/>
      <w:r w:rsidRPr="00922A1A">
        <w:rPr>
          <w:sz w:val="22"/>
          <w:szCs w:val="22"/>
        </w:rPr>
        <w:t>сиролимуса</w:t>
      </w:r>
      <w:proofErr w:type="spellEnd"/>
      <w:r w:rsidRPr="00922A1A">
        <w:rPr>
          <w:sz w:val="22"/>
          <w:szCs w:val="22"/>
        </w:rPr>
        <w:t xml:space="preserve">. Общая масса полимера на 3,0 х 15 мм </w:t>
      </w:r>
      <w:proofErr w:type="spellStart"/>
      <w:r w:rsidRPr="00922A1A">
        <w:rPr>
          <w:sz w:val="22"/>
          <w:szCs w:val="22"/>
        </w:rPr>
        <w:t>стента</w:t>
      </w:r>
      <w:proofErr w:type="spellEnd"/>
      <w:r w:rsidRPr="00922A1A">
        <w:rPr>
          <w:sz w:val="22"/>
          <w:szCs w:val="22"/>
        </w:rPr>
        <w:t xml:space="preserve"> не превышает 360 мкг.  Материал </w:t>
      </w:r>
      <w:proofErr w:type="spellStart"/>
      <w:r w:rsidRPr="00922A1A">
        <w:rPr>
          <w:sz w:val="22"/>
          <w:szCs w:val="22"/>
        </w:rPr>
        <w:t>стента</w:t>
      </w:r>
      <w:proofErr w:type="spellEnd"/>
      <w:r w:rsidRPr="00922A1A">
        <w:rPr>
          <w:sz w:val="22"/>
          <w:szCs w:val="22"/>
        </w:rPr>
        <w:t xml:space="preserve">: </w:t>
      </w:r>
      <w:proofErr w:type="spellStart"/>
      <w:proofErr w:type="gramStart"/>
      <w:r w:rsidRPr="00922A1A">
        <w:rPr>
          <w:sz w:val="22"/>
          <w:szCs w:val="22"/>
        </w:rPr>
        <w:t>Кобальто</w:t>
      </w:r>
      <w:proofErr w:type="spellEnd"/>
      <w:r w:rsidRPr="00922A1A">
        <w:rPr>
          <w:sz w:val="22"/>
          <w:szCs w:val="22"/>
        </w:rPr>
        <w:t>-хромовый</w:t>
      </w:r>
      <w:proofErr w:type="gramEnd"/>
      <w:r w:rsidRPr="00922A1A">
        <w:rPr>
          <w:sz w:val="22"/>
          <w:szCs w:val="22"/>
        </w:rPr>
        <w:t xml:space="preserve"> сплав </w:t>
      </w:r>
      <w:r w:rsidRPr="00922A1A">
        <w:rPr>
          <w:color w:val="FF0000"/>
          <w:sz w:val="22"/>
          <w:szCs w:val="22"/>
        </w:rPr>
        <w:t>L605</w:t>
      </w:r>
      <w:r w:rsidRPr="00922A1A">
        <w:rPr>
          <w:sz w:val="22"/>
          <w:szCs w:val="22"/>
        </w:rPr>
        <w:t>;</w:t>
      </w:r>
    </w:p>
    <w:p w:rsidR="00896789" w:rsidRPr="00922A1A" w:rsidRDefault="00896789" w:rsidP="00896789">
      <w:pPr>
        <w:jc w:val="both"/>
        <w:rPr>
          <w:sz w:val="22"/>
          <w:szCs w:val="22"/>
        </w:rPr>
      </w:pPr>
      <w:r w:rsidRPr="00922A1A">
        <w:rPr>
          <w:sz w:val="22"/>
          <w:szCs w:val="22"/>
        </w:rPr>
        <w:t xml:space="preserve">Профиль - 0.034 дюйм. Платформа </w:t>
      </w:r>
      <w:proofErr w:type="spellStart"/>
      <w:r w:rsidRPr="00922A1A">
        <w:rPr>
          <w:sz w:val="22"/>
          <w:szCs w:val="22"/>
        </w:rPr>
        <w:t>стента</w:t>
      </w:r>
      <w:proofErr w:type="spellEnd"/>
      <w:r w:rsidRPr="00922A1A">
        <w:rPr>
          <w:sz w:val="22"/>
          <w:szCs w:val="22"/>
        </w:rPr>
        <w:t xml:space="preserve"> выполнена из </w:t>
      </w:r>
      <w:proofErr w:type="spellStart"/>
      <w:proofErr w:type="gramStart"/>
      <w:r w:rsidRPr="00922A1A">
        <w:rPr>
          <w:sz w:val="22"/>
          <w:szCs w:val="22"/>
        </w:rPr>
        <w:t>кобальто</w:t>
      </w:r>
      <w:proofErr w:type="spellEnd"/>
      <w:r w:rsidRPr="00922A1A">
        <w:rPr>
          <w:sz w:val="22"/>
          <w:szCs w:val="22"/>
        </w:rPr>
        <w:t>-хромового</w:t>
      </w:r>
      <w:proofErr w:type="gramEnd"/>
      <w:r w:rsidRPr="00922A1A">
        <w:rPr>
          <w:sz w:val="22"/>
          <w:szCs w:val="22"/>
        </w:rPr>
        <w:t xml:space="preserve"> сплава с лазерной обработкой с толщиной стенки 71 мкм;</w:t>
      </w:r>
      <w:r w:rsidR="00D73D91" w:rsidRPr="00922A1A">
        <w:rPr>
          <w:sz w:val="22"/>
          <w:szCs w:val="22"/>
        </w:rPr>
        <w:t xml:space="preserve"> </w:t>
      </w:r>
      <w:r w:rsidRPr="00922A1A">
        <w:rPr>
          <w:sz w:val="22"/>
          <w:szCs w:val="22"/>
        </w:rPr>
        <w:t>Структура ячеек «закрытая»;</w:t>
      </w:r>
    </w:p>
    <w:p w:rsidR="00896789" w:rsidRPr="00922A1A" w:rsidRDefault="00896789" w:rsidP="00896789">
      <w:pPr>
        <w:jc w:val="both"/>
        <w:rPr>
          <w:sz w:val="22"/>
          <w:szCs w:val="22"/>
        </w:rPr>
      </w:pPr>
      <w:r w:rsidRPr="00922A1A">
        <w:rPr>
          <w:sz w:val="22"/>
          <w:szCs w:val="22"/>
        </w:rPr>
        <w:lastRenderedPageBreak/>
        <w:t xml:space="preserve">Лекарственное вещество - </w:t>
      </w:r>
      <w:proofErr w:type="spellStart"/>
      <w:r w:rsidRPr="00922A1A">
        <w:rPr>
          <w:sz w:val="22"/>
          <w:szCs w:val="22"/>
        </w:rPr>
        <w:t>Сиролимус</w:t>
      </w:r>
      <w:proofErr w:type="spellEnd"/>
      <w:r w:rsidRPr="00922A1A">
        <w:rPr>
          <w:sz w:val="22"/>
          <w:szCs w:val="22"/>
        </w:rPr>
        <w:t>;</w:t>
      </w:r>
      <w:r w:rsidR="00D73D91" w:rsidRPr="00922A1A">
        <w:rPr>
          <w:sz w:val="22"/>
          <w:szCs w:val="22"/>
        </w:rPr>
        <w:t xml:space="preserve"> </w:t>
      </w:r>
      <w:r w:rsidRPr="00922A1A">
        <w:rPr>
          <w:sz w:val="22"/>
          <w:szCs w:val="22"/>
        </w:rPr>
        <w:t xml:space="preserve">Содержание </w:t>
      </w:r>
      <w:proofErr w:type="spellStart"/>
      <w:r w:rsidRPr="00922A1A">
        <w:rPr>
          <w:sz w:val="22"/>
          <w:szCs w:val="22"/>
        </w:rPr>
        <w:t>Сиролимуса</w:t>
      </w:r>
      <w:proofErr w:type="spellEnd"/>
      <w:r w:rsidRPr="00922A1A">
        <w:rPr>
          <w:sz w:val="22"/>
          <w:szCs w:val="22"/>
        </w:rPr>
        <w:t xml:space="preserve"> на </w:t>
      </w:r>
      <w:proofErr w:type="gramStart"/>
      <w:r w:rsidRPr="00922A1A">
        <w:rPr>
          <w:sz w:val="22"/>
          <w:szCs w:val="22"/>
        </w:rPr>
        <w:t>покрытом</w:t>
      </w:r>
      <w:proofErr w:type="gramEnd"/>
      <w:r w:rsidRPr="00922A1A">
        <w:rPr>
          <w:sz w:val="22"/>
          <w:szCs w:val="22"/>
        </w:rPr>
        <w:t xml:space="preserve"> </w:t>
      </w:r>
      <w:proofErr w:type="spellStart"/>
      <w:r w:rsidRPr="00922A1A">
        <w:rPr>
          <w:sz w:val="22"/>
          <w:szCs w:val="22"/>
        </w:rPr>
        <w:t>стенте</w:t>
      </w:r>
      <w:proofErr w:type="spellEnd"/>
      <w:r w:rsidRPr="00922A1A">
        <w:rPr>
          <w:sz w:val="22"/>
          <w:szCs w:val="22"/>
        </w:rPr>
        <w:t xml:space="preserve"> составляет менее 1µg/mm2 поверхности стента;</w:t>
      </w:r>
      <w:r w:rsidR="00D73D91" w:rsidRPr="00922A1A">
        <w:rPr>
          <w:sz w:val="22"/>
          <w:szCs w:val="22"/>
        </w:rPr>
        <w:t xml:space="preserve"> </w:t>
      </w:r>
      <w:r w:rsidRPr="00922A1A">
        <w:rPr>
          <w:sz w:val="22"/>
          <w:szCs w:val="22"/>
        </w:rPr>
        <w:t>Наличие полимерного покрытия стента из биологически разлагаемого полимера</w:t>
      </w:r>
      <w:r w:rsidR="00514DA1">
        <w:rPr>
          <w:sz w:val="22"/>
          <w:szCs w:val="22"/>
        </w:rPr>
        <w:t>.</w:t>
      </w:r>
      <w:r w:rsidRPr="00922A1A">
        <w:rPr>
          <w:color w:val="FF0000"/>
          <w:sz w:val="22"/>
          <w:szCs w:val="22"/>
        </w:rPr>
        <w:t xml:space="preserve">  </w:t>
      </w:r>
    </w:p>
    <w:p w:rsidR="00896789" w:rsidRPr="00922A1A" w:rsidRDefault="00896789" w:rsidP="00896789">
      <w:pPr>
        <w:jc w:val="both"/>
        <w:rPr>
          <w:sz w:val="22"/>
          <w:szCs w:val="22"/>
        </w:rPr>
      </w:pPr>
      <w:r w:rsidRPr="00922A1A">
        <w:rPr>
          <w:sz w:val="22"/>
          <w:szCs w:val="22"/>
        </w:rPr>
        <w:t xml:space="preserve">Гидрофильное покрытие </w:t>
      </w:r>
      <w:proofErr w:type="spellStart"/>
      <w:r w:rsidRPr="00922A1A">
        <w:rPr>
          <w:sz w:val="22"/>
          <w:szCs w:val="22"/>
        </w:rPr>
        <w:t>катетера</w:t>
      </w:r>
      <w:proofErr w:type="gramStart"/>
      <w:r w:rsidRPr="00922A1A">
        <w:rPr>
          <w:sz w:val="22"/>
          <w:szCs w:val="22"/>
        </w:rPr>
        <w:t>;Н</w:t>
      </w:r>
      <w:proofErr w:type="gramEnd"/>
      <w:r w:rsidRPr="00922A1A">
        <w:rPr>
          <w:sz w:val="22"/>
          <w:szCs w:val="22"/>
        </w:rPr>
        <w:t>аличие</w:t>
      </w:r>
      <w:proofErr w:type="spellEnd"/>
      <w:r w:rsidRPr="00922A1A">
        <w:rPr>
          <w:sz w:val="22"/>
          <w:szCs w:val="22"/>
        </w:rPr>
        <w:t xml:space="preserve"> двух </w:t>
      </w:r>
      <w:proofErr w:type="spellStart"/>
      <w:r w:rsidRPr="00922A1A">
        <w:rPr>
          <w:sz w:val="22"/>
          <w:szCs w:val="22"/>
        </w:rPr>
        <w:t>рентгеноконтрастных</w:t>
      </w:r>
      <w:proofErr w:type="spellEnd"/>
      <w:r w:rsidRPr="00922A1A">
        <w:rPr>
          <w:sz w:val="22"/>
          <w:szCs w:val="22"/>
        </w:rPr>
        <w:t xml:space="preserve"> маркеров;</w:t>
      </w:r>
    </w:p>
    <w:p w:rsidR="00896789" w:rsidRPr="00922A1A" w:rsidRDefault="00896789" w:rsidP="00896789">
      <w:pPr>
        <w:jc w:val="both"/>
        <w:rPr>
          <w:sz w:val="22"/>
          <w:szCs w:val="22"/>
        </w:rPr>
      </w:pPr>
      <w:r w:rsidRPr="00922A1A">
        <w:rPr>
          <w:sz w:val="22"/>
          <w:szCs w:val="22"/>
        </w:rPr>
        <w:t xml:space="preserve">Баллон с характеристиками </w:t>
      </w:r>
      <w:proofErr w:type="spellStart"/>
      <w:r w:rsidRPr="00922A1A">
        <w:rPr>
          <w:sz w:val="22"/>
          <w:szCs w:val="22"/>
        </w:rPr>
        <w:t>semi-compliant</w:t>
      </w:r>
      <w:proofErr w:type="spellEnd"/>
      <w:r w:rsidRPr="00922A1A">
        <w:rPr>
          <w:sz w:val="22"/>
          <w:szCs w:val="22"/>
        </w:rPr>
        <w:t xml:space="preserve">, изготовлен из нейлона, с профилем прохождения максимум 0,025»;Номинальный диаметр стента (мм): 2.00; 2.25; 2.50; 2.75; 3.00; 3.25; 3.50; 3.75; 4.00; 4.50; Номинальная длина стента (мм): 8; 10; 12; 15; 18; 22; 25; 29; 34; 36; 38; 40;Толщина стенок стента: 0.07 мм  Совместимый направляющий проводник </w:t>
      </w:r>
      <w:proofErr w:type="spellStart"/>
      <w:r w:rsidRPr="00922A1A">
        <w:rPr>
          <w:sz w:val="22"/>
          <w:szCs w:val="22"/>
        </w:rPr>
        <w:t>max</w:t>
      </w:r>
      <w:proofErr w:type="spellEnd"/>
      <w:r w:rsidRPr="00922A1A">
        <w:rPr>
          <w:sz w:val="22"/>
          <w:szCs w:val="22"/>
        </w:rPr>
        <w:t>. 0.014» (0.36мм)</w:t>
      </w:r>
      <w:proofErr w:type="gramStart"/>
      <w:r w:rsidRPr="00922A1A">
        <w:rPr>
          <w:sz w:val="22"/>
          <w:szCs w:val="22"/>
        </w:rPr>
        <w:t>;С</w:t>
      </w:r>
      <w:proofErr w:type="gramEnd"/>
      <w:r w:rsidRPr="00922A1A">
        <w:rPr>
          <w:sz w:val="22"/>
          <w:szCs w:val="22"/>
        </w:rPr>
        <w:t>овместимый направляющий катетер OD/ID 5F/0.056»*;</w:t>
      </w:r>
    </w:p>
    <w:p w:rsidR="00896789" w:rsidRPr="00922A1A" w:rsidRDefault="00896789" w:rsidP="00896789">
      <w:pPr>
        <w:jc w:val="both"/>
        <w:rPr>
          <w:sz w:val="22"/>
          <w:szCs w:val="22"/>
        </w:rPr>
      </w:pPr>
      <w:r w:rsidRPr="00922A1A">
        <w:rPr>
          <w:sz w:val="22"/>
          <w:szCs w:val="22"/>
        </w:rPr>
        <w:t>Низкий DES Профиль перекрестного стента .034»*;Диаметр системы доставки проксимальной части 1.8F (0.60 мм)</w:t>
      </w:r>
      <w:proofErr w:type="gramStart"/>
      <w:r w:rsidRPr="00922A1A">
        <w:rPr>
          <w:sz w:val="22"/>
          <w:szCs w:val="22"/>
        </w:rPr>
        <w:t>;Д</w:t>
      </w:r>
      <w:proofErr w:type="gramEnd"/>
      <w:r w:rsidRPr="00922A1A">
        <w:rPr>
          <w:sz w:val="22"/>
          <w:szCs w:val="22"/>
        </w:rPr>
        <w:t xml:space="preserve">иаметр системы доставки дистальной части 2.5F (0.84 мм);Номинальное давление 8 </w:t>
      </w:r>
      <w:proofErr w:type="spellStart"/>
      <w:r w:rsidRPr="00922A1A">
        <w:rPr>
          <w:sz w:val="22"/>
          <w:szCs w:val="22"/>
        </w:rPr>
        <w:t>атм.;Номинальное</w:t>
      </w:r>
      <w:proofErr w:type="spellEnd"/>
      <w:r w:rsidRPr="00922A1A">
        <w:rPr>
          <w:sz w:val="22"/>
          <w:szCs w:val="22"/>
        </w:rPr>
        <w:t xml:space="preserve"> давление разрыва 16 атм.;</w:t>
      </w:r>
    </w:p>
    <w:p w:rsidR="00896789" w:rsidRPr="00922A1A" w:rsidRDefault="00896789" w:rsidP="00896789">
      <w:pPr>
        <w:jc w:val="both"/>
        <w:rPr>
          <w:sz w:val="22"/>
          <w:szCs w:val="22"/>
        </w:rPr>
      </w:pPr>
      <w:r w:rsidRPr="00922A1A">
        <w:rPr>
          <w:sz w:val="22"/>
          <w:szCs w:val="22"/>
        </w:rPr>
        <w:t xml:space="preserve">Длина катетера 140 </w:t>
      </w:r>
      <w:proofErr w:type="spellStart"/>
      <w:r w:rsidRPr="00922A1A">
        <w:rPr>
          <w:sz w:val="22"/>
          <w:szCs w:val="22"/>
        </w:rPr>
        <w:t>см</w:t>
      </w:r>
      <w:proofErr w:type="gramStart"/>
      <w:r w:rsidRPr="00922A1A">
        <w:rPr>
          <w:sz w:val="22"/>
          <w:szCs w:val="22"/>
        </w:rPr>
        <w:t>;Н</w:t>
      </w:r>
      <w:proofErr w:type="gramEnd"/>
      <w:r w:rsidRPr="00922A1A">
        <w:rPr>
          <w:sz w:val="22"/>
          <w:szCs w:val="22"/>
        </w:rPr>
        <w:t>аличие</w:t>
      </w:r>
      <w:proofErr w:type="spellEnd"/>
      <w:r w:rsidRPr="00922A1A">
        <w:rPr>
          <w:sz w:val="22"/>
          <w:szCs w:val="22"/>
        </w:rPr>
        <w:t xml:space="preserve"> системы быстрой доставки типа</w:t>
      </w:r>
      <w:r w:rsidR="00514DA1">
        <w:rPr>
          <w:sz w:val="22"/>
          <w:szCs w:val="22"/>
        </w:rPr>
        <w:t>.</w:t>
      </w:r>
    </w:p>
    <w:p w:rsidR="00896789" w:rsidRPr="00922A1A" w:rsidRDefault="00896789" w:rsidP="00896789">
      <w:pPr>
        <w:jc w:val="both"/>
        <w:rPr>
          <w:sz w:val="22"/>
          <w:szCs w:val="22"/>
        </w:rPr>
      </w:pPr>
      <w:r w:rsidRPr="00922A1A">
        <w:rPr>
          <w:sz w:val="22"/>
          <w:szCs w:val="22"/>
        </w:rPr>
        <w:t>Срок годности: 1 год 11 мес.;</w:t>
      </w:r>
    </w:p>
    <w:p w:rsidR="00896789" w:rsidRPr="00922A1A" w:rsidRDefault="00896789" w:rsidP="00896789">
      <w:pPr>
        <w:jc w:val="both"/>
        <w:rPr>
          <w:sz w:val="22"/>
          <w:szCs w:val="22"/>
        </w:rPr>
      </w:pPr>
    </w:p>
    <w:p w:rsidR="00896789" w:rsidRPr="00922A1A" w:rsidRDefault="00896789" w:rsidP="00896789">
      <w:pPr>
        <w:jc w:val="center"/>
        <w:rPr>
          <w:b/>
          <w:sz w:val="22"/>
          <w:szCs w:val="22"/>
        </w:rPr>
      </w:pPr>
      <w:r w:rsidRPr="00922A1A">
        <w:rPr>
          <w:b/>
          <w:sz w:val="22"/>
          <w:szCs w:val="22"/>
        </w:rPr>
        <w:t xml:space="preserve">Лот №26 </w:t>
      </w:r>
      <w:proofErr w:type="spellStart"/>
      <w:proofErr w:type="gramStart"/>
      <w:r w:rsidRPr="00922A1A">
        <w:rPr>
          <w:b/>
          <w:sz w:val="22"/>
          <w:szCs w:val="22"/>
        </w:rPr>
        <w:t>C</w:t>
      </w:r>
      <w:proofErr w:type="gramEnd"/>
      <w:r w:rsidRPr="00922A1A">
        <w:rPr>
          <w:b/>
          <w:sz w:val="22"/>
          <w:szCs w:val="22"/>
        </w:rPr>
        <w:t>тент</w:t>
      </w:r>
      <w:proofErr w:type="spellEnd"/>
      <w:r w:rsidRPr="00922A1A">
        <w:rPr>
          <w:b/>
          <w:sz w:val="22"/>
          <w:szCs w:val="22"/>
        </w:rPr>
        <w:t xml:space="preserve"> внутрисосудистый с лекарственным покрытием</w:t>
      </w:r>
    </w:p>
    <w:p w:rsidR="00896789" w:rsidRPr="00922A1A" w:rsidRDefault="00896789" w:rsidP="00896789">
      <w:pPr>
        <w:jc w:val="both"/>
        <w:rPr>
          <w:sz w:val="22"/>
          <w:szCs w:val="22"/>
        </w:rPr>
      </w:pPr>
      <w:r w:rsidRPr="00922A1A">
        <w:rPr>
          <w:sz w:val="22"/>
          <w:szCs w:val="22"/>
        </w:rPr>
        <w:t>Система коронарного стента</w:t>
      </w:r>
      <w:proofErr w:type="gramStart"/>
      <w:r w:rsidRPr="00922A1A">
        <w:rPr>
          <w:sz w:val="22"/>
          <w:szCs w:val="22"/>
        </w:rPr>
        <w:t xml:space="preserve"> ,</w:t>
      </w:r>
      <w:proofErr w:type="gramEnd"/>
      <w:r w:rsidRPr="00922A1A">
        <w:rPr>
          <w:sz w:val="22"/>
          <w:szCs w:val="22"/>
        </w:rPr>
        <w:t xml:space="preserve"> содержащего лекарственный препарат </w:t>
      </w:r>
      <w:proofErr w:type="spellStart"/>
      <w:r w:rsidRPr="00922A1A">
        <w:rPr>
          <w:sz w:val="22"/>
          <w:szCs w:val="22"/>
        </w:rPr>
        <w:t>Сиролимус</w:t>
      </w:r>
      <w:proofErr w:type="spellEnd"/>
      <w:r w:rsidRPr="00922A1A">
        <w:rPr>
          <w:sz w:val="22"/>
          <w:szCs w:val="22"/>
        </w:rPr>
        <w:t xml:space="preserve">, предназначен для улучшения диаметра коронарного просвета у пациентов с симптоматической ишемической болезнью сердца, а также </w:t>
      </w:r>
      <w:proofErr w:type="spellStart"/>
      <w:r w:rsidRPr="00922A1A">
        <w:rPr>
          <w:sz w:val="22"/>
          <w:szCs w:val="22"/>
        </w:rPr>
        <w:t>внутристентовых</w:t>
      </w:r>
      <w:proofErr w:type="spellEnd"/>
      <w:r w:rsidRPr="00922A1A">
        <w:rPr>
          <w:sz w:val="22"/>
          <w:szCs w:val="22"/>
        </w:rPr>
        <w:t xml:space="preserve"> очагов повторного сужения (длины « 56мм) в </w:t>
      </w:r>
      <w:proofErr w:type="spellStart"/>
      <w:r w:rsidRPr="00922A1A">
        <w:rPr>
          <w:sz w:val="22"/>
          <w:szCs w:val="22"/>
        </w:rPr>
        <w:t>нативных</w:t>
      </w:r>
      <w:proofErr w:type="spellEnd"/>
      <w:r w:rsidRPr="00922A1A">
        <w:rPr>
          <w:sz w:val="22"/>
          <w:szCs w:val="22"/>
        </w:rPr>
        <w:t xml:space="preserve"> коронарных артериях с диаметром эталонного сосуда от 2,25мм до 3,5мм у пациентов, которым можно делать </w:t>
      </w:r>
      <w:proofErr w:type="spellStart"/>
      <w:r w:rsidRPr="00922A1A">
        <w:rPr>
          <w:sz w:val="22"/>
          <w:szCs w:val="22"/>
        </w:rPr>
        <w:t>чрескожную</w:t>
      </w:r>
      <w:proofErr w:type="spellEnd"/>
      <w:r w:rsidRPr="00922A1A">
        <w:rPr>
          <w:sz w:val="22"/>
          <w:szCs w:val="22"/>
        </w:rPr>
        <w:t xml:space="preserve"> </w:t>
      </w:r>
      <w:proofErr w:type="spellStart"/>
      <w:r w:rsidRPr="00922A1A">
        <w:rPr>
          <w:sz w:val="22"/>
          <w:szCs w:val="22"/>
        </w:rPr>
        <w:t>транслюминальную</w:t>
      </w:r>
      <w:proofErr w:type="spellEnd"/>
      <w:r w:rsidRPr="00922A1A">
        <w:rPr>
          <w:sz w:val="22"/>
          <w:szCs w:val="22"/>
        </w:rPr>
        <w:t xml:space="preserve"> коронарную </w:t>
      </w:r>
      <w:proofErr w:type="spellStart"/>
      <w:r w:rsidRPr="00922A1A">
        <w:rPr>
          <w:sz w:val="22"/>
          <w:szCs w:val="22"/>
        </w:rPr>
        <w:t>ангиопластику</w:t>
      </w:r>
      <w:proofErr w:type="spellEnd"/>
      <w:r w:rsidRPr="00922A1A">
        <w:rPr>
          <w:sz w:val="22"/>
          <w:szCs w:val="22"/>
        </w:rPr>
        <w:t xml:space="preserve"> (ЧТКА) и стентирование.                                                                                                                                                     Тип стента Расширяющийся баллон</w:t>
      </w:r>
    </w:p>
    <w:p w:rsidR="00896789" w:rsidRPr="00922A1A" w:rsidRDefault="00896789" w:rsidP="00896789">
      <w:pPr>
        <w:jc w:val="both"/>
        <w:rPr>
          <w:sz w:val="22"/>
          <w:szCs w:val="22"/>
        </w:rPr>
      </w:pPr>
      <w:r w:rsidRPr="00922A1A">
        <w:rPr>
          <w:sz w:val="22"/>
          <w:szCs w:val="22"/>
        </w:rPr>
        <w:t xml:space="preserve">Дизайн стента: </w:t>
      </w:r>
      <w:proofErr w:type="gramStart"/>
      <w:r w:rsidRPr="00922A1A">
        <w:rPr>
          <w:sz w:val="22"/>
          <w:szCs w:val="22"/>
        </w:rPr>
        <w:t>Конусовидный</w:t>
      </w:r>
      <w:proofErr w:type="gramEnd"/>
      <w:r w:rsidRPr="00922A1A">
        <w:rPr>
          <w:sz w:val="22"/>
          <w:szCs w:val="22"/>
        </w:rPr>
        <w:t xml:space="preserve"> с уникальным гибридным дизайном ячеек, включающий разумное сочетание открытого и закрытого типа этих ячеек</w:t>
      </w:r>
    </w:p>
    <w:p w:rsidR="00896789" w:rsidRPr="00922A1A" w:rsidRDefault="00896789" w:rsidP="00896789">
      <w:pPr>
        <w:jc w:val="both"/>
        <w:rPr>
          <w:sz w:val="22"/>
          <w:szCs w:val="22"/>
        </w:rPr>
      </w:pPr>
      <w:r w:rsidRPr="00922A1A">
        <w:rPr>
          <w:sz w:val="22"/>
          <w:szCs w:val="22"/>
        </w:rPr>
        <w:t>Длина стента 30, 40, 50, 60 мм (длина стента обусловлена сложностью лечения протяженных стенозов)</w:t>
      </w:r>
    </w:p>
    <w:p w:rsidR="00896789" w:rsidRPr="00922A1A" w:rsidRDefault="00896789" w:rsidP="00896789">
      <w:pPr>
        <w:jc w:val="both"/>
        <w:rPr>
          <w:sz w:val="22"/>
          <w:szCs w:val="22"/>
        </w:rPr>
      </w:pPr>
      <w:r w:rsidRPr="00922A1A">
        <w:rPr>
          <w:sz w:val="22"/>
          <w:szCs w:val="22"/>
        </w:rPr>
        <w:t>Диаметр стента 2.75-2.25, 3.00-2.50, 3.50-2.75 мм,</w:t>
      </w:r>
    </w:p>
    <w:p w:rsidR="00896789" w:rsidRPr="00922A1A" w:rsidRDefault="00896789" w:rsidP="00896789">
      <w:pPr>
        <w:jc w:val="both"/>
        <w:rPr>
          <w:sz w:val="22"/>
          <w:szCs w:val="22"/>
        </w:rPr>
      </w:pPr>
      <w:r w:rsidRPr="00922A1A">
        <w:rPr>
          <w:sz w:val="22"/>
          <w:szCs w:val="22"/>
        </w:rPr>
        <w:t>3.50-3.00 мм</w:t>
      </w:r>
    </w:p>
    <w:p w:rsidR="00896789" w:rsidRPr="00922A1A" w:rsidRDefault="00896789" w:rsidP="00896789">
      <w:pPr>
        <w:jc w:val="both"/>
        <w:rPr>
          <w:sz w:val="22"/>
          <w:szCs w:val="22"/>
        </w:rPr>
      </w:pPr>
      <w:r w:rsidRPr="00922A1A">
        <w:rPr>
          <w:sz w:val="22"/>
          <w:szCs w:val="22"/>
        </w:rPr>
        <w:t>Толщина балки - 65 мкм</w:t>
      </w:r>
    </w:p>
    <w:p w:rsidR="00896789" w:rsidRPr="00922A1A" w:rsidRDefault="00896789" w:rsidP="00896789">
      <w:pPr>
        <w:jc w:val="both"/>
        <w:rPr>
          <w:sz w:val="22"/>
          <w:szCs w:val="22"/>
        </w:rPr>
      </w:pPr>
      <w:r w:rsidRPr="00922A1A">
        <w:rPr>
          <w:sz w:val="22"/>
          <w:szCs w:val="22"/>
        </w:rPr>
        <w:t>Площадь поверхности (</w:t>
      </w:r>
      <w:proofErr w:type="spellStart"/>
      <w:r w:rsidRPr="00922A1A">
        <w:rPr>
          <w:sz w:val="22"/>
          <w:szCs w:val="22"/>
        </w:rPr>
        <w:t>Max</w:t>
      </w:r>
      <w:proofErr w:type="spellEnd"/>
      <w:r w:rsidRPr="00922A1A">
        <w:rPr>
          <w:sz w:val="22"/>
          <w:szCs w:val="22"/>
        </w:rPr>
        <w:t>) 299.66 мм</w:t>
      </w:r>
      <w:proofErr w:type="gramStart"/>
      <w:r w:rsidRPr="00922A1A">
        <w:rPr>
          <w:sz w:val="22"/>
          <w:szCs w:val="22"/>
        </w:rPr>
        <w:t>2</w:t>
      </w:r>
      <w:proofErr w:type="gramEnd"/>
      <w:r w:rsidRPr="00922A1A">
        <w:rPr>
          <w:sz w:val="22"/>
          <w:szCs w:val="22"/>
        </w:rPr>
        <w:t xml:space="preserve"> (диаметр: 3.50 - 3.00 мм, длина стента: 60 мм)</w:t>
      </w:r>
    </w:p>
    <w:p w:rsidR="00896789" w:rsidRPr="00922A1A" w:rsidRDefault="00896789" w:rsidP="00896789">
      <w:pPr>
        <w:jc w:val="both"/>
        <w:rPr>
          <w:sz w:val="22"/>
          <w:szCs w:val="22"/>
        </w:rPr>
      </w:pPr>
    </w:p>
    <w:p w:rsidR="0090168C" w:rsidRPr="00922A1A" w:rsidRDefault="0090168C" w:rsidP="0090168C">
      <w:pPr>
        <w:jc w:val="center"/>
        <w:rPr>
          <w:b/>
          <w:sz w:val="22"/>
          <w:szCs w:val="22"/>
        </w:rPr>
      </w:pPr>
      <w:r w:rsidRPr="00922A1A">
        <w:rPr>
          <w:b/>
          <w:sz w:val="22"/>
          <w:szCs w:val="22"/>
        </w:rPr>
        <w:t>Лот №27 Стент с  лекарственным покрытием</w:t>
      </w:r>
    </w:p>
    <w:p w:rsidR="0090168C" w:rsidRPr="00922A1A" w:rsidRDefault="0090168C" w:rsidP="0090168C">
      <w:pPr>
        <w:jc w:val="both"/>
        <w:rPr>
          <w:sz w:val="22"/>
          <w:szCs w:val="22"/>
        </w:rPr>
      </w:pPr>
      <w:proofErr w:type="gramStart"/>
      <w:r w:rsidRPr="00922A1A">
        <w:rPr>
          <w:sz w:val="22"/>
          <w:szCs w:val="22"/>
        </w:rPr>
        <w:t>Коронарный</w:t>
      </w:r>
      <w:proofErr w:type="gramEnd"/>
      <w:r w:rsidRPr="00922A1A">
        <w:rPr>
          <w:sz w:val="22"/>
          <w:szCs w:val="22"/>
        </w:rPr>
        <w:t xml:space="preserve"> стент с лекарственным покрытием на основе </w:t>
      </w:r>
      <w:proofErr w:type="spellStart"/>
      <w:r w:rsidRPr="00922A1A">
        <w:rPr>
          <w:sz w:val="22"/>
          <w:szCs w:val="22"/>
        </w:rPr>
        <w:t>высоколипофильного</w:t>
      </w:r>
      <w:proofErr w:type="spellEnd"/>
      <w:r w:rsidRPr="00922A1A">
        <w:rPr>
          <w:sz w:val="22"/>
          <w:szCs w:val="22"/>
        </w:rPr>
        <w:t xml:space="preserve"> </w:t>
      </w:r>
      <w:proofErr w:type="spellStart"/>
      <w:r w:rsidRPr="00922A1A">
        <w:rPr>
          <w:sz w:val="22"/>
          <w:szCs w:val="22"/>
        </w:rPr>
        <w:t>цитостатика</w:t>
      </w:r>
      <w:proofErr w:type="spellEnd"/>
      <w:r w:rsidRPr="00922A1A">
        <w:rPr>
          <w:sz w:val="22"/>
          <w:szCs w:val="22"/>
        </w:rPr>
        <w:t xml:space="preserve"> без полимерного покрытия.</w:t>
      </w:r>
    </w:p>
    <w:p w:rsidR="0090168C" w:rsidRPr="00922A1A" w:rsidRDefault="0090168C" w:rsidP="0090168C">
      <w:pPr>
        <w:jc w:val="both"/>
        <w:rPr>
          <w:sz w:val="22"/>
          <w:szCs w:val="22"/>
        </w:rPr>
      </w:pPr>
      <w:r w:rsidRPr="00922A1A">
        <w:rPr>
          <w:sz w:val="22"/>
          <w:szCs w:val="22"/>
        </w:rPr>
        <w:t>Назначение</w:t>
      </w:r>
    </w:p>
    <w:p w:rsidR="0090168C" w:rsidRPr="00922A1A" w:rsidRDefault="0090168C" w:rsidP="0090168C">
      <w:pPr>
        <w:jc w:val="both"/>
        <w:rPr>
          <w:sz w:val="22"/>
          <w:szCs w:val="22"/>
        </w:rPr>
      </w:pPr>
      <w:r w:rsidRPr="00922A1A">
        <w:rPr>
          <w:sz w:val="22"/>
          <w:szCs w:val="22"/>
        </w:rPr>
        <w:t>Для проведения стентирования коронарных артерий.</w:t>
      </w:r>
    </w:p>
    <w:p w:rsidR="0090168C" w:rsidRPr="00922A1A" w:rsidRDefault="0090168C" w:rsidP="0090168C">
      <w:pPr>
        <w:jc w:val="both"/>
        <w:rPr>
          <w:sz w:val="22"/>
          <w:szCs w:val="22"/>
        </w:rPr>
      </w:pPr>
      <w:r w:rsidRPr="00922A1A">
        <w:rPr>
          <w:sz w:val="22"/>
          <w:szCs w:val="22"/>
        </w:rPr>
        <w:t>Основные функциональные требования, технические характеристики</w:t>
      </w:r>
    </w:p>
    <w:p w:rsidR="0090168C" w:rsidRPr="00922A1A" w:rsidRDefault="0090168C" w:rsidP="0090168C">
      <w:pPr>
        <w:jc w:val="both"/>
        <w:rPr>
          <w:sz w:val="22"/>
          <w:szCs w:val="22"/>
        </w:rPr>
      </w:pPr>
      <w:r w:rsidRPr="00922A1A">
        <w:rPr>
          <w:sz w:val="22"/>
          <w:szCs w:val="22"/>
        </w:rPr>
        <w:t>Возможность выбора диаметра стента  2,25; 2,5; 2,75; 3,0; 3,25; 3,5; 4,0 мм.</w:t>
      </w:r>
    </w:p>
    <w:p w:rsidR="0090168C" w:rsidRPr="00922A1A" w:rsidRDefault="0090168C" w:rsidP="0090168C">
      <w:pPr>
        <w:jc w:val="both"/>
        <w:rPr>
          <w:sz w:val="22"/>
          <w:szCs w:val="22"/>
        </w:rPr>
      </w:pPr>
      <w:r w:rsidRPr="00922A1A">
        <w:rPr>
          <w:sz w:val="22"/>
          <w:szCs w:val="22"/>
        </w:rPr>
        <w:t>Широкого диапазона длины стента 8,11, 14, 18, 24, 28, 33, 36 мм.</w:t>
      </w:r>
    </w:p>
    <w:p w:rsidR="0090168C" w:rsidRPr="00922A1A" w:rsidRDefault="0090168C" w:rsidP="0090168C">
      <w:pPr>
        <w:jc w:val="both"/>
        <w:rPr>
          <w:sz w:val="22"/>
          <w:szCs w:val="22"/>
        </w:rPr>
      </w:pPr>
      <w:r w:rsidRPr="00922A1A">
        <w:rPr>
          <w:sz w:val="22"/>
          <w:szCs w:val="22"/>
        </w:rPr>
        <w:t xml:space="preserve">Лекарственное покрытие с </w:t>
      </w:r>
      <w:proofErr w:type="spellStart"/>
      <w:r w:rsidRPr="00922A1A">
        <w:rPr>
          <w:sz w:val="22"/>
          <w:szCs w:val="22"/>
        </w:rPr>
        <w:t>высоколипофильным</w:t>
      </w:r>
      <w:proofErr w:type="spellEnd"/>
      <w:r w:rsidRPr="00922A1A">
        <w:rPr>
          <w:sz w:val="22"/>
          <w:szCs w:val="22"/>
        </w:rPr>
        <w:t xml:space="preserve"> </w:t>
      </w:r>
      <w:proofErr w:type="spellStart"/>
      <w:r w:rsidRPr="00922A1A">
        <w:rPr>
          <w:sz w:val="22"/>
          <w:szCs w:val="22"/>
        </w:rPr>
        <w:t>цитостатиком</w:t>
      </w:r>
      <w:proofErr w:type="spellEnd"/>
      <w:r w:rsidRPr="00922A1A">
        <w:rPr>
          <w:sz w:val="22"/>
          <w:szCs w:val="22"/>
        </w:rPr>
        <w:t xml:space="preserve"> нанесено непосредственно на </w:t>
      </w:r>
      <w:proofErr w:type="spellStart"/>
      <w:r w:rsidRPr="00922A1A">
        <w:rPr>
          <w:sz w:val="22"/>
          <w:szCs w:val="22"/>
        </w:rPr>
        <w:t>аблюминальную</w:t>
      </w:r>
      <w:proofErr w:type="spellEnd"/>
      <w:r w:rsidRPr="00922A1A">
        <w:rPr>
          <w:sz w:val="22"/>
          <w:szCs w:val="22"/>
        </w:rPr>
        <w:t xml:space="preserve"> металлическую поверхность платформы стента.</w:t>
      </w:r>
    </w:p>
    <w:p w:rsidR="0090168C" w:rsidRPr="00922A1A" w:rsidRDefault="0090168C" w:rsidP="0090168C">
      <w:pPr>
        <w:jc w:val="both"/>
        <w:rPr>
          <w:sz w:val="22"/>
          <w:szCs w:val="22"/>
        </w:rPr>
      </w:pPr>
      <w:proofErr w:type="gramStart"/>
      <w:r w:rsidRPr="00922A1A">
        <w:rPr>
          <w:sz w:val="22"/>
          <w:szCs w:val="22"/>
        </w:rPr>
        <w:t>Полное высвобождения лекарственного вещества в течение 28 дней (остаток на стенке не более 2% лекарственного вещества).</w:t>
      </w:r>
      <w:proofErr w:type="gramEnd"/>
    </w:p>
    <w:p w:rsidR="0090168C" w:rsidRPr="00922A1A" w:rsidRDefault="0090168C" w:rsidP="0090168C">
      <w:pPr>
        <w:jc w:val="both"/>
        <w:rPr>
          <w:sz w:val="22"/>
          <w:szCs w:val="22"/>
        </w:rPr>
      </w:pPr>
      <w:r w:rsidRPr="00922A1A">
        <w:rPr>
          <w:sz w:val="22"/>
          <w:szCs w:val="22"/>
        </w:rPr>
        <w:t>Материал стента на основе стали L316</w:t>
      </w:r>
    </w:p>
    <w:p w:rsidR="0090168C" w:rsidRPr="00922A1A" w:rsidRDefault="0090168C" w:rsidP="0090168C">
      <w:pPr>
        <w:jc w:val="both"/>
        <w:rPr>
          <w:sz w:val="22"/>
          <w:szCs w:val="22"/>
        </w:rPr>
      </w:pPr>
      <w:r w:rsidRPr="00922A1A">
        <w:rPr>
          <w:sz w:val="22"/>
          <w:szCs w:val="22"/>
        </w:rPr>
        <w:t>Срок годности не менее 24 месяцев.</w:t>
      </w:r>
    </w:p>
    <w:p w:rsidR="0090168C" w:rsidRPr="00922A1A" w:rsidRDefault="0090168C" w:rsidP="0090168C">
      <w:pPr>
        <w:jc w:val="both"/>
        <w:rPr>
          <w:sz w:val="22"/>
          <w:szCs w:val="22"/>
        </w:rPr>
      </w:pPr>
      <w:r w:rsidRPr="00922A1A">
        <w:rPr>
          <w:sz w:val="22"/>
          <w:szCs w:val="22"/>
        </w:rPr>
        <w:t>Толщина стенки стента не более 0,0047”/0,12 мм</w:t>
      </w:r>
    </w:p>
    <w:p w:rsidR="0090168C" w:rsidRPr="00922A1A" w:rsidRDefault="0090168C" w:rsidP="0090168C">
      <w:pPr>
        <w:jc w:val="both"/>
        <w:rPr>
          <w:sz w:val="22"/>
          <w:szCs w:val="22"/>
        </w:rPr>
      </w:pPr>
      <w:r w:rsidRPr="00922A1A">
        <w:rPr>
          <w:sz w:val="22"/>
          <w:szCs w:val="22"/>
        </w:rPr>
        <w:t>Конструкция балок - гофрированные кольца</w:t>
      </w:r>
    </w:p>
    <w:p w:rsidR="0090168C" w:rsidRPr="00922A1A" w:rsidRDefault="0090168C" w:rsidP="0090168C">
      <w:pPr>
        <w:jc w:val="both"/>
        <w:rPr>
          <w:sz w:val="22"/>
          <w:szCs w:val="22"/>
        </w:rPr>
      </w:pPr>
      <w:r w:rsidRPr="00922A1A">
        <w:rPr>
          <w:sz w:val="22"/>
          <w:szCs w:val="22"/>
        </w:rPr>
        <w:t>Входной профиль системы доставки не менее 0,018”</w:t>
      </w:r>
    </w:p>
    <w:p w:rsidR="0090168C" w:rsidRPr="00922A1A" w:rsidRDefault="0090168C" w:rsidP="0090168C">
      <w:pPr>
        <w:jc w:val="both"/>
        <w:rPr>
          <w:sz w:val="22"/>
          <w:szCs w:val="22"/>
        </w:rPr>
      </w:pPr>
      <w:r w:rsidRPr="00922A1A">
        <w:rPr>
          <w:sz w:val="22"/>
          <w:szCs w:val="22"/>
        </w:rPr>
        <w:t xml:space="preserve">Расчетное давление разрыва  16 </w:t>
      </w:r>
      <w:proofErr w:type="gramStart"/>
      <w:r w:rsidRPr="00922A1A">
        <w:rPr>
          <w:sz w:val="22"/>
          <w:szCs w:val="22"/>
        </w:rPr>
        <w:t>АТМ</w:t>
      </w:r>
      <w:proofErr w:type="gramEnd"/>
      <w:r w:rsidRPr="00922A1A">
        <w:rPr>
          <w:sz w:val="22"/>
          <w:szCs w:val="22"/>
        </w:rPr>
        <w:t xml:space="preserve"> для </w:t>
      </w:r>
      <w:proofErr w:type="spellStart"/>
      <w:r w:rsidRPr="00922A1A">
        <w:rPr>
          <w:sz w:val="22"/>
          <w:szCs w:val="22"/>
        </w:rPr>
        <w:t>стентов</w:t>
      </w:r>
      <w:proofErr w:type="spellEnd"/>
      <w:r w:rsidRPr="00922A1A">
        <w:rPr>
          <w:sz w:val="22"/>
          <w:szCs w:val="22"/>
        </w:rPr>
        <w:t xml:space="preserve"> диаметром 2,25-3,0 мм; 14 АТМ для диаметров 3,5-4,0 мм. Номинальное давление не выше 6 ATM. Радиальная прочность - не менее 0,67ба/500мм </w:t>
      </w:r>
      <w:proofErr w:type="spellStart"/>
      <w:r w:rsidRPr="00922A1A">
        <w:rPr>
          <w:sz w:val="22"/>
          <w:szCs w:val="22"/>
        </w:rPr>
        <w:t>рт</w:t>
      </w:r>
      <w:proofErr w:type="spellEnd"/>
      <w:r w:rsidRPr="00922A1A">
        <w:rPr>
          <w:sz w:val="22"/>
          <w:szCs w:val="22"/>
        </w:rPr>
        <w:t xml:space="preserve"> </w:t>
      </w:r>
      <w:proofErr w:type="spellStart"/>
      <w:proofErr w:type="gramStart"/>
      <w:r w:rsidRPr="00922A1A">
        <w:rPr>
          <w:sz w:val="22"/>
          <w:szCs w:val="22"/>
        </w:rPr>
        <w:t>ст</w:t>
      </w:r>
      <w:proofErr w:type="spellEnd"/>
      <w:proofErr w:type="gramEnd"/>
    </w:p>
    <w:p w:rsidR="0090168C" w:rsidRPr="00922A1A" w:rsidRDefault="0090168C" w:rsidP="0090168C">
      <w:pPr>
        <w:jc w:val="both"/>
        <w:rPr>
          <w:sz w:val="22"/>
          <w:szCs w:val="22"/>
        </w:rPr>
      </w:pPr>
      <w:r w:rsidRPr="00922A1A">
        <w:rPr>
          <w:sz w:val="22"/>
          <w:szCs w:val="22"/>
        </w:rPr>
        <w:t xml:space="preserve">Система доставки с </w:t>
      </w:r>
      <w:proofErr w:type="spellStart"/>
      <w:r w:rsidRPr="00922A1A">
        <w:rPr>
          <w:sz w:val="22"/>
          <w:szCs w:val="22"/>
        </w:rPr>
        <w:t>трехлепестковым</w:t>
      </w:r>
      <w:proofErr w:type="spellEnd"/>
      <w:r w:rsidRPr="00922A1A">
        <w:rPr>
          <w:sz w:val="22"/>
          <w:szCs w:val="22"/>
        </w:rPr>
        <w:t xml:space="preserve"> </w:t>
      </w:r>
      <w:proofErr w:type="spellStart"/>
      <w:r w:rsidRPr="00922A1A">
        <w:rPr>
          <w:sz w:val="22"/>
          <w:szCs w:val="22"/>
        </w:rPr>
        <w:t>балонном</w:t>
      </w:r>
      <w:proofErr w:type="spellEnd"/>
      <w:r w:rsidRPr="00922A1A">
        <w:rPr>
          <w:sz w:val="22"/>
          <w:szCs w:val="22"/>
        </w:rPr>
        <w:t xml:space="preserve"> для всех диаметров и длин.</w:t>
      </w:r>
    </w:p>
    <w:p w:rsidR="0090168C" w:rsidRPr="00922A1A" w:rsidRDefault="0090168C" w:rsidP="0090168C">
      <w:pPr>
        <w:jc w:val="center"/>
        <w:rPr>
          <w:b/>
          <w:sz w:val="22"/>
          <w:szCs w:val="22"/>
        </w:rPr>
      </w:pPr>
    </w:p>
    <w:p w:rsidR="005C4BBB" w:rsidRPr="00922A1A" w:rsidRDefault="0090168C" w:rsidP="005C4BBB">
      <w:pPr>
        <w:jc w:val="center"/>
        <w:rPr>
          <w:b/>
          <w:sz w:val="22"/>
          <w:szCs w:val="22"/>
        </w:rPr>
      </w:pPr>
      <w:r w:rsidRPr="00922A1A">
        <w:rPr>
          <w:b/>
          <w:sz w:val="22"/>
          <w:szCs w:val="22"/>
        </w:rPr>
        <w:t xml:space="preserve">Лот №28 </w:t>
      </w:r>
      <w:r w:rsidR="005C4BBB" w:rsidRPr="00922A1A">
        <w:rPr>
          <w:b/>
          <w:sz w:val="22"/>
          <w:szCs w:val="22"/>
        </w:rPr>
        <w:t xml:space="preserve">Система </w:t>
      </w:r>
      <w:proofErr w:type="gramStart"/>
      <w:r w:rsidR="005C4BBB" w:rsidRPr="00922A1A">
        <w:rPr>
          <w:b/>
          <w:sz w:val="22"/>
          <w:szCs w:val="22"/>
        </w:rPr>
        <w:t>коронарного</w:t>
      </w:r>
      <w:proofErr w:type="gramEnd"/>
      <w:r w:rsidR="005C4BBB" w:rsidRPr="00922A1A">
        <w:rPr>
          <w:b/>
          <w:sz w:val="22"/>
          <w:szCs w:val="22"/>
        </w:rPr>
        <w:t xml:space="preserve"> </w:t>
      </w:r>
      <w:proofErr w:type="spellStart"/>
      <w:r w:rsidR="005C4BBB" w:rsidRPr="00922A1A">
        <w:rPr>
          <w:b/>
          <w:sz w:val="22"/>
          <w:szCs w:val="22"/>
        </w:rPr>
        <w:t>стента</w:t>
      </w:r>
      <w:proofErr w:type="spellEnd"/>
      <w:r w:rsidR="005C4BBB" w:rsidRPr="00922A1A">
        <w:rPr>
          <w:b/>
          <w:sz w:val="22"/>
          <w:szCs w:val="22"/>
        </w:rPr>
        <w:t xml:space="preserve">  c лекарственным покрытием </w:t>
      </w:r>
    </w:p>
    <w:p w:rsidR="005C4BBB" w:rsidRPr="00922A1A" w:rsidRDefault="005C4BBB" w:rsidP="005C4BBB">
      <w:pPr>
        <w:jc w:val="both"/>
        <w:rPr>
          <w:sz w:val="22"/>
          <w:szCs w:val="22"/>
        </w:rPr>
      </w:pPr>
      <w:proofErr w:type="gramStart"/>
      <w:r w:rsidRPr="00922A1A">
        <w:rPr>
          <w:sz w:val="22"/>
          <w:szCs w:val="22"/>
        </w:rPr>
        <w:t>Коронарный</w:t>
      </w:r>
      <w:proofErr w:type="gramEnd"/>
      <w:r w:rsidRPr="00922A1A">
        <w:rPr>
          <w:sz w:val="22"/>
          <w:szCs w:val="22"/>
        </w:rPr>
        <w:t xml:space="preserve"> стент с лекарственным покрытием на основе </w:t>
      </w:r>
      <w:proofErr w:type="spellStart"/>
      <w:r w:rsidRPr="00922A1A">
        <w:rPr>
          <w:sz w:val="22"/>
          <w:szCs w:val="22"/>
        </w:rPr>
        <w:t>высоколипофильного</w:t>
      </w:r>
      <w:proofErr w:type="spellEnd"/>
      <w:r w:rsidRPr="00922A1A">
        <w:rPr>
          <w:sz w:val="22"/>
          <w:szCs w:val="22"/>
        </w:rPr>
        <w:t xml:space="preserve"> </w:t>
      </w:r>
      <w:proofErr w:type="spellStart"/>
      <w:r w:rsidRPr="00922A1A">
        <w:rPr>
          <w:sz w:val="22"/>
          <w:szCs w:val="22"/>
        </w:rPr>
        <w:t>цитостатика</w:t>
      </w:r>
      <w:proofErr w:type="spellEnd"/>
      <w:r w:rsidRPr="00922A1A">
        <w:rPr>
          <w:sz w:val="22"/>
          <w:szCs w:val="22"/>
        </w:rPr>
        <w:t>.</w:t>
      </w:r>
    </w:p>
    <w:p w:rsidR="005C4BBB" w:rsidRPr="00922A1A" w:rsidRDefault="005C4BBB" w:rsidP="005C4BBB">
      <w:pPr>
        <w:jc w:val="both"/>
        <w:rPr>
          <w:sz w:val="22"/>
          <w:szCs w:val="22"/>
        </w:rPr>
      </w:pPr>
      <w:r w:rsidRPr="00922A1A">
        <w:rPr>
          <w:sz w:val="22"/>
          <w:szCs w:val="22"/>
        </w:rPr>
        <w:t>Назначение</w:t>
      </w:r>
    </w:p>
    <w:p w:rsidR="005C4BBB" w:rsidRPr="00922A1A" w:rsidRDefault="005C4BBB" w:rsidP="005C4BBB">
      <w:pPr>
        <w:jc w:val="both"/>
        <w:rPr>
          <w:sz w:val="22"/>
          <w:szCs w:val="22"/>
        </w:rPr>
      </w:pPr>
      <w:r w:rsidRPr="00922A1A">
        <w:rPr>
          <w:sz w:val="22"/>
          <w:szCs w:val="22"/>
        </w:rPr>
        <w:t>Для проведения стентирования коронарных артерий.</w:t>
      </w:r>
    </w:p>
    <w:p w:rsidR="005C4BBB" w:rsidRPr="00922A1A" w:rsidRDefault="005C4BBB" w:rsidP="005C4BBB">
      <w:pPr>
        <w:jc w:val="both"/>
        <w:rPr>
          <w:sz w:val="22"/>
          <w:szCs w:val="22"/>
        </w:rPr>
      </w:pPr>
      <w:r w:rsidRPr="00922A1A">
        <w:rPr>
          <w:sz w:val="22"/>
          <w:szCs w:val="22"/>
        </w:rPr>
        <w:t>Основные функциональные требования, технические характеристики</w:t>
      </w:r>
    </w:p>
    <w:p w:rsidR="005C4BBB" w:rsidRPr="00922A1A" w:rsidRDefault="005C4BBB" w:rsidP="005C4BBB">
      <w:pPr>
        <w:jc w:val="both"/>
        <w:rPr>
          <w:sz w:val="22"/>
          <w:szCs w:val="22"/>
        </w:rPr>
      </w:pPr>
      <w:r w:rsidRPr="00922A1A">
        <w:rPr>
          <w:sz w:val="22"/>
          <w:szCs w:val="22"/>
        </w:rPr>
        <w:lastRenderedPageBreak/>
        <w:t>Возможность выбора диаметра стента  2,25; 2,5; 2,75; 3,0; 3,5; 4,0 мм.</w:t>
      </w:r>
    </w:p>
    <w:p w:rsidR="005C4BBB" w:rsidRPr="00922A1A" w:rsidRDefault="005C4BBB" w:rsidP="005C4BBB">
      <w:pPr>
        <w:jc w:val="both"/>
        <w:rPr>
          <w:sz w:val="22"/>
          <w:szCs w:val="22"/>
        </w:rPr>
      </w:pPr>
      <w:r w:rsidRPr="00922A1A">
        <w:rPr>
          <w:sz w:val="22"/>
          <w:szCs w:val="22"/>
        </w:rPr>
        <w:t>Широкого диапазона длины стента 9, 14, 19, 24, 29, 33, 36 мм.</w:t>
      </w:r>
    </w:p>
    <w:p w:rsidR="005C4BBB" w:rsidRPr="00922A1A" w:rsidRDefault="005C4BBB" w:rsidP="005C4BBB">
      <w:pPr>
        <w:jc w:val="both"/>
        <w:rPr>
          <w:sz w:val="22"/>
          <w:szCs w:val="22"/>
        </w:rPr>
      </w:pPr>
      <w:r w:rsidRPr="00922A1A">
        <w:rPr>
          <w:sz w:val="22"/>
          <w:szCs w:val="22"/>
        </w:rPr>
        <w:t xml:space="preserve">Лекарственное покрытие с </w:t>
      </w:r>
      <w:proofErr w:type="spellStart"/>
      <w:r w:rsidRPr="00922A1A">
        <w:rPr>
          <w:sz w:val="22"/>
          <w:szCs w:val="22"/>
        </w:rPr>
        <w:t>высоколипофильным</w:t>
      </w:r>
      <w:proofErr w:type="spellEnd"/>
      <w:r w:rsidRPr="00922A1A">
        <w:rPr>
          <w:sz w:val="22"/>
          <w:szCs w:val="22"/>
        </w:rPr>
        <w:t xml:space="preserve"> </w:t>
      </w:r>
      <w:proofErr w:type="spellStart"/>
      <w:r w:rsidRPr="00922A1A">
        <w:rPr>
          <w:sz w:val="22"/>
          <w:szCs w:val="22"/>
        </w:rPr>
        <w:t>цитостатиком</w:t>
      </w:r>
      <w:proofErr w:type="spellEnd"/>
      <w:r w:rsidRPr="00922A1A">
        <w:rPr>
          <w:sz w:val="22"/>
          <w:szCs w:val="22"/>
        </w:rPr>
        <w:t>.</w:t>
      </w:r>
    </w:p>
    <w:p w:rsidR="005C4BBB" w:rsidRPr="00922A1A" w:rsidRDefault="005C4BBB" w:rsidP="005C4BBB">
      <w:pPr>
        <w:jc w:val="both"/>
        <w:rPr>
          <w:sz w:val="22"/>
          <w:szCs w:val="22"/>
        </w:rPr>
      </w:pPr>
      <w:proofErr w:type="spellStart"/>
      <w:r w:rsidRPr="00922A1A">
        <w:rPr>
          <w:sz w:val="22"/>
          <w:szCs w:val="22"/>
        </w:rPr>
        <w:t>Биодеградируемое</w:t>
      </w:r>
      <w:proofErr w:type="spellEnd"/>
      <w:r w:rsidRPr="00922A1A">
        <w:rPr>
          <w:sz w:val="22"/>
          <w:szCs w:val="22"/>
        </w:rPr>
        <w:t xml:space="preserve"> покрытие </w:t>
      </w:r>
      <w:proofErr w:type="gramStart"/>
      <w:r w:rsidRPr="00922A1A">
        <w:rPr>
          <w:sz w:val="22"/>
          <w:szCs w:val="22"/>
        </w:rPr>
        <w:t>включающего</w:t>
      </w:r>
      <w:proofErr w:type="gramEnd"/>
      <w:r w:rsidRPr="00922A1A">
        <w:rPr>
          <w:sz w:val="22"/>
          <w:szCs w:val="22"/>
        </w:rPr>
        <w:t xml:space="preserve"> лекарственное вещество на основе </w:t>
      </w:r>
      <w:proofErr w:type="spellStart"/>
      <w:r w:rsidRPr="00922A1A">
        <w:rPr>
          <w:sz w:val="22"/>
          <w:szCs w:val="22"/>
        </w:rPr>
        <w:t>полилактонной</w:t>
      </w:r>
      <w:proofErr w:type="spellEnd"/>
      <w:r w:rsidRPr="00922A1A">
        <w:rPr>
          <w:sz w:val="22"/>
          <w:szCs w:val="22"/>
        </w:rPr>
        <w:t xml:space="preserve"> кислоты.</w:t>
      </w:r>
    </w:p>
    <w:p w:rsidR="005C4BBB" w:rsidRPr="00922A1A" w:rsidRDefault="005C4BBB" w:rsidP="005C4BBB">
      <w:pPr>
        <w:jc w:val="both"/>
        <w:rPr>
          <w:sz w:val="22"/>
          <w:szCs w:val="22"/>
        </w:rPr>
      </w:pPr>
      <w:r w:rsidRPr="00922A1A">
        <w:rPr>
          <w:sz w:val="22"/>
          <w:szCs w:val="22"/>
        </w:rPr>
        <w:t>Покрытие только на внешней поверхности стента.</w:t>
      </w:r>
    </w:p>
    <w:p w:rsidR="005C4BBB" w:rsidRPr="00922A1A" w:rsidRDefault="005C4BBB" w:rsidP="005C4BBB">
      <w:pPr>
        <w:jc w:val="both"/>
        <w:rPr>
          <w:sz w:val="22"/>
          <w:szCs w:val="22"/>
        </w:rPr>
      </w:pPr>
      <w:proofErr w:type="gramStart"/>
      <w:r w:rsidRPr="00922A1A">
        <w:rPr>
          <w:sz w:val="22"/>
          <w:szCs w:val="22"/>
        </w:rPr>
        <w:t>Полное высвобождения лекарственного вещества и разрушения полимерного покрытия в течение 6-9 мес.</w:t>
      </w:r>
      <w:proofErr w:type="gramEnd"/>
    </w:p>
    <w:p w:rsidR="005C4BBB" w:rsidRPr="00922A1A" w:rsidRDefault="005C4BBB" w:rsidP="005C4BBB">
      <w:pPr>
        <w:jc w:val="both"/>
        <w:rPr>
          <w:sz w:val="22"/>
          <w:szCs w:val="22"/>
        </w:rPr>
      </w:pPr>
      <w:r w:rsidRPr="00922A1A">
        <w:rPr>
          <w:sz w:val="22"/>
          <w:szCs w:val="22"/>
        </w:rPr>
        <w:t xml:space="preserve">Материал </w:t>
      </w:r>
      <w:proofErr w:type="spellStart"/>
      <w:r w:rsidRPr="00922A1A">
        <w:rPr>
          <w:sz w:val="22"/>
          <w:szCs w:val="22"/>
        </w:rPr>
        <w:t>стента</w:t>
      </w:r>
      <w:proofErr w:type="spellEnd"/>
      <w:r w:rsidRPr="00922A1A">
        <w:rPr>
          <w:sz w:val="22"/>
          <w:szCs w:val="22"/>
        </w:rPr>
        <w:t xml:space="preserve"> на основе </w:t>
      </w:r>
      <w:proofErr w:type="gramStart"/>
      <w:r w:rsidRPr="00922A1A">
        <w:rPr>
          <w:sz w:val="22"/>
          <w:szCs w:val="22"/>
        </w:rPr>
        <w:t>кобальт-хромового</w:t>
      </w:r>
      <w:proofErr w:type="gramEnd"/>
      <w:r w:rsidRPr="00922A1A">
        <w:rPr>
          <w:sz w:val="22"/>
          <w:szCs w:val="22"/>
        </w:rPr>
        <w:t xml:space="preserve"> сплава в </w:t>
      </w:r>
      <w:proofErr w:type="spellStart"/>
      <w:r w:rsidRPr="00922A1A">
        <w:rPr>
          <w:sz w:val="22"/>
          <w:szCs w:val="22"/>
        </w:rPr>
        <w:t>соответсвтвии</w:t>
      </w:r>
      <w:proofErr w:type="spellEnd"/>
      <w:r w:rsidRPr="00922A1A">
        <w:rPr>
          <w:sz w:val="22"/>
          <w:szCs w:val="22"/>
        </w:rPr>
        <w:t xml:space="preserve"> с ASTM F562.</w:t>
      </w:r>
    </w:p>
    <w:p w:rsidR="005C4BBB" w:rsidRPr="00922A1A" w:rsidRDefault="005C4BBB" w:rsidP="005C4BBB">
      <w:pPr>
        <w:jc w:val="both"/>
        <w:rPr>
          <w:sz w:val="22"/>
          <w:szCs w:val="22"/>
        </w:rPr>
      </w:pPr>
      <w:r w:rsidRPr="00922A1A">
        <w:rPr>
          <w:sz w:val="22"/>
          <w:szCs w:val="22"/>
        </w:rPr>
        <w:t xml:space="preserve">Дизайн балок – гофрированные кольца, дизайн ячеек – прямые перемычки с </w:t>
      </w:r>
      <w:proofErr w:type="gramStart"/>
      <w:r w:rsidRPr="00922A1A">
        <w:rPr>
          <w:sz w:val="22"/>
          <w:szCs w:val="22"/>
        </w:rPr>
        <w:t>дугообразными</w:t>
      </w:r>
      <w:proofErr w:type="gramEnd"/>
      <w:r w:rsidRPr="00922A1A">
        <w:rPr>
          <w:sz w:val="22"/>
          <w:szCs w:val="22"/>
        </w:rPr>
        <w:t xml:space="preserve"> коннекторами.</w:t>
      </w:r>
    </w:p>
    <w:p w:rsidR="005C4BBB" w:rsidRPr="00922A1A" w:rsidRDefault="005C4BBB" w:rsidP="005C4BBB">
      <w:pPr>
        <w:jc w:val="both"/>
        <w:rPr>
          <w:sz w:val="22"/>
          <w:szCs w:val="22"/>
        </w:rPr>
      </w:pPr>
      <w:r w:rsidRPr="00922A1A">
        <w:rPr>
          <w:sz w:val="22"/>
          <w:szCs w:val="22"/>
        </w:rPr>
        <w:t>Толщина стенки 84 мкм (SV), 88 мкм (MV)</w:t>
      </w:r>
    </w:p>
    <w:p w:rsidR="005C4BBB" w:rsidRPr="00922A1A" w:rsidRDefault="005C4BBB" w:rsidP="005C4BBB">
      <w:pPr>
        <w:jc w:val="both"/>
        <w:rPr>
          <w:sz w:val="22"/>
          <w:szCs w:val="22"/>
        </w:rPr>
      </w:pPr>
      <w:r w:rsidRPr="00922A1A">
        <w:rPr>
          <w:sz w:val="22"/>
          <w:szCs w:val="22"/>
        </w:rPr>
        <w:t>Поперечный профиль стента не более 0,045”</w:t>
      </w:r>
    </w:p>
    <w:p w:rsidR="005C4BBB" w:rsidRPr="00922A1A" w:rsidRDefault="005C4BBB" w:rsidP="005C4BBB">
      <w:pPr>
        <w:jc w:val="both"/>
        <w:rPr>
          <w:sz w:val="22"/>
          <w:szCs w:val="22"/>
        </w:rPr>
      </w:pPr>
      <w:r w:rsidRPr="00922A1A">
        <w:rPr>
          <w:sz w:val="22"/>
          <w:szCs w:val="22"/>
        </w:rPr>
        <w:t>Кроссинг профиля для стента диаметром 3 мм не более 0,045”</w:t>
      </w:r>
    </w:p>
    <w:p w:rsidR="005C4BBB" w:rsidRPr="00922A1A" w:rsidRDefault="005C4BBB" w:rsidP="005C4BBB">
      <w:pPr>
        <w:jc w:val="both"/>
        <w:rPr>
          <w:sz w:val="22"/>
          <w:szCs w:val="22"/>
        </w:rPr>
      </w:pPr>
      <w:r w:rsidRPr="00922A1A">
        <w:rPr>
          <w:sz w:val="22"/>
          <w:szCs w:val="22"/>
        </w:rPr>
        <w:t>Содержание лекарственного вещества не менее 15,6 мкг/</w:t>
      </w:r>
      <w:proofErr w:type="gramStart"/>
      <w:r w:rsidRPr="00922A1A">
        <w:rPr>
          <w:sz w:val="22"/>
          <w:szCs w:val="22"/>
        </w:rPr>
        <w:t>мм</w:t>
      </w:r>
      <w:proofErr w:type="gramEnd"/>
      <w:r w:rsidRPr="00922A1A">
        <w:rPr>
          <w:sz w:val="22"/>
          <w:szCs w:val="22"/>
        </w:rPr>
        <w:t xml:space="preserve"> длинны стента.</w:t>
      </w:r>
    </w:p>
    <w:p w:rsidR="005C4BBB" w:rsidRPr="00922A1A" w:rsidRDefault="005C4BBB" w:rsidP="005C4BBB">
      <w:pPr>
        <w:jc w:val="both"/>
        <w:rPr>
          <w:sz w:val="22"/>
          <w:szCs w:val="22"/>
        </w:rPr>
      </w:pPr>
      <w:r w:rsidRPr="00922A1A">
        <w:rPr>
          <w:sz w:val="22"/>
          <w:szCs w:val="22"/>
        </w:rPr>
        <w:t>Входной профиль стента в стеноз – не более 0,016”</w:t>
      </w:r>
    </w:p>
    <w:p w:rsidR="005C4BBB" w:rsidRPr="00922A1A" w:rsidRDefault="005C4BBB" w:rsidP="005C4BBB">
      <w:pPr>
        <w:jc w:val="both"/>
        <w:rPr>
          <w:sz w:val="22"/>
          <w:szCs w:val="22"/>
        </w:rPr>
      </w:pPr>
      <w:r w:rsidRPr="00922A1A">
        <w:rPr>
          <w:sz w:val="22"/>
          <w:szCs w:val="22"/>
        </w:rPr>
        <w:t xml:space="preserve">Расчетное давление разрыва  16 </w:t>
      </w:r>
      <w:proofErr w:type="gramStart"/>
      <w:r w:rsidRPr="00922A1A">
        <w:rPr>
          <w:sz w:val="22"/>
          <w:szCs w:val="22"/>
        </w:rPr>
        <w:t>АТМ</w:t>
      </w:r>
      <w:proofErr w:type="gramEnd"/>
      <w:r w:rsidRPr="00922A1A">
        <w:rPr>
          <w:sz w:val="22"/>
          <w:szCs w:val="22"/>
        </w:rPr>
        <w:t xml:space="preserve"> для </w:t>
      </w:r>
      <w:proofErr w:type="spellStart"/>
      <w:r w:rsidRPr="00922A1A">
        <w:rPr>
          <w:sz w:val="22"/>
          <w:szCs w:val="22"/>
        </w:rPr>
        <w:t>стентов</w:t>
      </w:r>
      <w:proofErr w:type="spellEnd"/>
      <w:r w:rsidRPr="00922A1A">
        <w:rPr>
          <w:sz w:val="22"/>
          <w:szCs w:val="22"/>
        </w:rPr>
        <w:t xml:space="preserve"> диаметром 2,25-3,00 мм; 14 АТМ для диаметров 3,5-4,0 мм. Номинальное давление не выше 8 ATM.</w:t>
      </w:r>
    </w:p>
    <w:p w:rsidR="005C4BBB" w:rsidRPr="00922A1A" w:rsidRDefault="005C4BBB" w:rsidP="005C4BBB">
      <w:pPr>
        <w:jc w:val="both"/>
        <w:rPr>
          <w:sz w:val="22"/>
          <w:szCs w:val="22"/>
        </w:rPr>
      </w:pPr>
      <w:r w:rsidRPr="00922A1A">
        <w:rPr>
          <w:sz w:val="22"/>
          <w:szCs w:val="22"/>
        </w:rPr>
        <w:t>Усовершенствованная система доставки стента быстрой замены NDS5</w:t>
      </w:r>
    </w:p>
    <w:p w:rsidR="005C4BBB" w:rsidRPr="00922A1A" w:rsidRDefault="005C4BBB" w:rsidP="005C4BBB">
      <w:pPr>
        <w:jc w:val="both"/>
        <w:rPr>
          <w:sz w:val="22"/>
          <w:szCs w:val="22"/>
        </w:rPr>
      </w:pPr>
      <w:r w:rsidRPr="00922A1A">
        <w:rPr>
          <w:sz w:val="22"/>
          <w:szCs w:val="22"/>
        </w:rPr>
        <w:t>Рабочая длина шахты – не более 142 см</w:t>
      </w:r>
    </w:p>
    <w:p w:rsidR="005C4BBB" w:rsidRPr="00922A1A" w:rsidRDefault="005C4BBB" w:rsidP="005C4BBB">
      <w:pPr>
        <w:jc w:val="both"/>
        <w:rPr>
          <w:sz w:val="22"/>
          <w:szCs w:val="22"/>
        </w:rPr>
      </w:pPr>
      <w:r w:rsidRPr="00922A1A">
        <w:rPr>
          <w:sz w:val="22"/>
          <w:szCs w:val="22"/>
        </w:rPr>
        <w:t>Размеры по заявке заказчика</w:t>
      </w:r>
    </w:p>
    <w:p w:rsidR="005C4BBB" w:rsidRPr="00922A1A" w:rsidRDefault="005C4BBB" w:rsidP="005C4BBB">
      <w:pPr>
        <w:jc w:val="both"/>
        <w:rPr>
          <w:sz w:val="22"/>
          <w:szCs w:val="22"/>
        </w:rPr>
      </w:pPr>
    </w:p>
    <w:p w:rsidR="005C4BBB" w:rsidRPr="00922A1A" w:rsidRDefault="005C4BBB" w:rsidP="005C4BBB">
      <w:pPr>
        <w:jc w:val="center"/>
        <w:rPr>
          <w:b/>
          <w:sz w:val="22"/>
          <w:szCs w:val="22"/>
        </w:rPr>
      </w:pPr>
      <w:r w:rsidRPr="00922A1A">
        <w:rPr>
          <w:b/>
          <w:sz w:val="22"/>
          <w:szCs w:val="22"/>
        </w:rPr>
        <w:t>Лот №29 Коронарный стент с лекарственным покрытием</w:t>
      </w:r>
    </w:p>
    <w:p w:rsidR="005C4BBB" w:rsidRPr="00922A1A" w:rsidRDefault="005C4BBB" w:rsidP="005C4BBB">
      <w:pPr>
        <w:jc w:val="both"/>
        <w:rPr>
          <w:sz w:val="22"/>
          <w:szCs w:val="22"/>
        </w:rPr>
      </w:pPr>
      <w:r w:rsidRPr="00922A1A">
        <w:rPr>
          <w:sz w:val="22"/>
          <w:szCs w:val="22"/>
        </w:rPr>
        <w:t xml:space="preserve">Матричный </w:t>
      </w:r>
      <w:proofErr w:type="spellStart"/>
      <w:r w:rsidRPr="00922A1A">
        <w:rPr>
          <w:sz w:val="22"/>
          <w:szCs w:val="22"/>
        </w:rPr>
        <w:t>баллонорасширяемый</w:t>
      </w:r>
      <w:proofErr w:type="spellEnd"/>
      <w:r w:rsidRPr="00922A1A">
        <w:rPr>
          <w:sz w:val="22"/>
          <w:szCs w:val="22"/>
        </w:rPr>
        <w:t xml:space="preserve"> коронарный </w:t>
      </w:r>
      <w:proofErr w:type="spellStart"/>
      <w:r w:rsidRPr="00922A1A">
        <w:rPr>
          <w:sz w:val="22"/>
          <w:szCs w:val="22"/>
        </w:rPr>
        <w:t>стент</w:t>
      </w:r>
      <w:proofErr w:type="spellEnd"/>
      <w:r w:rsidRPr="00922A1A">
        <w:rPr>
          <w:sz w:val="22"/>
          <w:szCs w:val="22"/>
        </w:rPr>
        <w:t xml:space="preserve"> с лекарственным покрытием состоит из четырех основных компонентов: низкая эффективная доза лекарственного вещества </w:t>
      </w:r>
      <w:proofErr w:type="spellStart"/>
      <w:r w:rsidRPr="00922A1A">
        <w:rPr>
          <w:sz w:val="22"/>
          <w:szCs w:val="22"/>
        </w:rPr>
        <w:t>эверолимус</w:t>
      </w:r>
      <w:proofErr w:type="spellEnd"/>
      <w:r w:rsidRPr="00922A1A">
        <w:rPr>
          <w:sz w:val="22"/>
          <w:szCs w:val="22"/>
        </w:rPr>
        <w:t xml:space="preserve"> не более 100мкг/см</w:t>
      </w:r>
      <w:proofErr w:type="gramStart"/>
      <w:r w:rsidRPr="00922A1A">
        <w:rPr>
          <w:sz w:val="22"/>
          <w:szCs w:val="22"/>
        </w:rPr>
        <w:t>2</w:t>
      </w:r>
      <w:proofErr w:type="gramEnd"/>
      <w:r w:rsidRPr="00922A1A">
        <w:rPr>
          <w:sz w:val="22"/>
          <w:szCs w:val="22"/>
        </w:rPr>
        <w:t xml:space="preserve">, </w:t>
      </w:r>
      <w:proofErr w:type="spellStart"/>
      <w:r w:rsidRPr="00922A1A">
        <w:rPr>
          <w:sz w:val="22"/>
          <w:szCs w:val="22"/>
        </w:rPr>
        <w:t>кобальтхромовая</w:t>
      </w:r>
      <w:proofErr w:type="spellEnd"/>
      <w:r w:rsidRPr="00922A1A">
        <w:rPr>
          <w:sz w:val="22"/>
          <w:szCs w:val="22"/>
        </w:rPr>
        <w:t xml:space="preserve"> платформа </w:t>
      </w:r>
      <w:proofErr w:type="spellStart"/>
      <w:r w:rsidRPr="00922A1A">
        <w:rPr>
          <w:sz w:val="22"/>
          <w:szCs w:val="22"/>
        </w:rPr>
        <w:t>стента</w:t>
      </w:r>
      <w:proofErr w:type="spellEnd"/>
      <w:r w:rsidRPr="00922A1A">
        <w:rPr>
          <w:sz w:val="22"/>
          <w:szCs w:val="22"/>
        </w:rPr>
        <w:t xml:space="preserve">, технология фторированного покрытия, и улучшенная дизайн системы доставки, состоящей из интегрированной конструкции кончика с нулевым переходом для плавного скольжения. Материал </w:t>
      </w:r>
      <w:proofErr w:type="spellStart"/>
      <w:r w:rsidRPr="00922A1A">
        <w:rPr>
          <w:sz w:val="22"/>
          <w:szCs w:val="22"/>
        </w:rPr>
        <w:t>стента</w:t>
      </w:r>
      <w:proofErr w:type="spellEnd"/>
      <w:r w:rsidRPr="00922A1A">
        <w:rPr>
          <w:sz w:val="22"/>
          <w:szCs w:val="22"/>
        </w:rPr>
        <w:t xml:space="preserve">: </w:t>
      </w:r>
      <w:proofErr w:type="gramStart"/>
      <w:r w:rsidRPr="00922A1A">
        <w:rPr>
          <w:sz w:val="22"/>
          <w:szCs w:val="22"/>
        </w:rPr>
        <w:t>кобальт-хромовый</w:t>
      </w:r>
      <w:proofErr w:type="gramEnd"/>
      <w:r w:rsidRPr="00922A1A">
        <w:rPr>
          <w:sz w:val="22"/>
          <w:szCs w:val="22"/>
        </w:rPr>
        <w:t xml:space="preserve"> сплав L-605 (55% кобальт, 20% хром, 15% вольфрам, 10% никель). Покрытие стента: толщиной 7.8 микрон (0.0078 </w:t>
      </w:r>
      <w:proofErr w:type="spellStart"/>
      <w:r w:rsidRPr="00922A1A">
        <w:rPr>
          <w:sz w:val="22"/>
          <w:szCs w:val="22"/>
        </w:rPr>
        <w:t>mm</w:t>
      </w:r>
      <w:proofErr w:type="spellEnd"/>
      <w:r w:rsidRPr="00922A1A">
        <w:rPr>
          <w:sz w:val="22"/>
          <w:szCs w:val="22"/>
        </w:rPr>
        <w:t xml:space="preserve">) из акриловых и </w:t>
      </w:r>
      <w:proofErr w:type="spellStart"/>
      <w:r w:rsidRPr="00922A1A">
        <w:rPr>
          <w:sz w:val="22"/>
          <w:szCs w:val="22"/>
        </w:rPr>
        <w:t>флюорополимеров</w:t>
      </w:r>
      <w:proofErr w:type="spellEnd"/>
      <w:r w:rsidRPr="00922A1A">
        <w:rPr>
          <w:sz w:val="22"/>
          <w:szCs w:val="22"/>
        </w:rPr>
        <w:t xml:space="preserve">, содержащее </w:t>
      </w:r>
      <w:proofErr w:type="spellStart"/>
      <w:r w:rsidRPr="00922A1A">
        <w:rPr>
          <w:sz w:val="22"/>
          <w:szCs w:val="22"/>
        </w:rPr>
        <w:t>эверолимус</w:t>
      </w:r>
      <w:proofErr w:type="spellEnd"/>
      <w:r w:rsidRPr="00922A1A">
        <w:rPr>
          <w:sz w:val="22"/>
          <w:szCs w:val="22"/>
        </w:rPr>
        <w:t xml:space="preserve"> в концентрации не более 100 мкг/см</w:t>
      </w:r>
      <w:proofErr w:type="gramStart"/>
      <w:r w:rsidRPr="00922A1A">
        <w:rPr>
          <w:sz w:val="22"/>
          <w:szCs w:val="22"/>
        </w:rPr>
        <w:t>2</w:t>
      </w:r>
      <w:proofErr w:type="gramEnd"/>
      <w:r w:rsidRPr="00922A1A">
        <w:rPr>
          <w:sz w:val="22"/>
          <w:szCs w:val="22"/>
        </w:rPr>
        <w:t xml:space="preserve">. Толщина стенки: не более 0.0032 дюйма (0.0813мм). Дизайн стента в виде ряда волнистых колец соединенных 3-мя перемычками по типу "вершина-к-впадине", что предотвращает сжатие балок стента и его удлинение. Стент имеет более тонкий и надежный многослойный баллон для безопасного, успешного развертывания и оптимизированные материалы для плавного скольжения в проблемных областях. Система доставки: баллонный катетер быстрой смены 145см из </w:t>
      </w:r>
      <w:proofErr w:type="spellStart"/>
      <w:r w:rsidRPr="00922A1A">
        <w:rPr>
          <w:sz w:val="22"/>
          <w:szCs w:val="22"/>
        </w:rPr>
        <w:t>пебакса</w:t>
      </w:r>
      <w:proofErr w:type="spellEnd"/>
      <w:r w:rsidRPr="00922A1A">
        <w:rPr>
          <w:sz w:val="22"/>
          <w:szCs w:val="22"/>
        </w:rPr>
        <w:t xml:space="preserve"> (полиэфира) совместимый с 0.014" проводником. 2 </w:t>
      </w:r>
      <w:proofErr w:type="spellStart"/>
      <w:proofErr w:type="gramStart"/>
      <w:r w:rsidRPr="00922A1A">
        <w:rPr>
          <w:sz w:val="22"/>
          <w:szCs w:val="22"/>
        </w:rPr>
        <w:t>платино</w:t>
      </w:r>
      <w:proofErr w:type="spellEnd"/>
      <w:r w:rsidRPr="00922A1A">
        <w:rPr>
          <w:sz w:val="22"/>
          <w:szCs w:val="22"/>
        </w:rPr>
        <w:t>-иридиевых</w:t>
      </w:r>
      <w:proofErr w:type="gramEnd"/>
      <w:r w:rsidRPr="00922A1A">
        <w:rPr>
          <w:sz w:val="22"/>
          <w:szCs w:val="22"/>
        </w:rPr>
        <w:t xml:space="preserve"> </w:t>
      </w:r>
      <w:proofErr w:type="spellStart"/>
      <w:r w:rsidRPr="00922A1A">
        <w:rPr>
          <w:sz w:val="22"/>
          <w:szCs w:val="22"/>
        </w:rPr>
        <w:t>рентгеноконтрастных</w:t>
      </w:r>
      <w:proofErr w:type="spellEnd"/>
      <w:r w:rsidRPr="00922A1A">
        <w:rPr>
          <w:sz w:val="22"/>
          <w:szCs w:val="22"/>
        </w:rPr>
        <w:t xml:space="preserve"> маркера по краям стента. Ширина маркеров 1.0 мм. Профиль кончика не более 0.017". Профиль стента на баллоне (кроссинг профиль) не более 0.042" (для стента 3.0x18мм). Протяженность цилиндрической части баллона за края стента не более 0.65мм. Длина конуса баллона не более 2 мм для </w:t>
      </w:r>
      <w:proofErr w:type="spellStart"/>
      <w:r w:rsidRPr="00922A1A">
        <w:rPr>
          <w:sz w:val="22"/>
          <w:szCs w:val="22"/>
        </w:rPr>
        <w:t>стентов</w:t>
      </w:r>
      <w:proofErr w:type="spellEnd"/>
      <w:r w:rsidRPr="00922A1A">
        <w:rPr>
          <w:sz w:val="22"/>
          <w:szCs w:val="22"/>
        </w:rPr>
        <w:t xml:space="preserve"> 2.25-3.0 мм. 5ти-лепестковая система укладки баллона. Гидрофильное покрытие </w:t>
      </w:r>
      <w:proofErr w:type="gramStart"/>
      <w:r w:rsidRPr="00922A1A">
        <w:rPr>
          <w:sz w:val="22"/>
          <w:szCs w:val="22"/>
        </w:rPr>
        <w:t>дистального</w:t>
      </w:r>
      <w:proofErr w:type="gramEnd"/>
      <w:r w:rsidRPr="00922A1A">
        <w:rPr>
          <w:sz w:val="22"/>
          <w:szCs w:val="22"/>
        </w:rPr>
        <w:t xml:space="preserve"> </w:t>
      </w:r>
      <w:proofErr w:type="spellStart"/>
      <w:r w:rsidRPr="00922A1A">
        <w:rPr>
          <w:sz w:val="22"/>
          <w:szCs w:val="22"/>
        </w:rPr>
        <w:t>шафта</w:t>
      </w:r>
      <w:proofErr w:type="spellEnd"/>
      <w:r w:rsidRPr="00922A1A">
        <w:rPr>
          <w:sz w:val="22"/>
          <w:szCs w:val="22"/>
        </w:rPr>
        <w:t xml:space="preserve"> </w:t>
      </w:r>
      <w:proofErr w:type="spellStart"/>
      <w:r w:rsidRPr="00922A1A">
        <w:rPr>
          <w:sz w:val="22"/>
          <w:szCs w:val="22"/>
        </w:rPr>
        <w:t>баллонна</w:t>
      </w:r>
      <w:proofErr w:type="spellEnd"/>
      <w:r w:rsidRPr="00922A1A">
        <w:rPr>
          <w:sz w:val="22"/>
          <w:szCs w:val="22"/>
        </w:rPr>
        <w:t xml:space="preserve">. Номинальное давление (NP) 10 </w:t>
      </w:r>
      <w:proofErr w:type="spellStart"/>
      <w:proofErr w:type="gramStart"/>
      <w:r w:rsidRPr="00922A1A">
        <w:rPr>
          <w:sz w:val="22"/>
          <w:szCs w:val="22"/>
        </w:rPr>
        <w:t>атм</w:t>
      </w:r>
      <w:proofErr w:type="spellEnd"/>
      <w:proofErr w:type="gramEnd"/>
      <w:r w:rsidRPr="00922A1A">
        <w:rPr>
          <w:sz w:val="22"/>
          <w:szCs w:val="22"/>
        </w:rPr>
        <w:t xml:space="preserve">; расчетное давление разрыва (RBP) 18атм. Стент </w:t>
      </w:r>
      <w:proofErr w:type="gramStart"/>
      <w:r w:rsidRPr="00922A1A">
        <w:rPr>
          <w:sz w:val="22"/>
          <w:szCs w:val="22"/>
        </w:rPr>
        <w:t>доступен</w:t>
      </w:r>
      <w:proofErr w:type="gramEnd"/>
      <w:r w:rsidRPr="00922A1A">
        <w:rPr>
          <w:sz w:val="22"/>
          <w:szCs w:val="22"/>
        </w:rPr>
        <w:t xml:space="preserve"> в трех платформах: для стандартных сосудов, для мелких сосудов и длинных поражений. Все платформы конструированы для легкой </w:t>
      </w:r>
      <w:proofErr w:type="spellStart"/>
      <w:r w:rsidRPr="00922A1A">
        <w:rPr>
          <w:sz w:val="22"/>
          <w:szCs w:val="22"/>
        </w:rPr>
        <w:t>доставляемости</w:t>
      </w:r>
      <w:proofErr w:type="spellEnd"/>
      <w:r w:rsidRPr="00922A1A">
        <w:rPr>
          <w:sz w:val="22"/>
          <w:szCs w:val="22"/>
        </w:rPr>
        <w:t xml:space="preserve"> </w:t>
      </w:r>
      <w:proofErr w:type="spellStart"/>
      <w:r w:rsidRPr="00922A1A">
        <w:rPr>
          <w:sz w:val="22"/>
          <w:szCs w:val="22"/>
        </w:rPr>
        <w:t>стента</w:t>
      </w:r>
      <w:proofErr w:type="spellEnd"/>
      <w:r w:rsidRPr="00922A1A">
        <w:rPr>
          <w:sz w:val="22"/>
          <w:szCs w:val="22"/>
        </w:rPr>
        <w:t xml:space="preserve"> к месту поражения и для улучшения на безопасности и эффективности. Диаметры: 2.0, 2.25, 2.5, 2.75, 3.0, 3.25, 3.5, 4.0мм. Длины: 8, 12, 15, 18, 23, 28, 33, 38, 48мм. Для стента 3.0х18мм: объем стента не более 1.81мм3, Соотношение металл/артерия не более 13.3% для диаметра 3.00 мм, и 12.8 % для диаметра 4.00 мм</w:t>
      </w:r>
      <w:proofErr w:type="gramStart"/>
      <w:r w:rsidRPr="00922A1A">
        <w:rPr>
          <w:sz w:val="22"/>
          <w:szCs w:val="22"/>
        </w:rPr>
        <w:t>.</w:t>
      </w:r>
      <w:proofErr w:type="gramEnd"/>
      <w:r w:rsidRPr="00922A1A">
        <w:rPr>
          <w:sz w:val="22"/>
          <w:szCs w:val="22"/>
        </w:rPr>
        <w:t xml:space="preserve"> </w:t>
      </w:r>
      <w:proofErr w:type="gramStart"/>
      <w:r w:rsidRPr="00922A1A">
        <w:rPr>
          <w:sz w:val="22"/>
          <w:szCs w:val="22"/>
        </w:rPr>
        <w:t>у</w:t>
      </w:r>
      <w:proofErr w:type="gramEnd"/>
      <w:r w:rsidRPr="00922A1A">
        <w:rPr>
          <w:sz w:val="22"/>
          <w:szCs w:val="22"/>
        </w:rPr>
        <w:t>корочение 0% , отскок не более 4.4% при номинальном давлении. Срок выделения лекарственного вещества 80% за 30 дней, и 100% в течени</w:t>
      </w:r>
      <w:proofErr w:type="gramStart"/>
      <w:r w:rsidRPr="00922A1A">
        <w:rPr>
          <w:sz w:val="22"/>
          <w:szCs w:val="22"/>
        </w:rPr>
        <w:t>и</w:t>
      </w:r>
      <w:proofErr w:type="gramEnd"/>
      <w:r w:rsidRPr="00922A1A">
        <w:rPr>
          <w:sz w:val="22"/>
          <w:szCs w:val="22"/>
        </w:rPr>
        <w:t xml:space="preserve"> 120 дней. Размеры по заявке конечного получателя. Срок годности – 36 месяцев.</w:t>
      </w:r>
    </w:p>
    <w:p w:rsidR="00B94ED8" w:rsidRPr="00922A1A" w:rsidRDefault="00B94ED8" w:rsidP="00D17EBB">
      <w:pPr>
        <w:rPr>
          <w:b/>
          <w:sz w:val="22"/>
          <w:szCs w:val="22"/>
        </w:rPr>
      </w:pPr>
    </w:p>
    <w:p w:rsidR="00303F08" w:rsidRPr="00922A1A" w:rsidRDefault="00303F08" w:rsidP="00303F08">
      <w:pPr>
        <w:jc w:val="center"/>
        <w:rPr>
          <w:b/>
          <w:sz w:val="22"/>
          <w:szCs w:val="22"/>
        </w:rPr>
      </w:pPr>
      <w:r w:rsidRPr="00922A1A">
        <w:rPr>
          <w:b/>
          <w:sz w:val="22"/>
          <w:szCs w:val="22"/>
        </w:rPr>
        <w:t xml:space="preserve">Лот №30 </w:t>
      </w:r>
      <w:proofErr w:type="spellStart"/>
      <w:r w:rsidRPr="00922A1A">
        <w:rPr>
          <w:b/>
          <w:sz w:val="22"/>
          <w:szCs w:val="22"/>
        </w:rPr>
        <w:t>Микрокатетер</w:t>
      </w:r>
      <w:proofErr w:type="spellEnd"/>
    </w:p>
    <w:p w:rsidR="00303F08" w:rsidRPr="00922A1A" w:rsidRDefault="00303F08" w:rsidP="00303F08">
      <w:pPr>
        <w:rPr>
          <w:sz w:val="22"/>
          <w:szCs w:val="22"/>
        </w:rPr>
      </w:pPr>
      <w:r w:rsidRPr="00922A1A">
        <w:rPr>
          <w:sz w:val="22"/>
          <w:szCs w:val="22"/>
        </w:rPr>
        <w:t xml:space="preserve">Усиленный, суживающийся в дистальном направлении </w:t>
      </w:r>
      <w:proofErr w:type="spellStart"/>
      <w:r w:rsidRPr="00922A1A">
        <w:rPr>
          <w:sz w:val="22"/>
          <w:szCs w:val="22"/>
        </w:rPr>
        <w:t>шафт</w:t>
      </w:r>
      <w:proofErr w:type="spellEnd"/>
      <w:r w:rsidRPr="00922A1A">
        <w:rPr>
          <w:sz w:val="22"/>
          <w:szCs w:val="22"/>
        </w:rPr>
        <w:t xml:space="preserve">                                                                    Диаметр дистальный: не более 0,87 мм (2,6 </w:t>
      </w:r>
      <w:proofErr w:type="spellStart"/>
      <w:r w:rsidRPr="00922A1A">
        <w:rPr>
          <w:sz w:val="22"/>
          <w:szCs w:val="22"/>
        </w:rPr>
        <w:t>Fr</w:t>
      </w:r>
      <w:proofErr w:type="spellEnd"/>
      <w:r w:rsidRPr="00922A1A">
        <w:rPr>
          <w:sz w:val="22"/>
          <w:szCs w:val="22"/>
        </w:rPr>
        <w:t>)</w:t>
      </w:r>
    </w:p>
    <w:p w:rsidR="00303F08" w:rsidRPr="00922A1A" w:rsidRDefault="00303F08" w:rsidP="00303F08">
      <w:pPr>
        <w:rPr>
          <w:sz w:val="22"/>
          <w:szCs w:val="22"/>
        </w:rPr>
      </w:pPr>
      <w:r w:rsidRPr="00922A1A">
        <w:rPr>
          <w:sz w:val="22"/>
          <w:szCs w:val="22"/>
        </w:rPr>
        <w:t xml:space="preserve">Диаметр проксимальный: не более 0,93 мм (2,8 </w:t>
      </w:r>
      <w:proofErr w:type="spellStart"/>
      <w:r w:rsidRPr="00922A1A">
        <w:rPr>
          <w:sz w:val="22"/>
          <w:szCs w:val="22"/>
        </w:rPr>
        <w:t>Fr</w:t>
      </w:r>
      <w:proofErr w:type="spellEnd"/>
      <w:r w:rsidRPr="00922A1A">
        <w:rPr>
          <w:sz w:val="22"/>
          <w:szCs w:val="22"/>
        </w:rPr>
        <w:t>)</w:t>
      </w:r>
    </w:p>
    <w:p w:rsidR="00303F08" w:rsidRPr="00922A1A" w:rsidRDefault="00303F08" w:rsidP="00303F08">
      <w:pPr>
        <w:rPr>
          <w:sz w:val="22"/>
          <w:szCs w:val="22"/>
        </w:rPr>
      </w:pPr>
      <w:r w:rsidRPr="00922A1A">
        <w:rPr>
          <w:sz w:val="22"/>
          <w:szCs w:val="22"/>
        </w:rPr>
        <w:t xml:space="preserve">Наличие длин, </w:t>
      </w:r>
      <w:proofErr w:type="gramStart"/>
      <w:r w:rsidRPr="00922A1A">
        <w:rPr>
          <w:sz w:val="22"/>
          <w:szCs w:val="22"/>
        </w:rPr>
        <w:t>см</w:t>
      </w:r>
      <w:proofErr w:type="gramEnd"/>
      <w:r w:rsidRPr="00922A1A">
        <w:rPr>
          <w:sz w:val="22"/>
          <w:szCs w:val="22"/>
        </w:rPr>
        <w:t>: 135 см</w:t>
      </w:r>
    </w:p>
    <w:p w:rsidR="00303F08" w:rsidRPr="00922A1A" w:rsidRDefault="00303F08" w:rsidP="00303F08">
      <w:pPr>
        <w:rPr>
          <w:sz w:val="22"/>
          <w:szCs w:val="22"/>
        </w:rPr>
      </w:pPr>
      <w:proofErr w:type="spellStart"/>
      <w:r w:rsidRPr="00922A1A">
        <w:rPr>
          <w:sz w:val="22"/>
          <w:szCs w:val="22"/>
        </w:rPr>
        <w:t>Атравматичный</w:t>
      </w:r>
      <w:proofErr w:type="spellEnd"/>
      <w:r w:rsidRPr="00922A1A">
        <w:rPr>
          <w:sz w:val="22"/>
          <w:szCs w:val="22"/>
        </w:rPr>
        <w:t xml:space="preserve"> зауженный кончик:</w:t>
      </w:r>
    </w:p>
    <w:p w:rsidR="00303F08" w:rsidRPr="00922A1A" w:rsidRDefault="00303F08" w:rsidP="00303F08">
      <w:pPr>
        <w:rPr>
          <w:sz w:val="22"/>
          <w:szCs w:val="22"/>
        </w:rPr>
      </w:pPr>
      <w:r w:rsidRPr="00922A1A">
        <w:rPr>
          <w:sz w:val="22"/>
          <w:szCs w:val="22"/>
        </w:rPr>
        <w:t>Внутренний диаметр: 0.38 мм (0,015”)</w:t>
      </w:r>
    </w:p>
    <w:p w:rsidR="00303F08" w:rsidRPr="00922A1A" w:rsidRDefault="00303F08" w:rsidP="00303F08">
      <w:pPr>
        <w:rPr>
          <w:sz w:val="22"/>
          <w:szCs w:val="22"/>
        </w:rPr>
      </w:pPr>
      <w:r w:rsidRPr="00922A1A">
        <w:rPr>
          <w:sz w:val="22"/>
          <w:szCs w:val="22"/>
        </w:rPr>
        <w:lastRenderedPageBreak/>
        <w:t xml:space="preserve">Спирали армированные нитями вольфрама  </w:t>
      </w:r>
    </w:p>
    <w:p w:rsidR="00303F08" w:rsidRPr="00922A1A" w:rsidRDefault="00303F08" w:rsidP="00303F08">
      <w:pPr>
        <w:rPr>
          <w:sz w:val="22"/>
          <w:szCs w:val="22"/>
        </w:rPr>
      </w:pPr>
      <w:r w:rsidRPr="00922A1A">
        <w:rPr>
          <w:sz w:val="22"/>
          <w:szCs w:val="22"/>
        </w:rPr>
        <w:t xml:space="preserve">Полимерное гидрофильное покрытие  </w:t>
      </w:r>
    </w:p>
    <w:p w:rsidR="00303F08" w:rsidRPr="00922A1A" w:rsidRDefault="00303F08" w:rsidP="00303F08">
      <w:pPr>
        <w:rPr>
          <w:sz w:val="22"/>
          <w:szCs w:val="22"/>
        </w:rPr>
      </w:pPr>
      <w:r w:rsidRPr="00922A1A">
        <w:rPr>
          <w:sz w:val="22"/>
          <w:szCs w:val="22"/>
        </w:rPr>
        <w:t>Используемые проводники:  не более 0,36мм (0,014”)</w:t>
      </w:r>
    </w:p>
    <w:p w:rsidR="00303F08" w:rsidRPr="00922A1A" w:rsidRDefault="00303F08" w:rsidP="00303F08">
      <w:pPr>
        <w:rPr>
          <w:sz w:val="22"/>
          <w:szCs w:val="22"/>
        </w:rPr>
      </w:pPr>
      <w:r w:rsidRPr="00922A1A">
        <w:rPr>
          <w:sz w:val="22"/>
          <w:szCs w:val="22"/>
        </w:rPr>
        <w:t xml:space="preserve">Максимальное давление: </w:t>
      </w:r>
      <w:proofErr w:type="spellStart"/>
      <w:r w:rsidRPr="00922A1A">
        <w:rPr>
          <w:sz w:val="22"/>
          <w:szCs w:val="22"/>
        </w:rPr>
        <w:t>kPe</w:t>
      </w:r>
      <w:proofErr w:type="spellEnd"/>
      <w:r w:rsidRPr="00922A1A">
        <w:rPr>
          <w:sz w:val="22"/>
          <w:szCs w:val="22"/>
        </w:rPr>
        <w:t>/</w:t>
      </w:r>
      <w:proofErr w:type="spellStart"/>
      <w:r w:rsidRPr="00922A1A">
        <w:rPr>
          <w:sz w:val="22"/>
          <w:szCs w:val="22"/>
        </w:rPr>
        <w:t>psi</w:t>
      </w:r>
      <w:proofErr w:type="spellEnd"/>
      <w:r w:rsidRPr="00922A1A">
        <w:rPr>
          <w:sz w:val="22"/>
          <w:szCs w:val="22"/>
        </w:rPr>
        <w:t xml:space="preserve"> 2,079/300</w:t>
      </w:r>
    </w:p>
    <w:p w:rsidR="00303F08" w:rsidRPr="00922A1A" w:rsidRDefault="00303F08" w:rsidP="00303F08">
      <w:pPr>
        <w:rPr>
          <w:sz w:val="22"/>
          <w:szCs w:val="22"/>
        </w:rPr>
      </w:pPr>
      <w:r w:rsidRPr="00922A1A">
        <w:rPr>
          <w:sz w:val="22"/>
          <w:szCs w:val="22"/>
        </w:rPr>
        <w:t xml:space="preserve">Назначение: облегчает, ускоряет и делает более безопасным лечение поражений всех видов, позволяет делать </w:t>
      </w:r>
      <w:proofErr w:type="spellStart"/>
      <w:r w:rsidRPr="00922A1A">
        <w:rPr>
          <w:sz w:val="22"/>
          <w:szCs w:val="22"/>
        </w:rPr>
        <w:t>суперселективное</w:t>
      </w:r>
      <w:proofErr w:type="spellEnd"/>
      <w:r w:rsidRPr="00922A1A">
        <w:rPr>
          <w:sz w:val="22"/>
          <w:szCs w:val="22"/>
        </w:rPr>
        <w:t xml:space="preserve"> введение контраста, дает поддержку при проведении проводника, позволяет делать замену проводников, делает </w:t>
      </w:r>
      <w:proofErr w:type="spellStart"/>
      <w:r w:rsidRPr="00922A1A">
        <w:rPr>
          <w:sz w:val="22"/>
          <w:szCs w:val="22"/>
        </w:rPr>
        <w:t>предилятацию</w:t>
      </w:r>
      <w:proofErr w:type="spellEnd"/>
      <w:r w:rsidRPr="00922A1A">
        <w:rPr>
          <w:sz w:val="22"/>
          <w:szCs w:val="22"/>
        </w:rPr>
        <w:t xml:space="preserve"> каналов, проходит наиболее </w:t>
      </w:r>
      <w:proofErr w:type="gramStart"/>
      <w:r w:rsidRPr="00922A1A">
        <w:rPr>
          <w:sz w:val="22"/>
          <w:szCs w:val="22"/>
        </w:rPr>
        <w:t>извилистые</w:t>
      </w:r>
      <w:proofErr w:type="gramEnd"/>
      <w:r w:rsidRPr="00922A1A">
        <w:rPr>
          <w:sz w:val="22"/>
          <w:szCs w:val="22"/>
        </w:rPr>
        <w:t xml:space="preserve"> </w:t>
      </w:r>
      <w:proofErr w:type="spellStart"/>
      <w:r w:rsidRPr="00922A1A">
        <w:rPr>
          <w:sz w:val="22"/>
          <w:szCs w:val="22"/>
        </w:rPr>
        <w:t>микроканалы</w:t>
      </w:r>
      <w:proofErr w:type="spellEnd"/>
      <w:r w:rsidRPr="00922A1A">
        <w:rPr>
          <w:sz w:val="22"/>
          <w:szCs w:val="22"/>
        </w:rPr>
        <w:t>.</w:t>
      </w:r>
    </w:p>
    <w:p w:rsidR="00303F08" w:rsidRPr="00922A1A" w:rsidRDefault="00303F08" w:rsidP="00303F08">
      <w:pPr>
        <w:rPr>
          <w:sz w:val="22"/>
          <w:szCs w:val="22"/>
        </w:rPr>
      </w:pPr>
      <w:r w:rsidRPr="00922A1A">
        <w:rPr>
          <w:sz w:val="22"/>
          <w:szCs w:val="22"/>
        </w:rPr>
        <w:t>Срок хранения с момента производства, мес.: не менее 36</w:t>
      </w:r>
    </w:p>
    <w:p w:rsidR="00303F08" w:rsidRPr="00922A1A" w:rsidRDefault="00303F08" w:rsidP="00303F08">
      <w:pPr>
        <w:rPr>
          <w:sz w:val="22"/>
          <w:szCs w:val="22"/>
        </w:rPr>
      </w:pPr>
    </w:p>
    <w:p w:rsidR="00303F08" w:rsidRPr="00922A1A" w:rsidRDefault="00303F08" w:rsidP="0027380E">
      <w:pPr>
        <w:jc w:val="center"/>
        <w:rPr>
          <w:b/>
          <w:sz w:val="22"/>
          <w:szCs w:val="22"/>
        </w:rPr>
      </w:pPr>
      <w:r w:rsidRPr="00922A1A">
        <w:rPr>
          <w:b/>
          <w:sz w:val="22"/>
          <w:szCs w:val="22"/>
        </w:rPr>
        <w:t xml:space="preserve">Лот №31 Материал для </w:t>
      </w:r>
      <w:proofErr w:type="spellStart"/>
      <w:r w:rsidRPr="00922A1A">
        <w:rPr>
          <w:b/>
          <w:sz w:val="22"/>
          <w:szCs w:val="22"/>
        </w:rPr>
        <w:t>эмболизации</w:t>
      </w:r>
      <w:proofErr w:type="spellEnd"/>
      <w:r w:rsidRPr="00922A1A">
        <w:rPr>
          <w:b/>
          <w:sz w:val="22"/>
          <w:szCs w:val="22"/>
        </w:rPr>
        <w:t xml:space="preserve"> артерии</w:t>
      </w:r>
    </w:p>
    <w:p w:rsidR="00303F08" w:rsidRPr="00922A1A" w:rsidRDefault="0027380E" w:rsidP="00303F08">
      <w:pPr>
        <w:jc w:val="both"/>
        <w:rPr>
          <w:sz w:val="22"/>
          <w:szCs w:val="22"/>
        </w:rPr>
      </w:pPr>
      <w:r w:rsidRPr="00922A1A">
        <w:rPr>
          <w:sz w:val="22"/>
          <w:szCs w:val="22"/>
        </w:rPr>
        <w:t xml:space="preserve">Партикулярный </w:t>
      </w:r>
      <w:proofErr w:type="spellStart"/>
      <w:r w:rsidRPr="00922A1A">
        <w:rPr>
          <w:sz w:val="22"/>
          <w:szCs w:val="22"/>
        </w:rPr>
        <w:t>эмболизационный</w:t>
      </w:r>
      <w:proofErr w:type="spellEnd"/>
      <w:r w:rsidRPr="00922A1A">
        <w:rPr>
          <w:sz w:val="22"/>
          <w:szCs w:val="22"/>
        </w:rPr>
        <w:t xml:space="preserve"> материал PVA на основе </w:t>
      </w:r>
      <w:proofErr w:type="spellStart"/>
      <w:r w:rsidRPr="00922A1A">
        <w:rPr>
          <w:sz w:val="22"/>
          <w:szCs w:val="22"/>
        </w:rPr>
        <w:t>поливинилалкоголя</w:t>
      </w:r>
      <w:proofErr w:type="spellEnd"/>
      <w:r w:rsidRPr="00922A1A">
        <w:rPr>
          <w:sz w:val="22"/>
          <w:szCs w:val="22"/>
        </w:rPr>
        <w:t xml:space="preserve"> </w:t>
      </w:r>
      <w:proofErr w:type="gramStart"/>
      <w:r w:rsidRPr="00922A1A">
        <w:rPr>
          <w:sz w:val="22"/>
          <w:szCs w:val="22"/>
        </w:rPr>
        <w:t>для</w:t>
      </w:r>
      <w:proofErr w:type="gramEnd"/>
      <w:r w:rsidRPr="00922A1A">
        <w:rPr>
          <w:sz w:val="22"/>
          <w:szCs w:val="22"/>
        </w:rPr>
        <w:t xml:space="preserve"> артериальной  </w:t>
      </w:r>
      <w:proofErr w:type="spellStart"/>
      <w:r w:rsidRPr="00922A1A">
        <w:rPr>
          <w:sz w:val="22"/>
          <w:szCs w:val="22"/>
        </w:rPr>
        <w:t>эмболизации</w:t>
      </w:r>
      <w:proofErr w:type="spellEnd"/>
      <w:r w:rsidRPr="00922A1A">
        <w:rPr>
          <w:sz w:val="22"/>
          <w:szCs w:val="22"/>
        </w:rPr>
        <w:t>. Совместимость с диагностическим катетером не более 4F. Размер частиц, объём в (</w:t>
      </w:r>
      <w:proofErr w:type="gramStart"/>
      <w:r w:rsidRPr="00922A1A">
        <w:rPr>
          <w:sz w:val="22"/>
          <w:szCs w:val="22"/>
        </w:rPr>
        <w:t>мкм</w:t>
      </w:r>
      <w:proofErr w:type="gramEnd"/>
      <w:r w:rsidRPr="00922A1A">
        <w:rPr>
          <w:sz w:val="22"/>
          <w:szCs w:val="22"/>
        </w:rPr>
        <w:t xml:space="preserve">/мл): 45-150 / 1, 150-250 / 1, 250-355 / 1, 355-500 / 1, 500-710 / 1, 710-1000 / 1, 1000-1180 / 1. Наличие цветной маркировки флаконов в зависимости от диаметра </w:t>
      </w:r>
      <w:proofErr w:type="spellStart"/>
      <w:r w:rsidRPr="00922A1A">
        <w:rPr>
          <w:sz w:val="22"/>
          <w:szCs w:val="22"/>
        </w:rPr>
        <w:t>эмболизационных</w:t>
      </w:r>
      <w:proofErr w:type="spellEnd"/>
      <w:r w:rsidRPr="00922A1A">
        <w:rPr>
          <w:sz w:val="22"/>
          <w:szCs w:val="22"/>
        </w:rPr>
        <w:t xml:space="preserve"> частиц.</w:t>
      </w:r>
    </w:p>
    <w:p w:rsidR="00303F08" w:rsidRPr="00922A1A" w:rsidRDefault="00303F08" w:rsidP="00303F08">
      <w:pPr>
        <w:jc w:val="both"/>
        <w:rPr>
          <w:b/>
          <w:sz w:val="22"/>
          <w:szCs w:val="22"/>
        </w:rPr>
      </w:pPr>
    </w:p>
    <w:p w:rsidR="00303F08" w:rsidRPr="00922A1A" w:rsidRDefault="0027380E" w:rsidP="0027380E">
      <w:pPr>
        <w:jc w:val="center"/>
        <w:rPr>
          <w:b/>
          <w:sz w:val="22"/>
          <w:szCs w:val="22"/>
        </w:rPr>
      </w:pPr>
      <w:r w:rsidRPr="00922A1A">
        <w:rPr>
          <w:b/>
          <w:sz w:val="22"/>
          <w:szCs w:val="22"/>
        </w:rPr>
        <w:t>Лот №32 Аспирационный катетер</w:t>
      </w:r>
    </w:p>
    <w:p w:rsidR="0027380E" w:rsidRPr="00922A1A" w:rsidRDefault="0027380E" w:rsidP="0027380E">
      <w:pPr>
        <w:jc w:val="both"/>
        <w:rPr>
          <w:sz w:val="22"/>
          <w:szCs w:val="22"/>
        </w:rPr>
      </w:pPr>
      <w:r w:rsidRPr="00922A1A">
        <w:rPr>
          <w:sz w:val="22"/>
          <w:szCs w:val="22"/>
        </w:rPr>
        <w:t>Катетер с гидрофильным наружным покрытием 40 см. Наличие инкапсулированной металлической оплетки в стенке катетера</w:t>
      </w:r>
      <w:r w:rsidR="00514DA1">
        <w:rPr>
          <w:sz w:val="22"/>
          <w:szCs w:val="22"/>
        </w:rPr>
        <w:t xml:space="preserve">. </w:t>
      </w:r>
      <w:r w:rsidRPr="00922A1A">
        <w:rPr>
          <w:sz w:val="22"/>
          <w:szCs w:val="22"/>
        </w:rPr>
        <w:t xml:space="preserve"> Плоское сечение металлической оплетки. Наличие </w:t>
      </w:r>
      <w:proofErr w:type="spellStart"/>
      <w:r w:rsidRPr="00922A1A">
        <w:rPr>
          <w:sz w:val="22"/>
          <w:szCs w:val="22"/>
        </w:rPr>
        <w:t>рентгеноконтрастной</w:t>
      </w:r>
      <w:proofErr w:type="spellEnd"/>
      <w:r w:rsidRPr="00922A1A">
        <w:rPr>
          <w:sz w:val="22"/>
          <w:szCs w:val="22"/>
        </w:rPr>
        <w:t xml:space="preserve"> метки на 1,5 мм </w:t>
      </w:r>
      <w:proofErr w:type="spellStart"/>
      <w:r w:rsidRPr="00922A1A">
        <w:rPr>
          <w:sz w:val="22"/>
          <w:szCs w:val="22"/>
        </w:rPr>
        <w:t>проксимальнее</w:t>
      </w:r>
      <w:proofErr w:type="spellEnd"/>
      <w:r w:rsidRPr="00922A1A">
        <w:rPr>
          <w:sz w:val="22"/>
          <w:szCs w:val="22"/>
        </w:rPr>
        <w:t xml:space="preserve"> мягкого кончика </w:t>
      </w:r>
      <w:proofErr w:type="spellStart"/>
      <w:r w:rsidRPr="00922A1A">
        <w:rPr>
          <w:sz w:val="22"/>
          <w:szCs w:val="22"/>
        </w:rPr>
        <w:t>катетера</w:t>
      </w:r>
      <w:proofErr w:type="gramStart"/>
      <w:r w:rsidRPr="00922A1A">
        <w:rPr>
          <w:sz w:val="22"/>
          <w:szCs w:val="22"/>
        </w:rPr>
        <w:t>.С</w:t>
      </w:r>
      <w:proofErr w:type="gramEnd"/>
      <w:r w:rsidRPr="00922A1A">
        <w:rPr>
          <w:sz w:val="22"/>
          <w:szCs w:val="22"/>
        </w:rPr>
        <w:t>овместимость</w:t>
      </w:r>
      <w:proofErr w:type="spellEnd"/>
      <w:r w:rsidRPr="00922A1A">
        <w:rPr>
          <w:sz w:val="22"/>
          <w:szCs w:val="22"/>
        </w:rPr>
        <w:t xml:space="preserve"> с проводником 0.014", с проводниковым катетером 6F. Длина катетера 140 см. Диаметр кончика 0.068". Внутренний просвет 0,043".  Мягкий </w:t>
      </w:r>
      <w:proofErr w:type="spellStart"/>
      <w:r w:rsidRPr="00922A1A">
        <w:rPr>
          <w:sz w:val="22"/>
          <w:szCs w:val="22"/>
        </w:rPr>
        <w:t>атравматичный</w:t>
      </w:r>
      <w:proofErr w:type="spellEnd"/>
      <w:r w:rsidRPr="00922A1A">
        <w:rPr>
          <w:sz w:val="22"/>
          <w:szCs w:val="22"/>
        </w:rPr>
        <w:t xml:space="preserve"> кончик с фигурным срезом запатентованной конфигурации. Поставка в наборе с двумя шприцами для аспирации по 30 мл, двумя фильтрационными корзинками с размером пор 40 µ и аспирационной линией с поворотным краном на два положения.</w:t>
      </w:r>
    </w:p>
    <w:p w:rsidR="00303F08" w:rsidRPr="00922A1A" w:rsidRDefault="00303F08" w:rsidP="00303F08">
      <w:pPr>
        <w:jc w:val="both"/>
        <w:rPr>
          <w:b/>
          <w:sz w:val="22"/>
          <w:szCs w:val="22"/>
        </w:rPr>
      </w:pPr>
    </w:p>
    <w:p w:rsidR="0027380E" w:rsidRPr="00922A1A" w:rsidRDefault="0027380E" w:rsidP="0027380E">
      <w:pPr>
        <w:jc w:val="center"/>
        <w:rPr>
          <w:b/>
          <w:sz w:val="22"/>
          <w:szCs w:val="22"/>
        </w:rPr>
      </w:pPr>
      <w:r w:rsidRPr="00922A1A">
        <w:rPr>
          <w:b/>
          <w:sz w:val="22"/>
          <w:szCs w:val="22"/>
        </w:rPr>
        <w:t>Лот №33 Устройство  для гемостаза  после пункции лучевой  артерии.</w:t>
      </w:r>
    </w:p>
    <w:p w:rsidR="00303F08" w:rsidRPr="00922A1A" w:rsidRDefault="0027380E" w:rsidP="00303F08">
      <w:pPr>
        <w:jc w:val="both"/>
        <w:rPr>
          <w:sz w:val="22"/>
          <w:szCs w:val="22"/>
        </w:rPr>
      </w:pPr>
      <w:r w:rsidRPr="00922A1A">
        <w:rPr>
          <w:sz w:val="22"/>
          <w:szCs w:val="22"/>
        </w:rPr>
        <w:t xml:space="preserve">Устройство для радиального сжатия предназначено для достижения гемостаза после удаления иглы, </w:t>
      </w:r>
      <w:proofErr w:type="spellStart"/>
      <w:r w:rsidRPr="00922A1A">
        <w:rPr>
          <w:sz w:val="22"/>
          <w:szCs w:val="22"/>
        </w:rPr>
        <w:t>интродьюсера</w:t>
      </w:r>
      <w:proofErr w:type="spellEnd"/>
      <w:r w:rsidRPr="00922A1A">
        <w:rPr>
          <w:sz w:val="22"/>
          <w:szCs w:val="22"/>
        </w:rPr>
        <w:t xml:space="preserve"> или катетера из сосудистого русла.  Составные  детали: 1. Нажимная плита с указателями направления вращения на лицевой поверхности и ротатор с делениями давления на боковой части, материа</w:t>
      </w:r>
      <w:proofErr w:type="gramStart"/>
      <w:r w:rsidRPr="00922A1A">
        <w:rPr>
          <w:sz w:val="22"/>
          <w:szCs w:val="22"/>
        </w:rPr>
        <w:t>л-</w:t>
      </w:r>
      <w:proofErr w:type="gramEnd"/>
      <w:r w:rsidRPr="00922A1A">
        <w:rPr>
          <w:sz w:val="22"/>
          <w:szCs w:val="22"/>
        </w:rPr>
        <w:t xml:space="preserve"> прозрачный поликарбонат, для контроля визуализации места  пункции.  2. Прижимная пластина на </w:t>
      </w:r>
      <w:proofErr w:type="gramStart"/>
      <w:r w:rsidRPr="00922A1A">
        <w:rPr>
          <w:sz w:val="22"/>
          <w:szCs w:val="22"/>
        </w:rPr>
        <w:t>амортизирующийся</w:t>
      </w:r>
      <w:proofErr w:type="gramEnd"/>
      <w:r w:rsidRPr="00922A1A">
        <w:rPr>
          <w:sz w:val="22"/>
          <w:szCs w:val="22"/>
        </w:rPr>
        <w:t xml:space="preserve"> винтообразной ножке из поликарбоната с  силиконовой прокладкой, для достижения адекватного  гемостаза. Необходимое давление для достижения гемостаза может подбираться индивидуально для каждого пациента. 3. Пружина,  встроенная в ротатор с индикаторным кольцом красного  цвета для подтверждения осуществляемой компрессии, материал – нержавеющая  сталь.  4. Крепежный ремень – матерчатый, фиксирующийся с помощью липучки, </w:t>
      </w:r>
      <w:proofErr w:type="spellStart"/>
      <w:r w:rsidRPr="00922A1A">
        <w:rPr>
          <w:sz w:val="22"/>
          <w:szCs w:val="22"/>
        </w:rPr>
        <w:t>гипоаллергенный</w:t>
      </w:r>
      <w:proofErr w:type="spellEnd"/>
      <w:r w:rsidRPr="00922A1A">
        <w:rPr>
          <w:sz w:val="22"/>
          <w:szCs w:val="22"/>
        </w:rPr>
        <w:t>, швы на ремешке и липучке должны быть на одной линии, доступные  длины ремешка  - 18см, 22см или 26см. 5. Соединительный крюк из прозрачного поликарбоната, для быстрой установки манжеты. Давление сжатия и время сжатия могут регулироваться для каждого пациента индивидуально. Устройство в индивидуальной стерильной упаковке. Размеры по заявке Заказчика.</w:t>
      </w:r>
    </w:p>
    <w:p w:rsidR="0027380E" w:rsidRPr="00922A1A" w:rsidRDefault="0027380E" w:rsidP="0027380E">
      <w:pPr>
        <w:jc w:val="center"/>
        <w:rPr>
          <w:b/>
          <w:sz w:val="22"/>
          <w:szCs w:val="22"/>
        </w:rPr>
      </w:pPr>
      <w:r w:rsidRPr="00922A1A">
        <w:rPr>
          <w:b/>
          <w:sz w:val="22"/>
          <w:szCs w:val="22"/>
        </w:rPr>
        <w:t>Лот №34 Катетер для маточных артерий</w:t>
      </w:r>
    </w:p>
    <w:p w:rsidR="0027380E" w:rsidRPr="00922A1A" w:rsidRDefault="0027380E" w:rsidP="0027380E">
      <w:pPr>
        <w:jc w:val="both"/>
        <w:rPr>
          <w:sz w:val="22"/>
          <w:szCs w:val="22"/>
        </w:rPr>
      </w:pPr>
      <w:r w:rsidRPr="00922A1A">
        <w:rPr>
          <w:sz w:val="22"/>
          <w:szCs w:val="22"/>
        </w:rPr>
        <w:t>Катетер радиологический для маточных артерий.   Длина катетеров  90см</w:t>
      </w:r>
      <w:r w:rsidR="00514DA1">
        <w:rPr>
          <w:sz w:val="22"/>
          <w:szCs w:val="22"/>
        </w:rPr>
        <w:t>.</w:t>
      </w:r>
      <w:r w:rsidRPr="00922A1A">
        <w:rPr>
          <w:sz w:val="22"/>
          <w:szCs w:val="22"/>
        </w:rPr>
        <w:t xml:space="preserve"> Размер катетера 5F. Рекомендованный проводник  0.038" . 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Максимальное давление 1200psi (81, 6 </w:t>
      </w:r>
      <w:proofErr w:type="spellStart"/>
      <w:r w:rsidRPr="00922A1A">
        <w:rPr>
          <w:sz w:val="22"/>
          <w:szCs w:val="22"/>
        </w:rPr>
        <w:t>bar</w:t>
      </w:r>
      <w:proofErr w:type="spellEnd"/>
      <w:r w:rsidRPr="00922A1A">
        <w:rPr>
          <w:sz w:val="22"/>
          <w:szCs w:val="22"/>
        </w:rPr>
        <w:t xml:space="preserve">). </w:t>
      </w:r>
      <w:proofErr w:type="gramStart"/>
      <w:r w:rsidRPr="00922A1A">
        <w:rPr>
          <w:sz w:val="22"/>
          <w:szCs w:val="22"/>
        </w:rPr>
        <w:t>Упакован</w:t>
      </w:r>
      <w:proofErr w:type="gramEnd"/>
      <w:r w:rsidRPr="00922A1A">
        <w:rPr>
          <w:sz w:val="22"/>
          <w:szCs w:val="22"/>
        </w:rPr>
        <w:t xml:space="preserve"> в стерильную упаковку.</w:t>
      </w:r>
    </w:p>
    <w:p w:rsidR="0027380E" w:rsidRPr="00922A1A" w:rsidRDefault="0027380E" w:rsidP="0027380E">
      <w:pPr>
        <w:jc w:val="both"/>
        <w:rPr>
          <w:sz w:val="22"/>
          <w:szCs w:val="22"/>
        </w:rPr>
      </w:pPr>
      <w:proofErr w:type="spellStart"/>
      <w:r w:rsidRPr="00922A1A">
        <w:rPr>
          <w:sz w:val="22"/>
          <w:szCs w:val="22"/>
        </w:rPr>
        <w:t>Стент</w:t>
      </w:r>
      <w:proofErr w:type="spellEnd"/>
      <w:r w:rsidRPr="00922A1A">
        <w:rPr>
          <w:sz w:val="22"/>
          <w:szCs w:val="22"/>
        </w:rPr>
        <w:t xml:space="preserve"> периферический </w:t>
      </w:r>
      <w:proofErr w:type="spellStart"/>
      <w:r w:rsidRPr="00922A1A">
        <w:rPr>
          <w:sz w:val="22"/>
          <w:szCs w:val="22"/>
        </w:rPr>
        <w:t>баллонорасширяемый</w:t>
      </w:r>
      <w:proofErr w:type="spellEnd"/>
      <w:r w:rsidRPr="00922A1A">
        <w:rPr>
          <w:sz w:val="22"/>
          <w:szCs w:val="22"/>
        </w:rPr>
        <w:t>.</w:t>
      </w:r>
    </w:p>
    <w:p w:rsidR="0027380E" w:rsidRPr="00922A1A" w:rsidRDefault="0027380E" w:rsidP="0027380E">
      <w:pPr>
        <w:jc w:val="both"/>
        <w:rPr>
          <w:sz w:val="22"/>
          <w:szCs w:val="22"/>
        </w:rPr>
      </w:pPr>
      <w:r w:rsidRPr="00922A1A">
        <w:rPr>
          <w:sz w:val="22"/>
          <w:szCs w:val="22"/>
        </w:rPr>
        <w:t xml:space="preserve"> Материал стента – нержавеющая сталь 316L, матричный дизайн (стент вырезан лазером из бесшовной трубки и </w:t>
      </w:r>
      <w:proofErr w:type="spellStart"/>
      <w:r w:rsidRPr="00922A1A">
        <w:rPr>
          <w:sz w:val="22"/>
          <w:szCs w:val="22"/>
        </w:rPr>
        <w:t>электрополирован</w:t>
      </w:r>
      <w:proofErr w:type="spellEnd"/>
      <w:r w:rsidRPr="00922A1A">
        <w:rPr>
          <w:sz w:val="22"/>
          <w:szCs w:val="22"/>
        </w:rPr>
        <w:t>)</w:t>
      </w:r>
      <w:r w:rsidR="00514DA1">
        <w:rPr>
          <w:sz w:val="22"/>
          <w:szCs w:val="22"/>
        </w:rPr>
        <w:t xml:space="preserve">. </w:t>
      </w:r>
      <w:r w:rsidRPr="00922A1A">
        <w:rPr>
          <w:sz w:val="22"/>
          <w:szCs w:val="22"/>
        </w:rPr>
        <w:t xml:space="preserve"> Дизайн стента «закрытая ячейка», 7, 8 либо 11 ячеек в ряде с «S»- либо «N»-образными соединителями между ячейками. </w:t>
      </w:r>
    </w:p>
    <w:p w:rsidR="0027380E" w:rsidRPr="00922A1A" w:rsidRDefault="0027380E" w:rsidP="0027380E">
      <w:pPr>
        <w:jc w:val="both"/>
        <w:rPr>
          <w:sz w:val="22"/>
          <w:szCs w:val="22"/>
        </w:rPr>
      </w:pPr>
      <w:r w:rsidRPr="00922A1A">
        <w:rPr>
          <w:sz w:val="22"/>
          <w:szCs w:val="22"/>
        </w:rPr>
        <w:t xml:space="preserve"> Материал катетера – (нейлон </w:t>
      </w:r>
      <w:proofErr w:type="spellStart"/>
      <w:r w:rsidRPr="00922A1A">
        <w:rPr>
          <w:sz w:val="22"/>
          <w:szCs w:val="22"/>
        </w:rPr>
        <w:t>вестамид</w:t>
      </w:r>
      <w:proofErr w:type="spellEnd"/>
      <w:r w:rsidRPr="00922A1A">
        <w:rPr>
          <w:sz w:val="22"/>
          <w:szCs w:val="22"/>
        </w:rPr>
        <w:t xml:space="preserve">), материал </w:t>
      </w:r>
      <w:proofErr w:type="spellStart"/>
      <w:r w:rsidRPr="00922A1A">
        <w:rPr>
          <w:sz w:val="22"/>
          <w:szCs w:val="22"/>
        </w:rPr>
        <w:t>шафта</w:t>
      </w:r>
      <w:proofErr w:type="spellEnd"/>
      <w:r w:rsidRPr="00922A1A">
        <w:rPr>
          <w:sz w:val="22"/>
          <w:szCs w:val="22"/>
        </w:rPr>
        <w:t xml:space="preserve"> – нейлон. Маркеры длины баллона – 2 утопленных </w:t>
      </w:r>
      <w:proofErr w:type="spellStart"/>
      <w:r w:rsidRPr="00922A1A">
        <w:rPr>
          <w:sz w:val="22"/>
          <w:szCs w:val="22"/>
        </w:rPr>
        <w:t>рентгенконтрастных</w:t>
      </w:r>
      <w:proofErr w:type="spellEnd"/>
      <w:r w:rsidRPr="00922A1A">
        <w:rPr>
          <w:sz w:val="22"/>
          <w:szCs w:val="22"/>
        </w:rPr>
        <w:t xml:space="preserve"> маркера (длина 1,0 мм) из золота. Смазывающее покрытие MDX </w:t>
      </w:r>
      <w:proofErr w:type="spellStart"/>
      <w:r w:rsidRPr="00922A1A">
        <w:rPr>
          <w:sz w:val="22"/>
          <w:szCs w:val="22"/>
        </w:rPr>
        <w:t>шафта</w:t>
      </w:r>
      <w:proofErr w:type="spellEnd"/>
      <w:r w:rsidRPr="00922A1A">
        <w:rPr>
          <w:sz w:val="22"/>
          <w:szCs w:val="22"/>
        </w:rPr>
        <w:t xml:space="preserve">. </w:t>
      </w:r>
      <w:proofErr w:type="spellStart"/>
      <w:r w:rsidRPr="00922A1A">
        <w:rPr>
          <w:sz w:val="22"/>
          <w:szCs w:val="22"/>
        </w:rPr>
        <w:t>Рентгенконтрастный</w:t>
      </w:r>
      <w:proofErr w:type="spellEnd"/>
      <w:r w:rsidRPr="00922A1A">
        <w:rPr>
          <w:sz w:val="22"/>
          <w:szCs w:val="22"/>
        </w:rPr>
        <w:t xml:space="preserve"> кончик (2 из 7,5 мм), содержащий сульфат бария.</w:t>
      </w:r>
    </w:p>
    <w:p w:rsidR="0027380E" w:rsidRPr="00922A1A" w:rsidRDefault="0027380E" w:rsidP="0027380E">
      <w:pPr>
        <w:jc w:val="both"/>
        <w:rPr>
          <w:sz w:val="22"/>
          <w:szCs w:val="22"/>
        </w:rPr>
      </w:pPr>
      <w:r w:rsidRPr="00922A1A">
        <w:rPr>
          <w:sz w:val="22"/>
          <w:szCs w:val="22"/>
        </w:rPr>
        <w:t xml:space="preserve"> Характеристики: система доставки – </w:t>
      </w:r>
      <w:proofErr w:type="spellStart"/>
      <w:r w:rsidRPr="00922A1A">
        <w:rPr>
          <w:sz w:val="22"/>
          <w:szCs w:val="22"/>
        </w:rPr>
        <w:t>двухпросветный</w:t>
      </w:r>
      <w:proofErr w:type="spellEnd"/>
      <w:r w:rsidRPr="00922A1A">
        <w:rPr>
          <w:sz w:val="22"/>
          <w:szCs w:val="22"/>
        </w:rPr>
        <w:t xml:space="preserve"> </w:t>
      </w:r>
      <w:proofErr w:type="spellStart"/>
      <w:r w:rsidRPr="00922A1A">
        <w:rPr>
          <w:sz w:val="22"/>
          <w:szCs w:val="22"/>
        </w:rPr>
        <w:t>дилятационный</w:t>
      </w:r>
      <w:proofErr w:type="spellEnd"/>
      <w:r w:rsidRPr="00922A1A">
        <w:rPr>
          <w:sz w:val="22"/>
          <w:szCs w:val="22"/>
        </w:rPr>
        <w:t xml:space="preserve"> катетер (OTW), совместимый с проводником 0.035", </w:t>
      </w:r>
      <w:proofErr w:type="spellStart"/>
      <w:r w:rsidRPr="00922A1A">
        <w:rPr>
          <w:sz w:val="22"/>
          <w:szCs w:val="22"/>
        </w:rPr>
        <w:t>интродьюсером</w:t>
      </w:r>
      <w:proofErr w:type="spellEnd"/>
      <w:r w:rsidRPr="00922A1A">
        <w:rPr>
          <w:sz w:val="22"/>
          <w:szCs w:val="22"/>
        </w:rPr>
        <w:t xml:space="preserve"> 6 F (для стента до 8 мм Ø) и 7 F (для стента более 8 мм Ø) и проводниковым катетером 8 F (для стента до 8 мм Ø) и 9 F (для стента более 8 мм Ø). Рабочая длина </w:t>
      </w:r>
      <w:r w:rsidRPr="00922A1A">
        <w:rPr>
          <w:sz w:val="22"/>
          <w:szCs w:val="22"/>
        </w:rPr>
        <w:lastRenderedPageBreak/>
        <w:t xml:space="preserve">системы 80 и 135 см. Рекомендованное давление 8 атм. Таблица соответствия в упаковке. </w:t>
      </w:r>
      <w:proofErr w:type="gramStart"/>
      <w:r w:rsidRPr="00922A1A">
        <w:rPr>
          <w:sz w:val="22"/>
          <w:szCs w:val="22"/>
        </w:rPr>
        <w:t xml:space="preserve">Наличие металлического </w:t>
      </w:r>
      <w:proofErr w:type="spellStart"/>
      <w:r w:rsidRPr="00922A1A">
        <w:rPr>
          <w:sz w:val="22"/>
          <w:szCs w:val="22"/>
        </w:rPr>
        <w:t>интродьюсера</w:t>
      </w:r>
      <w:proofErr w:type="spellEnd"/>
      <w:r w:rsidRPr="00922A1A">
        <w:rPr>
          <w:sz w:val="22"/>
          <w:szCs w:val="22"/>
        </w:rPr>
        <w:t xml:space="preserve"> для введения </w:t>
      </w:r>
      <w:proofErr w:type="spellStart"/>
      <w:r w:rsidRPr="00922A1A">
        <w:rPr>
          <w:sz w:val="22"/>
          <w:szCs w:val="22"/>
        </w:rPr>
        <w:t>стента</w:t>
      </w:r>
      <w:proofErr w:type="spellEnd"/>
      <w:r w:rsidRPr="00922A1A">
        <w:rPr>
          <w:sz w:val="22"/>
          <w:szCs w:val="22"/>
        </w:rPr>
        <w:t xml:space="preserve"> в интродьюсер или проводник.</w:t>
      </w:r>
      <w:proofErr w:type="gramEnd"/>
    </w:p>
    <w:p w:rsidR="0027380E" w:rsidRPr="00922A1A" w:rsidRDefault="0027380E" w:rsidP="0027380E">
      <w:pPr>
        <w:jc w:val="both"/>
        <w:rPr>
          <w:sz w:val="22"/>
          <w:szCs w:val="22"/>
        </w:rPr>
      </w:pPr>
      <w:r w:rsidRPr="00922A1A">
        <w:rPr>
          <w:sz w:val="22"/>
          <w:szCs w:val="22"/>
        </w:rPr>
        <w:t xml:space="preserve"> </w:t>
      </w:r>
      <w:proofErr w:type="gramStart"/>
      <w:r w:rsidRPr="00922A1A">
        <w:rPr>
          <w:sz w:val="22"/>
          <w:szCs w:val="22"/>
        </w:rPr>
        <w:t xml:space="preserve">Размеры: длина средних </w:t>
      </w:r>
      <w:proofErr w:type="spellStart"/>
      <w:r w:rsidRPr="00922A1A">
        <w:rPr>
          <w:sz w:val="22"/>
          <w:szCs w:val="22"/>
        </w:rPr>
        <w:t>стентов</w:t>
      </w:r>
      <w:proofErr w:type="spellEnd"/>
      <w:r w:rsidRPr="00922A1A">
        <w:rPr>
          <w:sz w:val="22"/>
          <w:szCs w:val="22"/>
        </w:rPr>
        <w:t xml:space="preserve"> 12, 15, 18 и 24 мм* (4,0, 5,0, 6,0, 7,0 и 8,0 мм Ø), больших – 19, 25 мм (9,0, и 10,0 мм Ø), 29, 39, 59, 79 мм (5,0, 6,0, 7,0, </w:t>
      </w:r>
      <w:proofErr w:type="gramEnd"/>
    </w:p>
    <w:p w:rsidR="0027380E" w:rsidRPr="00922A1A" w:rsidRDefault="0027380E" w:rsidP="0027380E">
      <w:pPr>
        <w:jc w:val="both"/>
        <w:rPr>
          <w:sz w:val="22"/>
          <w:szCs w:val="22"/>
        </w:rPr>
      </w:pPr>
      <w:proofErr w:type="gramStart"/>
      <w:r w:rsidRPr="00922A1A">
        <w:rPr>
          <w:sz w:val="22"/>
          <w:szCs w:val="22"/>
        </w:rPr>
        <w:t>8,0, 9,0 и 10,0 мм Ø).</w:t>
      </w:r>
      <w:proofErr w:type="gramEnd"/>
    </w:p>
    <w:p w:rsidR="0027380E" w:rsidRPr="00922A1A" w:rsidRDefault="0027380E" w:rsidP="0027380E">
      <w:pPr>
        <w:jc w:val="both"/>
        <w:rPr>
          <w:sz w:val="22"/>
          <w:szCs w:val="22"/>
        </w:rPr>
      </w:pPr>
    </w:p>
    <w:p w:rsidR="0012406D" w:rsidRPr="00922A1A" w:rsidRDefault="0012406D" w:rsidP="0012406D">
      <w:pPr>
        <w:jc w:val="center"/>
        <w:rPr>
          <w:b/>
          <w:sz w:val="22"/>
          <w:szCs w:val="22"/>
        </w:rPr>
      </w:pPr>
      <w:r w:rsidRPr="00922A1A">
        <w:rPr>
          <w:b/>
          <w:sz w:val="22"/>
          <w:szCs w:val="22"/>
        </w:rPr>
        <w:t>Лот №35</w:t>
      </w:r>
      <w:r w:rsidRPr="00922A1A">
        <w:rPr>
          <w:sz w:val="22"/>
          <w:szCs w:val="22"/>
        </w:rPr>
        <w:t xml:space="preserve"> </w:t>
      </w:r>
      <w:r w:rsidRPr="00922A1A">
        <w:rPr>
          <w:b/>
          <w:sz w:val="22"/>
          <w:szCs w:val="22"/>
        </w:rPr>
        <w:t xml:space="preserve">Электрод </w:t>
      </w:r>
      <w:proofErr w:type="spellStart"/>
      <w:r w:rsidRPr="00922A1A">
        <w:rPr>
          <w:b/>
          <w:sz w:val="22"/>
          <w:szCs w:val="22"/>
        </w:rPr>
        <w:t>эндокардиальный</w:t>
      </w:r>
      <w:proofErr w:type="spellEnd"/>
      <w:r w:rsidRPr="00922A1A">
        <w:rPr>
          <w:b/>
          <w:sz w:val="22"/>
          <w:szCs w:val="22"/>
        </w:rPr>
        <w:t xml:space="preserve"> временный для наружных электрокардиостимуляторов</w:t>
      </w:r>
    </w:p>
    <w:p w:rsidR="0012406D" w:rsidRPr="00922A1A" w:rsidRDefault="0012406D" w:rsidP="0012406D">
      <w:pPr>
        <w:jc w:val="both"/>
        <w:rPr>
          <w:sz w:val="22"/>
          <w:szCs w:val="22"/>
        </w:rPr>
      </w:pPr>
      <w:r w:rsidRPr="00922A1A">
        <w:rPr>
          <w:sz w:val="22"/>
          <w:szCs w:val="22"/>
        </w:rPr>
        <w:t>Режим стимуляции VVI, VOO. Максимальный диаметр 5.7 F. Общая длина 100 см.</w:t>
      </w:r>
    </w:p>
    <w:p w:rsidR="0012406D" w:rsidRPr="00922A1A" w:rsidRDefault="0012406D" w:rsidP="0012406D">
      <w:pPr>
        <w:jc w:val="both"/>
        <w:rPr>
          <w:sz w:val="22"/>
          <w:szCs w:val="22"/>
        </w:rPr>
      </w:pPr>
      <w:r w:rsidRPr="00922A1A">
        <w:rPr>
          <w:sz w:val="22"/>
          <w:szCs w:val="22"/>
        </w:rPr>
        <w:t xml:space="preserve">Конфигурация дистального конца - </w:t>
      </w:r>
      <w:proofErr w:type="gramStart"/>
      <w:r w:rsidRPr="00922A1A">
        <w:rPr>
          <w:sz w:val="22"/>
          <w:szCs w:val="22"/>
        </w:rPr>
        <w:t>прямой</w:t>
      </w:r>
      <w:proofErr w:type="gramEnd"/>
      <w:r w:rsidRPr="00922A1A">
        <w:rPr>
          <w:sz w:val="22"/>
          <w:szCs w:val="22"/>
        </w:rPr>
        <w:t>. Контакт дистальный (катод V) 5.7 F. Площадь 12 мм</w:t>
      </w:r>
      <w:proofErr w:type="gramStart"/>
      <w:r w:rsidRPr="00922A1A">
        <w:rPr>
          <w:sz w:val="22"/>
          <w:szCs w:val="22"/>
        </w:rPr>
        <w:t>2</w:t>
      </w:r>
      <w:proofErr w:type="gramEnd"/>
      <w:r w:rsidRPr="00922A1A">
        <w:rPr>
          <w:sz w:val="22"/>
          <w:szCs w:val="22"/>
        </w:rPr>
        <w:t>.</w:t>
      </w:r>
    </w:p>
    <w:p w:rsidR="0012406D" w:rsidRPr="00922A1A" w:rsidRDefault="0012406D" w:rsidP="0012406D">
      <w:pPr>
        <w:jc w:val="both"/>
        <w:rPr>
          <w:sz w:val="22"/>
          <w:szCs w:val="22"/>
        </w:rPr>
      </w:pPr>
      <w:r w:rsidRPr="00922A1A">
        <w:rPr>
          <w:sz w:val="22"/>
          <w:szCs w:val="22"/>
        </w:rPr>
        <w:t>Материал - титан.</w:t>
      </w:r>
    </w:p>
    <w:p w:rsidR="0012406D" w:rsidRPr="00922A1A" w:rsidRDefault="0012406D" w:rsidP="0012406D">
      <w:pPr>
        <w:jc w:val="both"/>
        <w:rPr>
          <w:sz w:val="22"/>
          <w:szCs w:val="22"/>
        </w:rPr>
      </w:pPr>
      <w:r w:rsidRPr="00922A1A">
        <w:rPr>
          <w:sz w:val="22"/>
          <w:szCs w:val="22"/>
        </w:rPr>
        <w:t>Электрическое сопротивление спирали катода 60 Ом. Контакт проксимальный (анод V) 5.4 F.</w:t>
      </w:r>
    </w:p>
    <w:p w:rsidR="0012406D" w:rsidRPr="00922A1A" w:rsidRDefault="00514DA1" w:rsidP="0012406D">
      <w:pPr>
        <w:jc w:val="both"/>
        <w:rPr>
          <w:sz w:val="22"/>
          <w:szCs w:val="22"/>
        </w:rPr>
      </w:pPr>
      <w:r>
        <w:rPr>
          <w:sz w:val="22"/>
          <w:szCs w:val="22"/>
        </w:rPr>
        <w:t>Площадь 22 мм</w:t>
      </w:r>
      <w:proofErr w:type="gramStart"/>
      <w:r>
        <w:rPr>
          <w:sz w:val="22"/>
          <w:szCs w:val="22"/>
        </w:rPr>
        <w:t>2</w:t>
      </w:r>
      <w:proofErr w:type="gramEnd"/>
      <w:r>
        <w:rPr>
          <w:sz w:val="22"/>
          <w:szCs w:val="22"/>
        </w:rPr>
        <w:t>.</w:t>
      </w:r>
    </w:p>
    <w:p w:rsidR="0012406D" w:rsidRPr="00922A1A" w:rsidRDefault="0012406D" w:rsidP="0012406D">
      <w:pPr>
        <w:jc w:val="both"/>
        <w:rPr>
          <w:sz w:val="22"/>
          <w:szCs w:val="22"/>
        </w:rPr>
      </w:pPr>
      <w:r w:rsidRPr="00922A1A">
        <w:rPr>
          <w:sz w:val="22"/>
          <w:szCs w:val="22"/>
        </w:rPr>
        <w:t xml:space="preserve">Электрическое сопротивление спирали анода 60 Ом. </w:t>
      </w:r>
      <w:proofErr w:type="spellStart"/>
      <w:r w:rsidRPr="00922A1A">
        <w:rPr>
          <w:sz w:val="22"/>
          <w:szCs w:val="22"/>
        </w:rPr>
        <w:t>Межконтактное</w:t>
      </w:r>
      <w:proofErr w:type="spellEnd"/>
      <w:r w:rsidRPr="00922A1A">
        <w:rPr>
          <w:sz w:val="22"/>
          <w:szCs w:val="22"/>
        </w:rPr>
        <w:t xml:space="preserve"> расстояние 10 мм.</w:t>
      </w:r>
    </w:p>
    <w:p w:rsidR="0012406D" w:rsidRPr="00922A1A" w:rsidRDefault="0012406D" w:rsidP="0012406D">
      <w:pPr>
        <w:jc w:val="both"/>
        <w:rPr>
          <w:sz w:val="22"/>
          <w:szCs w:val="22"/>
        </w:rPr>
      </w:pPr>
      <w:r w:rsidRPr="00922A1A">
        <w:rPr>
          <w:sz w:val="22"/>
          <w:szCs w:val="22"/>
        </w:rPr>
        <w:t>Изолятор 5.4 F.</w:t>
      </w:r>
    </w:p>
    <w:p w:rsidR="0012406D" w:rsidRPr="00922A1A" w:rsidRDefault="0012406D" w:rsidP="0012406D">
      <w:pPr>
        <w:jc w:val="both"/>
        <w:rPr>
          <w:sz w:val="22"/>
          <w:szCs w:val="22"/>
        </w:rPr>
      </w:pPr>
      <w:r w:rsidRPr="00922A1A">
        <w:rPr>
          <w:sz w:val="22"/>
          <w:szCs w:val="22"/>
        </w:rPr>
        <w:t xml:space="preserve">Материал полиэтилен </w:t>
      </w:r>
      <w:proofErr w:type="spellStart"/>
      <w:r w:rsidRPr="00922A1A">
        <w:rPr>
          <w:sz w:val="22"/>
          <w:szCs w:val="22"/>
        </w:rPr>
        <w:t>рентгеноконтрастный</w:t>
      </w:r>
      <w:proofErr w:type="spellEnd"/>
      <w:r w:rsidRPr="00922A1A">
        <w:rPr>
          <w:sz w:val="22"/>
          <w:szCs w:val="22"/>
        </w:rPr>
        <w:t>.</w:t>
      </w:r>
    </w:p>
    <w:p w:rsidR="0012406D" w:rsidRPr="00922A1A" w:rsidRDefault="0012406D" w:rsidP="0012406D">
      <w:pPr>
        <w:jc w:val="both"/>
        <w:rPr>
          <w:sz w:val="22"/>
          <w:szCs w:val="22"/>
        </w:rPr>
      </w:pPr>
      <w:r w:rsidRPr="00922A1A">
        <w:rPr>
          <w:sz w:val="22"/>
          <w:szCs w:val="22"/>
        </w:rPr>
        <w:t xml:space="preserve">Коннектор однополюсные штекеры 2 мм, </w:t>
      </w:r>
      <w:proofErr w:type="gramStart"/>
      <w:r w:rsidRPr="00922A1A">
        <w:rPr>
          <w:sz w:val="22"/>
          <w:szCs w:val="22"/>
        </w:rPr>
        <w:t>«-</w:t>
      </w:r>
      <w:proofErr w:type="gramEnd"/>
      <w:r w:rsidRPr="00922A1A">
        <w:rPr>
          <w:sz w:val="22"/>
          <w:szCs w:val="22"/>
        </w:rPr>
        <w:t>» чёрный, «+»красный, с защитными колпачками.</w:t>
      </w:r>
    </w:p>
    <w:p w:rsidR="0012406D" w:rsidRPr="00922A1A" w:rsidRDefault="0012406D" w:rsidP="0012406D">
      <w:pPr>
        <w:jc w:val="both"/>
        <w:rPr>
          <w:sz w:val="22"/>
          <w:szCs w:val="22"/>
        </w:rPr>
      </w:pPr>
      <w:r w:rsidRPr="00922A1A">
        <w:rPr>
          <w:sz w:val="22"/>
          <w:szCs w:val="22"/>
        </w:rPr>
        <w:t xml:space="preserve">Опции: </w:t>
      </w:r>
      <w:proofErr w:type="spellStart"/>
      <w:r w:rsidRPr="00922A1A">
        <w:rPr>
          <w:sz w:val="22"/>
          <w:szCs w:val="22"/>
        </w:rPr>
        <w:t>направитель</w:t>
      </w:r>
      <w:proofErr w:type="spellEnd"/>
      <w:r w:rsidRPr="00922A1A">
        <w:rPr>
          <w:sz w:val="22"/>
          <w:szCs w:val="22"/>
        </w:rPr>
        <w:t xml:space="preserve"> 0.35 мм.</w:t>
      </w:r>
    </w:p>
    <w:p w:rsidR="0012406D" w:rsidRPr="00922A1A" w:rsidRDefault="0012406D" w:rsidP="0012406D">
      <w:pPr>
        <w:jc w:val="both"/>
        <w:rPr>
          <w:sz w:val="22"/>
          <w:szCs w:val="22"/>
        </w:rPr>
      </w:pPr>
      <w:r w:rsidRPr="00922A1A">
        <w:rPr>
          <w:sz w:val="22"/>
          <w:szCs w:val="22"/>
        </w:rPr>
        <w:t xml:space="preserve">Использование </w:t>
      </w:r>
      <w:proofErr w:type="spellStart"/>
      <w:r w:rsidRPr="00922A1A">
        <w:rPr>
          <w:sz w:val="22"/>
          <w:szCs w:val="22"/>
        </w:rPr>
        <w:t>направителя</w:t>
      </w:r>
      <w:proofErr w:type="spellEnd"/>
      <w:r w:rsidRPr="00922A1A">
        <w:rPr>
          <w:sz w:val="22"/>
          <w:szCs w:val="22"/>
        </w:rPr>
        <w:t xml:space="preserve"> и </w:t>
      </w:r>
      <w:proofErr w:type="gramStart"/>
      <w:r w:rsidRPr="00922A1A">
        <w:rPr>
          <w:sz w:val="22"/>
          <w:szCs w:val="22"/>
        </w:rPr>
        <w:t>чёткая</w:t>
      </w:r>
      <w:proofErr w:type="gramEnd"/>
      <w:r w:rsidRPr="00922A1A">
        <w:rPr>
          <w:sz w:val="22"/>
          <w:szCs w:val="22"/>
        </w:rPr>
        <w:t xml:space="preserve"> </w:t>
      </w:r>
      <w:proofErr w:type="spellStart"/>
      <w:r w:rsidRPr="00922A1A">
        <w:rPr>
          <w:sz w:val="22"/>
          <w:szCs w:val="22"/>
        </w:rPr>
        <w:t>рентгеноконтрастность</w:t>
      </w:r>
      <w:proofErr w:type="spellEnd"/>
      <w:r w:rsidRPr="00922A1A">
        <w:rPr>
          <w:sz w:val="22"/>
          <w:szCs w:val="22"/>
        </w:rPr>
        <w:t xml:space="preserve"> обеспечивают лёгкое проведение и оптимальное позиционирование электрода.</w:t>
      </w:r>
    </w:p>
    <w:p w:rsidR="0012406D" w:rsidRPr="00922A1A" w:rsidRDefault="0012406D" w:rsidP="0012406D">
      <w:pPr>
        <w:jc w:val="both"/>
        <w:rPr>
          <w:sz w:val="22"/>
          <w:szCs w:val="22"/>
        </w:rPr>
      </w:pPr>
      <w:r w:rsidRPr="00922A1A">
        <w:rPr>
          <w:sz w:val="22"/>
          <w:szCs w:val="22"/>
        </w:rPr>
        <w:t>Защитные колпачки на штекерах обеспечивают повышенную безопасность от попадания на контакты электрода статического электричества.</w:t>
      </w:r>
    </w:p>
    <w:p w:rsidR="0012406D" w:rsidRPr="00922A1A" w:rsidRDefault="0012406D" w:rsidP="0012406D">
      <w:pPr>
        <w:jc w:val="both"/>
        <w:rPr>
          <w:sz w:val="22"/>
          <w:szCs w:val="22"/>
        </w:rPr>
      </w:pPr>
      <w:r w:rsidRPr="00922A1A">
        <w:rPr>
          <w:sz w:val="22"/>
          <w:szCs w:val="22"/>
        </w:rPr>
        <w:t xml:space="preserve">Водонепроницаемый клапан (для введения </w:t>
      </w:r>
      <w:proofErr w:type="spellStart"/>
      <w:r w:rsidRPr="00922A1A">
        <w:rPr>
          <w:sz w:val="22"/>
          <w:szCs w:val="22"/>
        </w:rPr>
        <w:t>направителя</w:t>
      </w:r>
      <w:proofErr w:type="spellEnd"/>
      <w:r w:rsidRPr="00922A1A">
        <w:rPr>
          <w:sz w:val="22"/>
          <w:szCs w:val="22"/>
        </w:rPr>
        <w:t>) обеспечивает безопасную работу электрода при попадании на него жидкости.</w:t>
      </w:r>
    </w:p>
    <w:p w:rsidR="0012406D" w:rsidRPr="00922A1A" w:rsidRDefault="0012406D" w:rsidP="0012406D">
      <w:pPr>
        <w:jc w:val="both"/>
        <w:rPr>
          <w:sz w:val="22"/>
          <w:szCs w:val="22"/>
        </w:rPr>
      </w:pPr>
      <w:r w:rsidRPr="00922A1A">
        <w:rPr>
          <w:sz w:val="22"/>
          <w:szCs w:val="22"/>
        </w:rPr>
        <w:t>Совместим практически со всеми существующими разъёмами наружных электрокардиостимуляторов.</w:t>
      </w:r>
    </w:p>
    <w:p w:rsidR="0012406D" w:rsidRPr="00922A1A" w:rsidRDefault="0012406D" w:rsidP="0012406D">
      <w:pPr>
        <w:jc w:val="both"/>
        <w:rPr>
          <w:sz w:val="22"/>
          <w:szCs w:val="22"/>
        </w:rPr>
      </w:pPr>
      <w:r w:rsidRPr="00922A1A">
        <w:rPr>
          <w:sz w:val="22"/>
          <w:szCs w:val="22"/>
        </w:rPr>
        <w:t xml:space="preserve">Изодиаметрическая форма дистального конца электрода обеспечивает лёгкое удаление при </w:t>
      </w:r>
      <w:proofErr w:type="spellStart"/>
      <w:r w:rsidRPr="00922A1A">
        <w:rPr>
          <w:sz w:val="22"/>
          <w:szCs w:val="22"/>
        </w:rPr>
        <w:t>деимплантации</w:t>
      </w:r>
      <w:proofErr w:type="spellEnd"/>
      <w:r w:rsidRPr="00922A1A">
        <w:rPr>
          <w:sz w:val="22"/>
          <w:szCs w:val="22"/>
        </w:rPr>
        <w:t>.</w:t>
      </w:r>
    </w:p>
    <w:p w:rsidR="0012406D" w:rsidRPr="00922A1A" w:rsidRDefault="0012406D" w:rsidP="0012406D">
      <w:pPr>
        <w:jc w:val="both"/>
        <w:rPr>
          <w:sz w:val="22"/>
          <w:szCs w:val="22"/>
        </w:rPr>
      </w:pPr>
      <w:r w:rsidRPr="00922A1A">
        <w:rPr>
          <w:sz w:val="22"/>
          <w:szCs w:val="22"/>
        </w:rPr>
        <w:t>По требованию потребителя электроды поставляются полезной диной от 50 до 110 см.</w:t>
      </w:r>
    </w:p>
    <w:p w:rsidR="0012406D" w:rsidRPr="00922A1A" w:rsidRDefault="0012406D" w:rsidP="0012406D">
      <w:pPr>
        <w:jc w:val="both"/>
        <w:rPr>
          <w:sz w:val="22"/>
          <w:szCs w:val="22"/>
        </w:rPr>
      </w:pPr>
    </w:p>
    <w:p w:rsidR="006D16E0" w:rsidRPr="00922A1A" w:rsidRDefault="006D16E0" w:rsidP="006D16E0">
      <w:pPr>
        <w:jc w:val="both"/>
        <w:rPr>
          <w:b/>
          <w:sz w:val="22"/>
          <w:szCs w:val="22"/>
        </w:rPr>
      </w:pPr>
      <w:r w:rsidRPr="00922A1A">
        <w:rPr>
          <w:b/>
          <w:sz w:val="22"/>
          <w:szCs w:val="22"/>
        </w:rPr>
        <w:t xml:space="preserve">Лот №36 Электрод </w:t>
      </w:r>
      <w:proofErr w:type="spellStart"/>
      <w:r w:rsidRPr="00922A1A">
        <w:rPr>
          <w:b/>
          <w:sz w:val="22"/>
          <w:szCs w:val="22"/>
        </w:rPr>
        <w:t>эндокардиальный</w:t>
      </w:r>
      <w:proofErr w:type="spellEnd"/>
      <w:r w:rsidRPr="00922A1A">
        <w:rPr>
          <w:b/>
          <w:sz w:val="22"/>
          <w:szCs w:val="22"/>
        </w:rPr>
        <w:t xml:space="preserve"> временный для наружных электрокардиостимуляторов </w:t>
      </w:r>
    </w:p>
    <w:p w:rsidR="006D16E0" w:rsidRPr="00922A1A" w:rsidRDefault="006D16E0" w:rsidP="006D16E0">
      <w:pPr>
        <w:jc w:val="both"/>
        <w:rPr>
          <w:sz w:val="22"/>
          <w:szCs w:val="22"/>
        </w:rPr>
      </w:pPr>
      <w:r w:rsidRPr="00922A1A">
        <w:rPr>
          <w:sz w:val="22"/>
          <w:szCs w:val="22"/>
        </w:rPr>
        <w:t>Режим стимуляции VVI, VOO. Максимальный диаметр 5.7 F. Общая длина 130 см.</w:t>
      </w:r>
    </w:p>
    <w:p w:rsidR="006D16E0" w:rsidRPr="00922A1A" w:rsidRDefault="006D16E0" w:rsidP="006D16E0">
      <w:pPr>
        <w:jc w:val="both"/>
        <w:rPr>
          <w:sz w:val="22"/>
          <w:szCs w:val="22"/>
        </w:rPr>
      </w:pPr>
      <w:r w:rsidRPr="00922A1A">
        <w:rPr>
          <w:sz w:val="22"/>
          <w:szCs w:val="22"/>
        </w:rPr>
        <w:t>Полезная длина 110 см.</w:t>
      </w:r>
    </w:p>
    <w:p w:rsidR="006D16E0" w:rsidRPr="00922A1A" w:rsidRDefault="006D16E0" w:rsidP="006D16E0">
      <w:pPr>
        <w:jc w:val="both"/>
        <w:rPr>
          <w:sz w:val="22"/>
          <w:szCs w:val="22"/>
        </w:rPr>
      </w:pPr>
      <w:r w:rsidRPr="00922A1A">
        <w:rPr>
          <w:sz w:val="22"/>
          <w:szCs w:val="22"/>
        </w:rPr>
        <w:t>Контакт дистальный (катод V) 5.7 F.</w:t>
      </w:r>
    </w:p>
    <w:p w:rsidR="006D16E0" w:rsidRPr="00922A1A" w:rsidRDefault="006D16E0" w:rsidP="006D16E0">
      <w:pPr>
        <w:jc w:val="both"/>
        <w:rPr>
          <w:sz w:val="22"/>
          <w:szCs w:val="22"/>
        </w:rPr>
      </w:pPr>
      <w:r w:rsidRPr="00922A1A">
        <w:rPr>
          <w:sz w:val="22"/>
          <w:szCs w:val="22"/>
        </w:rPr>
        <w:t>Площадь 12 мм</w:t>
      </w:r>
      <w:proofErr w:type="gramStart"/>
      <w:r w:rsidRPr="00922A1A">
        <w:rPr>
          <w:sz w:val="22"/>
          <w:szCs w:val="22"/>
        </w:rPr>
        <w:t>2</w:t>
      </w:r>
      <w:proofErr w:type="gramEnd"/>
      <w:r w:rsidRPr="00922A1A">
        <w:rPr>
          <w:sz w:val="22"/>
          <w:szCs w:val="22"/>
        </w:rPr>
        <w:t>. Материал - титан.</w:t>
      </w:r>
    </w:p>
    <w:p w:rsidR="006D16E0" w:rsidRPr="00922A1A" w:rsidRDefault="006D16E0" w:rsidP="006D16E0">
      <w:pPr>
        <w:jc w:val="both"/>
        <w:rPr>
          <w:sz w:val="22"/>
          <w:szCs w:val="22"/>
        </w:rPr>
      </w:pPr>
      <w:r w:rsidRPr="00922A1A">
        <w:rPr>
          <w:sz w:val="22"/>
          <w:szCs w:val="22"/>
        </w:rPr>
        <w:t>Электрическое сопротивление спирали катода 60 Ом. Контакт проксимальный (анод V) 5.4 F.</w:t>
      </w:r>
    </w:p>
    <w:p w:rsidR="006D16E0" w:rsidRPr="00922A1A" w:rsidRDefault="006D16E0" w:rsidP="006D16E0">
      <w:pPr>
        <w:jc w:val="both"/>
        <w:rPr>
          <w:sz w:val="22"/>
          <w:szCs w:val="22"/>
        </w:rPr>
      </w:pPr>
      <w:r w:rsidRPr="00922A1A">
        <w:rPr>
          <w:sz w:val="22"/>
          <w:szCs w:val="22"/>
        </w:rPr>
        <w:t>Площадь 22 мм</w:t>
      </w:r>
      <w:proofErr w:type="gramStart"/>
      <w:r w:rsidRPr="00922A1A">
        <w:rPr>
          <w:sz w:val="22"/>
          <w:szCs w:val="22"/>
        </w:rPr>
        <w:t>2</w:t>
      </w:r>
      <w:proofErr w:type="gramEnd"/>
      <w:r w:rsidRPr="00922A1A">
        <w:rPr>
          <w:sz w:val="22"/>
          <w:szCs w:val="22"/>
        </w:rPr>
        <w:t xml:space="preserve">. Материал - </w:t>
      </w:r>
      <w:proofErr w:type="spellStart"/>
      <w:r w:rsidRPr="00922A1A">
        <w:rPr>
          <w:sz w:val="22"/>
          <w:szCs w:val="22"/>
        </w:rPr>
        <w:t>FeCrNi</w:t>
      </w:r>
      <w:proofErr w:type="spellEnd"/>
      <w:r w:rsidRPr="00922A1A">
        <w:rPr>
          <w:sz w:val="22"/>
          <w:szCs w:val="22"/>
        </w:rPr>
        <w:t>.</w:t>
      </w:r>
    </w:p>
    <w:p w:rsidR="006D16E0" w:rsidRPr="00922A1A" w:rsidRDefault="006D16E0" w:rsidP="006D16E0">
      <w:pPr>
        <w:jc w:val="both"/>
        <w:rPr>
          <w:sz w:val="22"/>
          <w:szCs w:val="22"/>
        </w:rPr>
      </w:pPr>
      <w:r w:rsidRPr="00922A1A">
        <w:rPr>
          <w:sz w:val="22"/>
          <w:szCs w:val="22"/>
        </w:rPr>
        <w:t xml:space="preserve">Электрическое сопротивление спирали анода 60 Ом. </w:t>
      </w:r>
      <w:proofErr w:type="spellStart"/>
      <w:r w:rsidRPr="00922A1A">
        <w:rPr>
          <w:sz w:val="22"/>
          <w:szCs w:val="22"/>
        </w:rPr>
        <w:t>Межконтактное</w:t>
      </w:r>
      <w:proofErr w:type="spellEnd"/>
      <w:r w:rsidRPr="00922A1A">
        <w:rPr>
          <w:sz w:val="22"/>
          <w:szCs w:val="22"/>
        </w:rPr>
        <w:t xml:space="preserve"> расстояние 10 мм.</w:t>
      </w:r>
    </w:p>
    <w:p w:rsidR="006D16E0" w:rsidRPr="00922A1A" w:rsidRDefault="006D16E0" w:rsidP="006D16E0">
      <w:pPr>
        <w:jc w:val="both"/>
        <w:rPr>
          <w:sz w:val="22"/>
          <w:szCs w:val="22"/>
        </w:rPr>
      </w:pPr>
      <w:r w:rsidRPr="00922A1A">
        <w:rPr>
          <w:sz w:val="22"/>
          <w:szCs w:val="22"/>
        </w:rPr>
        <w:t>Изолятор 5.4 F.</w:t>
      </w:r>
    </w:p>
    <w:p w:rsidR="006D16E0" w:rsidRPr="00922A1A" w:rsidRDefault="006D16E0" w:rsidP="006D16E0">
      <w:pPr>
        <w:jc w:val="both"/>
        <w:rPr>
          <w:sz w:val="22"/>
          <w:szCs w:val="22"/>
        </w:rPr>
      </w:pPr>
      <w:r w:rsidRPr="00922A1A">
        <w:rPr>
          <w:sz w:val="22"/>
          <w:szCs w:val="22"/>
        </w:rPr>
        <w:t xml:space="preserve">Материал полиэтилен </w:t>
      </w:r>
      <w:proofErr w:type="spellStart"/>
      <w:r w:rsidRPr="00922A1A">
        <w:rPr>
          <w:sz w:val="22"/>
          <w:szCs w:val="22"/>
        </w:rPr>
        <w:t>рентгеноконтрастный</w:t>
      </w:r>
      <w:proofErr w:type="spellEnd"/>
      <w:r w:rsidRPr="00922A1A">
        <w:rPr>
          <w:sz w:val="22"/>
          <w:szCs w:val="22"/>
        </w:rPr>
        <w:t>.</w:t>
      </w:r>
    </w:p>
    <w:p w:rsidR="006D16E0" w:rsidRPr="00922A1A" w:rsidRDefault="006D16E0" w:rsidP="006D16E0">
      <w:pPr>
        <w:jc w:val="both"/>
        <w:rPr>
          <w:sz w:val="22"/>
          <w:szCs w:val="22"/>
        </w:rPr>
      </w:pPr>
      <w:r w:rsidRPr="00922A1A">
        <w:rPr>
          <w:sz w:val="22"/>
          <w:szCs w:val="22"/>
        </w:rPr>
        <w:t xml:space="preserve">Коннектор однополюсные штекеры 2 мм, </w:t>
      </w:r>
      <w:proofErr w:type="gramStart"/>
      <w:r w:rsidRPr="00922A1A">
        <w:rPr>
          <w:sz w:val="22"/>
          <w:szCs w:val="22"/>
        </w:rPr>
        <w:t>«-</w:t>
      </w:r>
      <w:proofErr w:type="gramEnd"/>
      <w:r w:rsidRPr="00922A1A">
        <w:rPr>
          <w:sz w:val="22"/>
          <w:szCs w:val="22"/>
        </w:rPr>
        <w:t>» чёрный, «+»красный, с защитными колпачками.</w:t>
      </w:r>
    </w:p>
    <w:p w:rsidR="006D16E0" w:rsidRPr="00922A1A" w:rsidRDefault="006D16E0" w:rsidP="006D16E0">
      <w:pPr>
        <w:jc w:val="both"/>
        <w:rPr>
          <w:sz w:val="22"/>
          <w:szCs w:val="22"/>
        </w:rPr>
      </w:pPr>
      <w:r w:rsidRPr="00922A1A">
        <w:rPr>
          <w:sz w:val="22"/>
          <w:szCs w:val="22"/>
        </w:rPr>
        <w:t>Конфигурация дистального конца обеспечивает легкое проведение и оптимальное позиционирование в правом желудочке.</w:t>
      </w:r>
    </w:p>
    <w:p w:rsidR="006D16E0" w:rsidRPr="00922A1A" w:rsidRDefault="006D16E0" w:rsidP="006D16E0">
      <w:pPr>
        <w:jc w:val="both"/>
        <w:rPr>
          <w:sz w:val="22"/>
          <w:szCs w:val="22"/>
        </w:rPr>
      </w:pPr>
      <w:r w:rsidRPr="00922A1A">
        <w:rPr>
          <w:sz w:val="22"/>
          <w:szCs w:val="22"/>
        </w:rPr>
        <w:t>Электрод средней жесткости с</w:t>
      </w:r>
      <w:r w:rsidR="00514DA1">
        <w:rPr>
          <w:sz w:val="22"/>
          <w:szCs w:val="22"/>
        </w:rPr>
        <w:t xml:space="preserve"> атравматическим кончиком формы</w:t>
      </w:r>
      <w:r w:rsidRPr="00922A1A">
        <w:rPr>
          <w:sz w:val="22"/>
          <w:szCs w:val="22"/>
        </w:rPr>
        <w:t xml:space="preserve"> обеспечивает </w:t>
      </w:r>
      <w:proofErr w:type="gramStart"/>
      <w:r w:rsidRPr="00922A1A">
        <w:rPr>
          <w:sz w:val="22"/>
          <w:szCs w:val="22"/>
        </w:rPr>
        <w:t>надежное</w:t>
      </w:r>
      <w:proofErr w:type="gramEnd"/>
      <w:r w:rsidRPr="00922A1A">
        <w:rPr>
          <w:sz w:val="22"/>
          <w:szCs w:val="22"/>
        </w:rPr>
        <w:t xml:space="preserve"> </w:t>
      </w:r>
      <w:proofErr w:type="spellStart"/>
      <w:r w:rsidRPr="00922A1A">
        <w:rPr>
          <w:sz w:val="22"/>
          <w:szCs w:val="22"/>
        </w:rPr>
        <w:t>контактирование</w:t>
      </w:r>
      <w:proofErr w:type="spellEnd"/>
      <w:r w:rsidRPr="00922A1A">
        <w:rPr>
          <w:sz w:val="22"/>
          <w:szCs w:val="22"/>
        </w:rPr>
        <w:t xml:space="preserve"> и исключает перфорацию стенки сердечной мышцы.</w:t>
      </w:r>
    </w:p>
    <w:p w:rsidR="006D16E0" w:rsidRPr="00922A1A" w:rsidRDefault="006D16E0" w:rsidP="006D16E0">
      <w:pPr>
        <w:jc w:val="both"/>
        <w:rPr>
          <w:sz w:val="22"/>
          <w:szCs w:val="22"/>
        </w:rPr>
      </w:pPr>
      <w:r w:rsidRPr="00922A1A">
        <w:rPr>
          <w:sz w:val="22"/>
          <w:szCs w:val="22"/>
        </w:rPr>
        <w:t xml:space="preserve">Несмываемые метки по длине и </w:t>
      </w:r>
      <w:proofErr w:type="spellStart"/>
      <w:r w:rsidRPr="00922A1A">
        <w:rPr>
          <w:sz w:val="22"/>
          <w:szCs w:val="22"/>
        </w:rPr>
        <w:t>рентгеноконтрастная</w:t>
      </w:r>
      <w:proofErr w:type="spellEnd"/>
      <w:r w:rsidRPr="00922A1A">
        <w:rPr>
          <w:sz w:val="22"/>
          <w:szCs w:val="22"/>
        </w:rPr>
        <w:t xml:space="preserve"> трубка обеспечивают полный контроль процесса имплантации.</w:t>
      </w:r>
    </w:p>
    <w:p w:rsidR="006D16E0" w:rsidRPr="00922A1A" w:rsidRDefault="006D16E0" w:rsidP="006D16E0">
      <w:pPr>
        <w:jc w:val="both"/>
        <w:rPr>
          <w:sz w:val="22"/>
          <w:szCs w:val="22"/>
        </w:rPr>
      </w:pPr>
      <w:r w:rsidRPr="00922A1A">
        <w:rPr>
          <w:sz w:val="22"/>
          <w:szCs w:val="22"/>
        </w:rPr>
        <w:t>Защитные колпачки на штекерах обеспечивают повышенную безопасность от попадания на контакты электрода статического электричества.</w:t>
      </w:r>
    </w:p>
    <w:p w:rsidR="006D16E0" w:rsidRPr="00922A1A" w:rsidRDefault="006D16E0" w:rsidP="006D16E0">
      <w:pPr>
        <w:jc w:val="both"/>
        <w:rPr>
          <w:sz w:val="22"/>
          <w:szCs w:val="22"/>
        </w:rPr>
      </w:pPr>
      <w:r w:rsidRPr="00922A1A">
        <w:rPr>
          <w:sz w:val="22"/>
          <w:szCs w:val="22"/>
        </w:rPr>
        <w:t>Совместим практически со всеми существующими разъёмами наружных электрокардиостимуляторов.</w:t>
      </w:r>
    </w:p>
    <w:p w:rsidR="006D16E0" w:rsidRPr="00922A1A" w:rsidRDefault="006D16E0" w:rsidP="006D16E0">
      <w:pPr>
        <w:jc w:val="both"/>
        <w:rPr>
          <w:sz w:val="22"/>
          <w:szCs w:val="22"/>
        </w:rPr>
      </w:pPr>
      <w:r w:rsidRPr="00922A1A">
        <w:rPr>
          <w:sz w:val="22"/>
          <w:szCs w:val="22"/>
        </w:rPr>
        <w:t>Изодиаметрическая форма</w:t>
      </w:r>
      <w:r w:rsidRPr="00922A1A">
        <w:rPr>
          <w:b/>
          <w:sz w:val="22"/>
          <w:szCs w:val="22"/>
        </w:rPr>
        <w:t xml:space="preserve"> </w:t>
      </w:r>
      <w:r w:rsidRPr="00922A1A">
        <w:rPr>
          <w:sz w:val="22"/>
          <w:szCs w:val="22"/>
        </w:rPr>
        <w:t xml:space="preserve">дистального конца электрода обеспечивает лёгкое удаление при </w:t>
      </w:r>
      <w:proofErr w:type="spellStart"/>
      <w:r w:rsidRPr="00922A1A">
        <w:rPr>
          <w:sz w:val="22"/>
          <w:szCs w:val="22"/>
        </w:rPr>
        <w:t>деимплантации</w:t>
      </w:r>
      <w:proofErr w:type="spellEnd"/>
      <w:r w:rsidRPr="00922A1A">
        <w:rPr>
          <w:sz w:val="22"/>
          <w:szCs w:val="22"/>
        </w:rPr>
        <w:t>.</w:t>
      </w:r>
    </w:p>
    <w:p w:rsidR="006D16E0" w:rsidRPr="00922A1A" w:rsidRDefault="006D16E0" w:rsidP="006D16E0">
      <w:pPr>
        <w:jc w:val="both"/>
        <w:rPr>
          <w:sz w:val="22"/>
          <w:szCs w:val="22"/>
        </w:rPr>
      </w:pPr>
    </w:p>
    <w:p w:rsidR="006D16E0" w:rsidRPr="00922A1A" w:rsidRDefault="006D16E0" w:rsidP="0041283C">
      <w:pPr>
        <w:jc w:val="center"/>
        <w:rPr>
          <w:b/>
          <w:sz w:val="22"/>
          <w:szCs w:val="22"/>
        </w:rPr>
      </w:pPr>
      <w:r w:rsidRPr="00922A1A">
        <w:rPr>
          <w:b/>
          <w:sz w:val="22"/>
          <w:szCs w:val="22"/>
        </w:rPr>
        <w:t>Лот №37 Электрокардиостимулятор наружный двухкамерный с принадлежностями.</w:t>
      </w:r>
    </w:p>
    <w:p w:rsidR="0041283C" w:rsidRPr="00922A1A" w:rsidRDefault="0041283C" w:rsidP="0041283C">
      <w:pPr>
        <w:jc w:val="both"/>
        <w:rPr>
          <w:sz w:val="22"/>
          <w:szCs w:val="22"/>
        </w:rPr>
      </w:pPr>
      <w:r w:rsidRPr="00922A1A">
        <w:rPr>
          <w:sz w:val="22"/>
          <w:szCs w:val="22"/>
        </w:rPr>
        <w:t>Двухкамерный частотно-адаптивный электрокардиостимулятор (AAIR&lt;=&gt;DDDR) совместимый для дальнейшего подключения к системе удаленного мониторинга за пациентом.</w:t>
      </w:r>
    </w:p>
    <w:p w:rsidR="0041283C" w:rsidRPr="00922A1A" w:rsidRDefault="0041283C" w:rsidP="0041283C">
      <w:pPr>
        <w:jc w:val="both"/>
        <w:rPr>
          <w:sz w:val="22"/>
          <w:szCs w:val="22"/>
        </w:rPr>
      </w:pPr>
      <w:r w:rsidRPr="00922A1A">
        <w:rPr>
          <w:sz w:val="22"/>
          <w:szCs w:val="22"/>
        </w:rPr>
        <w:lastRenderedPageBreak/>
        <w:t>1.      Устройство: Коннектор IS-1 BI/UNI. Масса не более 27.1 г; Объем не более 12.1 см3; Габариты не более:  44.7 мм x 47.9 мм x 7.5 мм; Батарея Литий-йод; Напряжение 2.8 В; Батарея Литий-йод; Срок службы не менее 11.3 лет (при режиме DDDR 60 уд/мин, 100% стимуляция, желудочковая 2.0В , предсердная 1.5</w:t>
      </w:r>
      <w:proofErr w:type="gramStart"/>
      <w:r w:rsidRPr="00922A1A">
        <w:rPr>
          <w:sz w:val="22"/>
          <w:szCs w:val="22"/>
        </w:rPr>
        <w:t>В</w:t>
      </w:r>
      <w:proofErr w:type="gramEnd"/>
      <w:r w:rsidRPr="00922A1A">
        <w:rPr>
          <w:sz w:val="22"/>
          <w:szCs w:val="22"/>
        </w:rPr>
        <w:t xml:space="preserve">, 0.4 мс ширина импульса, 1000 импеданс); Постоянное автоматическое управление порогами стимуляции в обеих камерах. Наличие функции управляемой желудочковой стимуляция – (УЖС) </w:t>
      </w:r>
      <w:proofErr w:type="gramStart"/>
      <w:r w:rsidRPr="00922A1A">
        <w:rPr>
          <w:sz w:val="22"/>
          <w:szCs w:val="22"/>
        </w:rPr>
        <w:t>обеспечивает спонтанное проведение автоматический переключая</w:t>
      </w:r>
      <w:proofErr w:type="gramEnd"/>
      <w:r w:rsidRPr="00922A1A">
        <w:rPr>
          <w:sz w:val="22"/>
          <w:szCs w:val="22"/>
        </w:rPr>
        <w:t xml:space="preserve"> режим стимуляции с DDD(R) на AAI(R) и обратно, уменьшая ненужную желудочковую стимуляцию. Наличие функции поиска AV задержки - программируемая функция предназначена для определения времени спонтанного АВ проведения пациента и изменения интервалов ДАВ и САВ, поддержания спонтанной активации желудочков и отслеживания быстрых предсердных сокращений. Наличие </w:t>
      </w:r>
      <w:proofErr w:type="gramStart"/>
      <w:r w:rsidRPr="00922A1A">
        <w:rPr>
          <w:sz w:val="22"/>
          <w:szCs w:val="22"/>
        </w:rPr>
        <w:t>автоматического</w:t>
      </w:r>
      <w:proofErr w:type="gramEnd"/>
      <w:r w:rsidRPr="00922A1A">
        <w:rPr>
          <w:sz w:val="22"/>
          <w:szCs w:val="22"/>
        </w:rPr>
        <w:t xml:space="preserve"> </w:t>
      </w:r>
      <w:proofErr w:type="spellStart"/>
      <w:r w:rsidRPr="00922A1A">
        <w:rPr>
          <w:sz w:val="22"/>
          <w:szCs w:val="22"/>
        </w:rPr>
        <w:t>постжелудочкового</w:t>
      </w:r>
      <w:proofErr w:type="spellEnd"/>
      <w:r w:rsidRPr="00922A1A">
        <w:rPr>
          <w:sz w:val="22"/>
          <w:szCs w:val="22"/>
        </w:rPr>
        <w:t xml:space="preserve"> предсердного рефрактерного период (ПЖПРП) – функция предохраняет от тахикардии, индуцированной электрокардиостимулятором и обеспечивает соотношение частоты блокады более 2:1, исходя из средней предсердной частоты. Функция улучшает защиту от индуцированной электрокардиостимулятором тахикардии, продлевая ПЖПРП при меньшей частоте синхронизации и обеспечивая соотношение частоты блокады более 2:1, укорачивая ПЖПРП и ДАВ (при необходимости) при большей частоте.</w:t>
      </w:r>
    </w:p>
    <w:p w:rsidR="0041283C" w:rsidRPr="00922A1A" w:rsidRDefault="0041283C" w:rsidP="0041283C">
      <w:pPr>
        <w:jc w:val="both"/>
        <w:rPr>
          <w:sz w:val="22"/>
          <w:szCs w:val="22"/>
        </w:rPr>
      </w:pPr>
      <w:r w:rsidRPr="00922A1A">
        <w:rPr>
          <w:sz w:val="22"/>
          <w:szCs w:val="22"/>
        </w:rPr>
        <w:t xml:space="preserve">Наличие функции: Функция Ответ на падение частоты который </w:t>
      </w:r>
      <w:proofErr w:type="spellStart"/>
      <w:r w:rsidRPr="00922A1A">
        <w:rPr>
          <w:sz w:val="22"/>
          <w:szCs w:val="22"/>
        </w:rPr>
        <w:t>мониторирует</w:t>
      </w:r>
      <w:proofErr w:type="spellEnd"/>
      <w:r w:rsidRPr="00922A1A">
        <w:rPr>
          <w:sz w:val="22"/>
          <w:szCs w:val="22"/>
        </w:rPr>
        <w:t xml:space="preserve"> сердце на предмет значительного падения частоты и реагирует стимуляцией сердечной деятельности повышенной частотой; Функция Предпочтительная стимуляция </w:t>
      </w:r>
      <w:proofErr w:type="gramStart"/>
      <w:r w:rsidRPr="00922A1A">
        <w:rPr>
          <w:sz w:val="22"/>
          <w:szCs w:val="22"/>
        </w:rPr>
        <w:t>предсердий</w:t>
      </w:r>
      <w:proofErr w:type="gramEnd"/>
      <w:r w:rsidRPr="00922A1A">
        <w:rPr>
          <w:sz w:val="22"/>
          <w:szCs w:val="22"/>
        </w:rPr>
        <w:t xml:space="preserve"> предназначенная для поддержания последовательности эпизодов стойкого возбуждения, обеспечивая постоянную стимуляцию, которая, практически, соответствует спонтанному синусовому ритму. Функция </w:t>
      </w:r>
      <w:proofErr w:type="spellStart"/>
      <w:r w:rsidRPr="00922A1A">
        <w:rPr>
          <w:sz w:val="22"/>
          <w:szCs w:val="22"/>
        </w:rPr>
        <w:t>Овердрайв</w:t>
      </w:r>
      <w:proofErr w:type="spellEnd"/>
      <w:r w:rsidRPr="00922A1A">
        <w:rPr>
          <w:sz w:val="22"/>
          <w:szCs w:val="22"/>
        </w:rPr>
        <w:t xml:space="preserve"> стимуляция после переключения режима работает с помощью функции Переключение режима, чтобы выполнять предсердную </w:t>
      </w:r>
      <w:proofErr w:type="spellStart"/>
      <w:r w:rsidRPr="00922A1A">
        <w:rPr>
          <w:sz w:val="22"/>
          <w:szCs w:val="22"/>
        </w:rPr>
        <w:t>овердрайв</w:t>
      </w:r>
      <w:proofErr w:type="spellEnd"/>
      <w:r w:rsidRPr="00922A1A">
        <w:rPr>
          <w:sz w:val="22"/>
          <w:szCs w:val="22"/>
        </w:rPr>
        <w:t xml:space="preserve"> стимуляцию во время уязвимой фазы после прекращения эпизода ПТ/ФП. Функция Ответ на проведение ФП помогает поддерживать нормальную желудочковую частоту во время эпизодов ПТ/ФП. Функция гарантия </w:t>
      </w:r>
      <w:proofErr w:type="spellStart"/>
      <w:r w:rsidRPr="00922A1A">
        <w:rPr>
          <w:sz w:val="22"/>
          <w:szCs w:val="22"/>
        </w:rPr>
        <w:t>детекции</w:t>
      </w:r>
      <w:proofErr w:type="spellEnd"/>
      <w:r w:rsidRPr="00922A1A">
        <w:rPr>
          <w:sz w:val="22"/>
          <w:szCs w:val="22"/>
        </w:rPr>
        <w:t xml:space="preserve"> для автоматического изменения порога чувствительности.</w:t>
      </w:r>
    </w:p>
    <w:p w:rsidR="0041283C" w:rsidRPr="00922A1A" w:rsidRDefault="0041283C" w:rsidP="0041283C">
      <w:pPr>
        <w:jc w:val="both"/>
        <w:rPr>
          <w:sz w:val="22"/>
          <w:szCs w:val="22"/>
        </w:rPr>
      </w:pPr>
      <w:r w:rsidRPr="00922A1A">
        <w:rPr>
          <w:sz w:val="22"/>
          <w:szCs w:val="22"/>
        </w:rPr>
        <w:t>Режимы стимуляций: AAIR&lt;=&gt;DDDR, DDDR, AAI&lt;=&gt;DDD, DDD, DDIR, DDI, DVIR, DVI, DOOR, DOO, VDD, VVIR, VDIR, VVI, VDI,</w:t>
      </w:r>
    </w:p>
    <w:p w:rsidR="0041283C" w:rsidRPr="00922A1A" w:rsidRDefault="0041283C" w:rsidP="0041283C">
      <w:pPr>
        <w:jc w:val="both"/>
        <w:rPr>
          <w:sz w:val="22"/>
          <w:szCs w:val="22"/>
          <w:lang w:val="en-US"/>
        </w:rPr>
      </w:pPr>
      <w:r w:rsidRPr="00922A1A">
        <w:rPr>
          <w:sz w:val="22"/>
          <w:szCs w:val="22"/>
          <w:lang w:val="en-US"/>
        </w:rPr>
        <w:t>VVT, VOOR, VOO, AAIR, ADIR, AAI, ADI, AAT, AOOR, AOO, ODO, OVO, OAO</w:t>
      </w:r>
    </w:p>
    <w:p w:rsidR="0041283C" w:rsidRPr="00922A1A" w:rsidRDefault="0041283C" w:rsidP="0041283C">
      <w:pPr>
        <w:jc w:val="both"/>
        <w:rPr>
          <w:sz w:val="22"/>
          <w:szCs w:val="22"/>
        </w:rPr>
      </w:pPr>
      <w:r w:rsidRPr="00922A1A">
        <w:rPr>
          <w:sz w:val="22"/>
          <w:szCs w:val="22"/>
        </w:rPr>
        <w:t xml:space="preserve">Параметры стимуляции: Нижняя частота: 30-170 уд/мин; Верхняя частота сенсора: 80-180 уд/мин; Амплитуда стимуляции в ПП и ПЖ 0,5- 7,5 V; Длительность импульса 0,12- 1,5 мс; Чувствительность 0,25- 4 мВ; Полярность стимуляции – Биполярная, </w:t>
      </w:r>
      <w:proofErr w:type="spellStart"/>
      <w:r w:rsidRPr="00922A1A">
        <w:rPr>
          <w:sz w:val="22"/>
          <w:szCs w:val="22"/>
        </w:rPr>
        <w:t>Монополярная</w:t>
      </w:r>
      <w:proofErr w:type="spellEnd"/>
      <w:r w:rsidRPr="00922A1A">
        <w:rPr>
          <w:sz w:val="22"/>
          <w:szCs w:val="22"/>
        </w:rPr>
        <w:t xml:space="preserve">, Настраиваемая; Полярность </w:t>
      </w:r>
      <w:proofErr w:type="spellStart"/>
      <w:r w:rsidRPr="00922A1A">
        <w:rPr>
          <w:sz w:val="22"/>
          <w:szCs w:val="22"/>
        </w:rPr>
        <w:t>детекции</w:t>
      </w:r>
      <w:proofErr w:type="spellEnd"/>
      <w:r w:rsidRPr="00922A1A">
        <w:rPr>
          <w:sz w:val="22"/>
          <w:szCs w:val="22"/>
        </w:rPr>
        <w:t xml:space="preserve"> - Биполярная, </w:t>
      </w:r>
      <w:proofErr w:type="spellStart"/>
      <w:r w:rsidRPr="00922A1A">
        <w:rPr>
          <w:sz w:val="22"/>
          <w:szCs w:val="22"/>
        </w:rPr>
        <w:t>Монополярная</w:t>
      </w:r>
      <w:proofErr w:type="spellEnd"/>
      <w:r w:rsidRPr="00922A1A">
        <w:rPr>
          <w:sz w:val="22"/>
          <w:szCs w:val="22"/>
        </w:rPr>
        <w:t>, Настраиваемая.</w:t>
      </w:r>
    </w:p>
    <w:p w:rsidR="0041283C" w:rsidRPr="00922A1A" w:rsidRDefault="0041283C" w:rsidP="0041283C">
      <w:pPr>
        <w:jc w:val="both"/>
        <w:rPr>
          <w:sz w:val="22"/>
          <w:szCs w:val="22"/>
        </w:rPr>
      </w:pPr>
      <w:r w:rsidRPr="00922A1A">
        <w:rPr>
          <w:sz w:val="22"/>
          <w:szCs w:val="22"/>
        </w:rPr>
        <w:t xml:space="preserve">Сбор диагностических данных: </w:t>
      </w:r>
      <w:proofErr w:type="gramStart"/>
      <w:r w:rsidRPr="00922A1A">
        <w:rPr>
          <w:sz w:val="22"/>
          <w:szCs w:val="22"/>
        </w:rPr>
        <w:t xml:space="preserve">ЧСС пациента; Состояние АВ проводимости; Формат гистограммы; Гистограмма Поиск АВ+; Профиль частоты; Эпизоды высокой частоты; Эпизоды адаптации с падением частоты; Тренд предсердной аритмии; Отчет первичного опроса; Длительность эпизодов предсердной аритмии; Желудочковый ритм во время эпизодов предсердной аритмии; Тренды управления захватом; Тренды чувствительности; Тренды электрода и данные по импедансу; История основных параметров. </w:t>
      </w:r>
      <w:proofErr w:type="gramEnd"/>
    </w:p>
    <w:p w:rsidR="0041283C" w:rsidRPr="00922A1A" w:rsidRDefault="0041283C" w:rsidP="0041283C">
      <w:pPr>
        <w:jc w:val="both"/>
        <w:rPr>
          <w:sz w:val="22"/>
          <w:szCs w:val="22"/>
        </w:rPr>
      </w:pPr>
      <w:r w:rsidRPr="00922A1A">
        <w:rPr>
          <w:sz w:val="22"/>
          <w:szCs w:val="22"/>
        </w:rPr>
        <w:t>2.      Электроды (2шт.) для стимуляции/</w:t>
      </w:r>
      <w:proofErr w:type="spellStart"/>
      <w:r w:rsidRPr="00922A1A">
        <w:rPr>
          <w:sz w:val="22"/>
          <w:szCs w:val="22"/>
        </w:rPr>
        <w:t>сенсинга</w:t>
      </w:r>
      <w:proofErr w:type="spellEnd"/>
      <w:r w:rsidRPr="00922A1A">
        <w:rPr>
          <w:sz w:val="22"/>
          <w:szCs w:val="22"/>
        </w:rPr>
        <w:t xml:space="preserve">: МРТ совместимый, коннектор  IS-1 </w:t>
      </w:r>
      <w:proofErr w:type="spellStart"/>
      <w:r w:rsidRPr="00922A1A">
        <w:rPr>
          <w:sz w:val="22"/>
          <w:szCs w:val="22"/>
        </w:rPr>
        <w:t>В</w:t>
      </w:r>
      <w:proofErr w:type="gramStart"/>
      <w:r w:rsidRPr="00922A1A">
        <w:rPr>
          <w:sz w:val="22"/>
          <w:szCs w:val="22"/>
        </w:rPr>
        <w:t>i</w:t>
      </w:r>
      <w:proofErr w:type="spellEnd"/>
      <w:proofErr w:type="gramEnd"/>
      <w:r w:rsidRPr="00922A1A">
        <w:rPr>
          <w:sz w:val="22"/>
          <w:szCs w:val="22"/>
        </w:rPr>
        <w:t xml:space="preserve">; фиксация  – активная, стандартные длины 45-110 см, Расстояние от кончика до кольца не более 10мм, диаметр корпуса </w:t>
      </w:r>
      <w:proofErr w:type="spellStart"/>
      <w:r w:rsidRPr="00922A1A">
        <w:rPr>
          <w:sz w:val="22"/>
          <w:szCs w:val="22"/>
        </w:rPr>
        <w:t>электода</w:t>
      </w:r>
      <w:proofErr w:type="spellEnd"/>
      <w:r w:rsidRPr="00922A1A">
        <w:rPr>
          <w:sz w:val="22"/>
          <w:szCs w:val="22"/>
        </w:rPr>
        <w:t xml:space="preserve"> менее 2 мм.</w:t>
      </w:r>
    </w:p>
    <w:p w:rsidR="006D16E0" w:rsidRPr="00922A1A" w:rsidRDefault="0041283C" w:rsidP="0041283C">
      <w:pPr>
        <w:jc w:val="both"/>
        <w:rPr>
          <w:sz w:val="22"/>
          <w:szCs w:val="22"/>
        </w:rPr>
      </w:pPr>
      <w:proofErr w:type="spellStart"/>
      <w:r w:rsidRPr="00922A1A">
        <w:rPr>
          <w:sz w:val="22"/>
          <w:szCs w:val="22"/>
        </w:rPr>
        <w:t>Интродьюсеры</w:t>
      </w:r>
      <w:proofErr w:type="spellEnd"/>
      <w:r w:rsidRPr="00922A1A">
        <w:rPr>
          <w:sz w:val="22"/>
          <w:szCs w:val="22"/>
        </w:rPr>
        <w:t xml:space="preserve"> (2 шт.) </w:t>
      </w:r>
      <w:proofErr w:type="spellStart"/>
      <w:r w:rsidRPr="00922A1A">
        <w:rPr>
          <w:sz w:val="22"/>
          <w:szCs w:val="22"/>
        </w:rPr>
        <w:t>чрескожный</w:t>
      </w:r>
      <w:proofErr w:type="spellEnd"/>
      <w:r w:rsidRPr="00922A1A">
        <w:rPr>
          <w:sz w:val="22"/>
          <w:szCs w:val="22"/>
        </w:rPr>
        <w:t xml:space="preserve"> с боковым портом и </w:t>
      </w:r>
      <w:proofErr w:type="spellStart"/>
      <w:r w:rsidRPr="00922A1A">
        <w:rPr>
          <w:sz w:val="22"/>
          <w:szCs w:val="22"/>
        </w:rPr>
        <w:t>гемостатическим</w:t>
      </w:r>
      <w:proofErr w:type="spellEnd"/>
      <w:r w:rsidRPr="00922A1A">
        <w:rPr>
          <w:sz w:val="22"/>
          <w:szCs w:val="22"/>
        </w:rPr>
        <w:t xml:space="preserve">  клапаном, размеры 7,8, 9, 10 </w:t>
      </w:r>
      <w:proofErr w:type="spellStart"/>
      <w:r w:rsidRPr="00922A1A">
        <w:rPr>
          <w:sz w:val="22"/>
          <w:szCs w:val="22"/>
        </w:rPr>
        <w:t>Fr</w:t>
      </w:r>
      <w:proofErr w:type="spellEnd"/>
    </w:p>
    <w:p w:rsidR="006D16E0" w:rsidRPr="00922A1A" w:rsidRDefault="006D16E0" w:rsidP="006D16E0">
      <w:pPr>
        <w:jc w:val="both"/>
        <w:rPr>
          <w:sz w:val="22"/>
          <w:szCs w:val="22"/>
        </w:rPr>
      </w:pPr>
    </w:p>
    <w:p w:rsidR="00CC6A67" w:rsidRPr="00922A1A" w:rsidRDefault="00CC6A67" w:rsidP="00CC6A67">
      <w:pPr>
        <w:jc w:val="both"/>
        <w:rPr>
          <w:b/>
          <w:sz w:val="22"/>
          <w:szCs w:val="22"/>
        </w:rPr>
      </w:pPr>
      <w:r w:rsidRPr="00922A1A">
        <w:rPr>
          <w:b/>
          <w:sz w:val="22"/>
          <w:szCs w:val="22"/>
        </w:rPr>
        <w:t xml:space="preserve">Лот №38 Имплантируемый  двухкамерный </w:t>
      </w:r>
      <w:proofErr w:type="spellStart"/>
      <w:r w:rsidRPr="00922A1A">
        <w:rPr>
          <w:b/>
          <w:sz w:val="22"/>
          <w:szCs w:val="22"/>
        </w:rPr>
        <w:t>кардиовертер</w:t>
      </w:r>
      <w:proofErr w:type="spellEnd"/>
      <w:r w:rsidRPr="00922A1A">
        <w:rPr>
          <w:b/>
          <w:sz w:val="22"/>
          <w:szCs w:val="22"/>
        </w:rPr>
        <w:t>-дефибриллятор  с принадлежностями</w:t>
      </w:r>
    </w:p>
    <w:p w:rsidR="00CC6A67" w:rsidRPr="00922A1A" w:rsidRDefault="00CC6A67" w:rsidP="00CC6A67">
      <w:pPr>
        <w:jc w:val="both"/>
        <w:rPr>
          <w:sz w:val="22"/>
          <w:szCs w:val="22"/>
        </w:rPr>
      </w:pPr>
      <w:r w:rsidRPr="00922A1A">
        <w:rPr>
          <w:sz w:val="22"/>
          <w:szCs w:val="22"/>
        </w:rPr>
        <w:t xml:space="preserve">Двухкамерный имплантируемый </w:t>
      </w:r>
      <w:proofErr w:type="spellStart"/>
      <w:r w:rsidRPr="00922A1A">
        <w:rPr>
          <w:sz w:val="22"/>
          <w:szCs w:val="22"/>
        </w:rPr>
        <w:t>кардиовертер</w:t>
      </w:r>
      <w:proofErr w:type="spellEnd"/>
      <w:r w:rsidRPr="00922A1A">
        <w:rPr>
          <w:sz w:val="22"/>
          <w:szCs w:val="22"/>
        </w:rPr>
        <w:t xml:space="preserve">-дефибриллятор представляет собой многопрограммное кардиологическое устройство, которое осуществляет мониторинг и  регулировку сердечного ритма больного за счет одно- или двухкамерной  частотно адаптивной стимуляции брадикардии; лечение </w:t>
      </w:r>
      <w:proofErr w:type="gramStart"/>
      <w:r w:rsidRPr="00922A1A">
        <w:rPr>
          <w:sz w:val="22"/>
          <w:szCs w:val="22"/>
        </w:rPr>
        <w:t>желудочковых</w:t>
      </w:r>
      <w:proofErr w:type="gramEnd"/>
      <w:r w:rsidRPr="00922A1A">
        <w:rPr>
          <w:sz w:val="22"/>
          <w:szCs w:val="22"/>
        </w:rPr>
        <w:t xml:space="preserve"> и предсердных </w:t>
      </w:r>
      <w:proofErr w:type="spellStart"/>
      <w:r w:rsidRPr="00922A1A">
        <w:rPr>
          <w:sz w:val="22"/>
          <w:szCs w:val="22"/>
        </w:rPr>
        <w:t>тахиаритмий</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1.      Устройство: коннекторы: IS-1, DF-4; масса: 78 г.; объем: 34 см3;</w:t>
      </w:r>
    </w:p>
    <w:p w:rsidR="00CC6A67" w:rsidRPr="00922A1A" w:rsidRDefault="00CC6A67" w:rsidP="00CC6A67">
      <w:pPr>
        <w:jc w:val="both"/>
        <w:rPr>
          <w:sz w:val="22"/>
          <w:szCs w:val="22"/>
        </w:rPr>
      </w:pPr>
      <w:r w:rsidRPr="00922A1A">
        <w:rPr>
          <w:sz w:val="22"/>
          <w:szCs w:val="22"/>
        </w:rPr>
        <w:t>Габариты: 68 мм x 51 мм x 13 мм;</w:t>
      </w:r>
    </w:p>
    <w:p w:rsidR="00CC6A67" w:rsidRPr="00922A1A" w:rsidRDefault="00CC6A67" w:rsidP="00CC6A67">
      <w:pPr>
        <w:jc w:val="both"/>
        <w:rPr>
          <w:sz w:val="22"/>
          <w:szCs w:val="22"/>
        </w:rPr>
      </w:pPr>
      <w:r w:rsidRPr="00922A1A">
        <w:rPr>
          <w:sz w:val="22"/>
          <w:szCs w:val="22"/>
        </w:rPr>
        <w:t>Материалы, контактирующие с тканями человека - Титан, полиуретан, силиконовый каучук</w:t>
      </w:r>
    </w:p>
    <w:p w:rsidR="00CC6A67" w:rsidRPr="00922A1A" w:rsidRDefault="00CC6A67" w:rsidP="00CC6A67">
      <w:pPr>
        <w:jc w:val="both"/>
        <w:rPr>
          <w:sz w:val="22"/>
          <w:szCs w:val="22"/>
        </w:rPr>
      </w:pPr>
      <w:r w:rsidRPr="00922A1A">
        <w:rPr>
          <w:sz w:val="22"/>
          <w:szCs w:val="22"/>
        </w:rPr>
        <w:t xml:space="preserve">Форма корпуса: Физиологическая </w:t>
      </w:r>
      <w:proofErr w:type="spellStart"/>
      <w:r w:rsidRPr="00922A1A">
        <w:rPr>
          <w:sz w:val="22"/>
          <w:szCs w:val="22"/>
        </w:rPr>
        <w:t>контурированная</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Батарея: </w:t>
      </w:r>
      <w:proofErr w:type="gramStart"/>
      <w:r w:rsidRPr="00922A1A">
        <w:rPr>
          <w:sz w:val="22"/>
          <w:szCs w:val="22"/>
        </w:rPr>
        <w:t>Гибридная</w:t>
      </w:r>
      <w:proofErr w:type="gramEnd"/>
      <w:r w:rsidRPr="00922A1A">
        <w:rPr>
          <w:sz w:val="22"/>
          <w:szCs w:val="22"/>
        </w:rPr>
        <w:t xml:space="preserve"> </w:t>
      </w:r>
      <w:proofErr w:type="spellStart"/>
      <w:r w:rsidRPr="00922A1A">
        <w:rPr>
          <w:sz w:val="22"/>
          <w:szCs w:val="22"/>
        </w:rPr>
        <w:t>CFx</w:t>
      </w:r>
      <w:proofErr w:type="spellEnd"/>
      <w:r w:rsidRPr="00922A1A">
        <w:rPr>
          <w:sz w:val="22"/>
          <w:szCs w:val="22"/>
        </w:rPr>
        <w:t xml:space="preserve"> литий/серебряная </w:t>
      </w:r>
      <w:proofErr w:type="spellStart"/>
      <w:r w:rsidRPr="00922A1A">
        <w:rPr>
          <w:sz w:val="22"/>
          <w:szCs w:val="22"/>
        </w:rPr>
        <w:t>ванадийоксидная</w:t>
      </w:r>
      <w:proofErr w:type="spellEnd"/>
    </w:p>
    <w:p w:rsidR="00CC6A67" w:rsidRPr="00922A1A" w:rsidRDefault="00CC6A67" w:rsidP="00CC6A67">
      <w:pPr>
        <w:jc w:val="both"/>
        <w:rPr>
          <w:sz w:val="22"/>
          <w:szCs w:val="22"/>
        </w:rPr>
      </w:pPr>
      <w:r w:rsidRPr="00922A1A">
        <w:rPr>
          <w:sz w:val="22"/>
          <w:szCs w:val="22"/>
        </w:rPr>
        <w:t>Максимальная поставляемая энергия 36Дж.</w:t>
      </w:r>
    </w:p>
    <w:p w:rsidR="00CC6A67" w:rsidRPr="00922A1A" w:rsidRDefault="00CC6A67" w:rsidP="00CC6A67">
      <w:pPr>
        <w:jc w:val="both"/>
        <w:rPr>
          <w:sz w:val="22"/>
          <w:szCs w:val="22"/>
        </w:rPr>
      </w:pPr>
      <w:r w:rsidRPr="00922A1A">
        <w:rPr>
          <w:sz w:val="22"/>
          <w:szCs w:val="22"/>
        </w:rPr>
        <w:t>Максимальная накопленная  энергия 42Дж.</w:t>
      </w:r>
    </w:p>
    <w:p w:rsidR="00CC6A67" w:rsidRPr="00922A1A" w:rsidRDefault="00CC6A67" w:rsidP="00CC6A67">
      <w:pPr>
        <w:jc w:val="both"/>
        <w:rPr>
          <w:sz w:val="22"/>
          <w:szCs w:val="22"/>
        </w:rPr>
      </w:pPr>
      <w:r w:rsidRPr="00922A1A">
        <w:rPr>
          <w:sz w:val="22"/>
          <w:szCs w:val="22"/>
        </w:rPr>
        <w:lastRenderedPageBreak/>
        <w:t>Стандартное время зарядки в начале службы 8,3 сек.</w:t>
      </w:r>
    </w:p>
    <w:p w:rsidR="00CC6A67" w:rsidRPr="00922A1A" w:rsidRDefault="00CC6A67" w:rsidP="00CC6A67">
      <w:pPr>
        <w:jc w:val="both"/>
        <w:rPr>
          <w:sz w:val="22"/>
          <w:szCs w:val="22"/>
        </w:rPr>
      </w:pPr>
      <w:r w:rsidRPr="00922A1A">
        <w:rPr>
          <w:sz w:val="22"/>
          <w:szCs w:val="22"/>
        </w:rPr>
        <w:t>Стандартное время на момент наступления рекомендуемого времени замены (RRT) 12,3 сек.</w:t>
      </w:r>
    </w:p>
    <w:p w:rsidR="00CC6A67" w:rsidRPr="00922A1A" w:rsidRDefault="00CC6A67" w:rsidP="00CC6A67">
      <w:pPr>
        <w:jc w:val="both"/>
        <w:rPr>
          <w:sz w:val="22"/>
          <w:szCs w:val="22"/>
        </w:rPr>
      </w:pPr>
      <w:r w:rsidRPr="00922A1A">
        <w:rPr>
          <w:sz w:val="22"/>
          <w:szCs w:val="22"/>
        </w:rPr>
        <w:t>Срок службы: не менее 9 лет (с учётом полугодовых шоков с максимальной мощностью, с 50% стимуляцией ПП, амплитуда ПП 2,5</w:t>
      </w:r>
      <w:proofErr w:type="gramStart"/>
      <w:r w:rsidRPr="00922A1A">
        <w:rPr>
          <w:sz w:val="22"/>
          <w:szCs w:val="22"/>
        </w:rPr>
        <w:t xml:space="preserve"> В</w:t>
      </w:r>
      <w:proofErr w:type="gramEnd"/>
      <w:r w:rsidRPr="00922A1A">
        <w:rPr>
          <w:sz w:val="22"/>
          <w:szCs w:val="22"/>
        </w:rPr>
        <w:t>, ПЖ 3,5 В, сопротивление 600 Ом, ежеквартальные передачи данных с помощью удаленного наблюдения).</w:t>
      </w:r>
    </w:p>
    <w:p w:rsidR="00CC6A67" w:rsidRPr="00922A1A" w:rsidRDefault="00CC6A67" w:rsidP="00CC6A67">
      <w:pPr>
        <w:jc w:val="both"/>
        <w:rPr>
          <w:sz w:val="22"/>
          <w:szCs w:val="22"/>
        </w:rPr>
      </w:pPr>
      <w:r w:rsidRPr="00922A1A">
        <w:rPr>
          <w:sz w:val="22"/>
          <w:szCs w:val="22"/>
        </w:rPr>
        <w:t>Продленный срок службы батареи (PSP) это время между RRT (рекомендуемое время замены) и EOS (окончание срока службы). Продолжительность PSP устанавливается сроком на 3 месяца при выполнении следующих условий: 100% стимуляция DDD с частотой 60 мин-1,  амплитуда стимуляции предсердий и  правого желудочка - 2,5</w:t>
      </w:r>
      <w:proofErr w:type="gramStart"/>
      <w:r w:rsidRPr="00922A1A">
        <w:rPr>
          <w:sz w:val="22"/>
          <w:szCs w:val="22"/>
        </w:rPr>
        <w:t>В</w:t>
      </w:r>
      <w:proofErr w:type="gramEnd"/>
      <w:r w:rsidRPr="00922A1A">
        <w:rPr>
          <w:sz w:val="22"/>
          <w:szCs w:val="22"/>
        </w:rPr>
        <w:t>, ширина импульса 0,4мс; нагрузка стимуляции 600 ОМ, а также 6 полных зарядов. Если устройство превышает указанные условия, извещение об EOS может появиться до конца 3-месячного срока.</w:t>
      </w:r>
    </w:p>
    <w:p w:rsidR="00CC6A67" w:rsidRPr="00922A1A" w:rsidRDefault="00CC6A67" w:rsidP="00CC6A67">
      <w:pPr>
        <w:jc w:val="both"/>
        <w:rPr>
          <w:sz w:val="22"/>
          <w:szCs w:val="22"/>
        </w:rPr>
      </w:pPr>
      <w:r w:rsidRPr="00922A1A">
        <w:rPr>
          <w:sz w:val="22"/>
          <w:szCs w:val="22"/>
        </w:rPr>
        <w:t xml:space="preserve">Наличие функций: </w:t>
      </w:r>
      <w:proofErr w:type="gramStart"/>
      <w:r w:rsidRPr="00922A1A">
        <w:rPr>
          <w:sz w:val="22"/>
          <w:szCs w:val="22"/>
        </w:rPr>
        <w:t>Автопереключение между режимами стимуляции (AAI(R) &lt;-&gt; DDD(R)); Автоматическое измерение порогов стимуляции и автоматическое изменение выходных параметров при изменениях порогов в обеих камерах;  Автоматическая настройка чувствительности; Адаптация частоты стимуляции в ответ на физическую нагрузку; Адаптация AV интервала к ЧСС;</w:t>
      </w:r>
      <w:proofErr w:type="gramEnd"/>
    </w:p>
    <w:p w:rsidR="00CC6A67" w:rsidRPr="00922A1A" w:rsidRDefault="00CC6A67" w:rsidP="00CC6A67">
      <w:pPr>
        <w:jc w:val="both"/>
        <w:rPr>
          <w:sz w:val="22"/>
          <w:szCs w:val="22"/>
        </w:rPr>
      </w:pPr>
      <w:r w:rsidRPr="00922A1A">
        <w:rPr>
          <w:sz w:val="22"/>
          <w:szCs w:val="22"/>
        </w:rPr>
        <w:t>Авто PVARP (</w:t>
      </w:r>
      <w:proofErr w:type="spellStart"/>
      <w:r w:rsidRPr="00922A1A">
        <w:rPr>
          <w:sz w:val="22"/>
          <w:szCs w:val="22"/>
        </w:rPr>
        <w:t>постжелудочковый</w:t>
      </w:r>
      <w:proofErr w:type="spellEnd"/>
      <w:r w:rsidRPr="00922A1A">
        <w:rPr>
          <w:sz w:val="22"/>
          <w:szCs w:val="22"/>
        </w:rPr>
        <w:t xml:space="preserve"> рефрактерный период предсердий) с адаптацией к ЧСС или частоте стимуляции для предотвращения тахикардии, вызванной кардиостимулятором; Неконкурентная предсердная стимуляция (NCAP) после предсердной экстрасистолы; Вмешательство при тахикардии, вызванной кардиостимулятором; Ответ на желудочковую экстрасистолу (PVC); Превентивная желудочковая стимуляция (VSP) при перекрестных помехах; </w:t>
      </w:r>
      <w:proofErr w:type="gramStart"/>
      <w:r w:rsidRPr="00922A1A">
        <w:rPr>
          <w:sz w:val="22"/>
          <w:szCs w:val="22"/>
        </w:rPr>
        <w:t xml:space="preserve">Переключение режимов работы с DDDR на DDI </w:t>
      </w:r>
      <w:proofErr w:type="spellStart"/>
      <w:r w:rsidRPr="00922A1A">
        <w:rPr>
          <w:sz w:val="22"/>
          <w:szCs w:val="22"/>
        </w:rPr>
        <w:t>неотслеживающий</w:t>
      </w:r>
      <w:proofErr w:type="spellEnd"/>
      <w:r w:rsidRPr="00922A1A">
        <w:rPr>
          <w:sz w:val="22"/>
          <w:szCs w:val="22"/>
        </w:rPr>
        <w:t xml:space="preserve"> режим при наличии предсердной </w:t>
      </w:r>
      <w:proofErr w:type="spellStart"/>
      <w:r w:rsidRPr="00922A1A">
        <w:rPr>
          <w:sz w:val="22"/>
          <w:szCs w:val="22"/>
        </w:rPr>
        <w:t>тахиаритмии</w:t>
      </w:r>
      <w:proofErr w:type="spellEnd"/>
      <w:r w:rsidRPr="00922A1A">
        <w:rPr>
          <w:sz w:val="22"/>
          <w:szCs w:val="22"/>
        </w:rPr>
        <w:t xml:space="preserve"> предотвращает быструю стимуляцию желудочков при </w:t>
      </w:r>
      <w:proofErr w:type="spellStart"/>
      <w:r w:rsidRPr="00922A1A">
        <w:rPr>
          <w:sz w:val="22"/>
          <w:szCs w:val="22"/>
        </w:rPr>
        <w:t>наджелудочковых</w:t>
      </w:r>
      <w:proofErr w:type="spellEnd"/>
      <w:r w:rsidRPr="00922A1A">
        <w:rPr>
          <w:sz w:val="22"/>
          <w:szCs w:val="22"/>
        </w:rPr>
        <w:t xml:space="preserve"> тахикардиях; Ответ на проведение фибрилляции предсердий на желудочки способствует поддержанию регулярной желудочковой частоты во время эпизодов фибрилляции предсердий; Стабилизация предсердной частоты после предсердной экстрасистолы; Предпочтительная стимуляция предсердий (APP) для профилактики </w:t>
      </w:r>
      <w:proofErr w:type="spellStart"/>
      <w:r w:rsidRPr="00922A1A">
        <w:rPr>
          <w:sz w:val="22"/>
          <w:szCs w:val="22"/>
        </w:rPr>
        <w:t>пердсердных</w:t>
      </w:r>
      <w:proofErr w:type="spellEnd"/>
      <w:r w:rsidRPr="00922A1A">
        <w:rPr>
          <w:sz w:val="22"/>
          <w:szCs w:val="22"/>
        </w:rPr>
        <w:t xml:space="preserve"> аритмий и ФП;</w:t>
      </w:r>
      <w:proofErr w:type="gramEnd"/>
      <w:r w:rsidRPr="00922A1A">
        <w:rPr>
          <w:sz w:val="22"/>
          <w:szCs w:val="22"/>
        </w:rPr>
        <w:t xml:space="preserve"> Стабилизация частоты сокращений желудочка (VRS) после желудочковой экстрасистолы.</w:t>
      </w:r>
    </w:p>
    <w:p w:rsidR="00CC6A67" w:rsidRPr="00922A1A" w:rsidRDefault="00CC6A67" w:rsidP="00CC6A67">
      <w:pPr>
        <w:jc w:val="both"/>
        <w:rPr>
          <w:sz w:val="22"/>
          <w:szCs w:val="22"/>
        </w:rPr>
      </w:pPr>
      <w:proofErr w:type="spellStart"/>
      <w:r w:rsidRPr="00922A1A">
        <w:rPr>
          <w:sz w:val="22"/>
          <w:szCs w:val="22"/>
        </w:rPr>
        <w:t>Кардиак</w:t>
      </w:r>
      <w:proofErr w:type="spellEnd"/>
      <w:r w:rsidRPr="00922A1A">
        <w:rPr>
          <w:sz w:val="22"/>
          <w:szCs w:val="22"/>
        </w:rPr>
        <w:t xml:space="preserve"> Компас – Данная функция представляет собой обзор состояния пациента за предшествующие 14 месяцев, с графиками, которые отображают долгосрочные клинические тенденции в состоянии пациента и работе устройства, такие как частота возникновения аритмий, частота сердечных сокращений, вариабельность сердечного ритма, двигательная активность </w:t>
      </w:r>
      <w:proofErr w:type="spellStart"/>
      <w:r w:rsidRPr="00922A1A">
        <w:rPr>
          <w:sz w:val="22"/>
          <w:szCs w:val="22"/>
        </w:rPr>
        <w:t>пациентв</w:t>
      </w:r>
      <w:proofErr w:type="spellEnd"/>
      <w:r w:rsidRPr="00922A1A">
        <w:rPr>
          <w:sz w:val="22"/>
          <w:szCs w:val="22"/>
        </w:rPr>
        <w:t>, и эпизоды терапии (</w:t>
      </w:r>
      <w:proofErr w:type="spellStart"/>
      <w:r w:rsidRPr="00922A1A">
        <w:rPr>
          <w:sz w:val="22"/>
          <w:szCs w:val="22"/>
        </w:rPr>
        <w:t>антитахистимуляция</w:t>
      </w:r>
      <w:proofErr w:type="spellEnd"/>
      <w:r w:rsidRPr="00922A1A">
        <w:rPr>
          <w:sz w:val="22"/>
          <w:szCs w:val="22"/>
        </w:rPr>
        <w:t xml:space="preserve">, </w:t>
      </w:r>
      <w:proofErr w:type="spellStart"/>
      <w:r w:rsidRPr="00922A1A">
        <w:rPr>
          <w:sz w:val="22"/>
          <w:szCs w:val="22"/>
        </w:rPr>
        <w:t>дефибрилляция</w:t>
      </w:r>
      <w:proofErr w:type="spellEnd"/>
      <w:r w:rsidRPr="00922A1A">
        <w:rPr>
          <w:sz w:val="22"/>
          <w:szCs w:val="22"/>
        </w:rPr>
        <w:t>) с помощью устройства.</w:t>
      </w:r>
    </w:p>
    <w:p w:rsidR="00CC6A67" w:rsidRPr="00922A1A" w:rsidRDefault="00CC6A67" w:rsidP="00CC6A67">
      <w:pPr>
        <w:jc w:val="both"/>
        <w:rPr>
          <w:sz w:val="22"/>
          <w:szCs w:val="22"/>
        </w:rPr>
      </w:pPr>
      <w:r w:rsidRPr="00922A1A">
        <w:rPr>
          <w:sz w:val="22"/>
          <w:szCs w:val="22"/>
        </w:rPr>
        <w:t xml:space="preserve">Технология для сокращения количества необоснованных шоков: алгоритмы для дифференциации ФЖ / ЖТ / НЖТ на основе анализа взаимодействия предсердных и желудочковых сигналов, ЧСС, регулярности ритма; морфологический дискриминатор высокой точности; алгоритм для распознавания гиперчувствительности Т-волны. Алгоритм для распознавания электромагнитного шума на электродах. Алгоритм для подачи тревожного сигнала при повреждении электрода. Алгоритм Подтверждение+ для предотвращения нанесения шока при </w:t>
      </w:r>
      <w:proofErr w:type="gramStart"/>
      <w:r w:rsidRPr="00922A1A">
        <w:rPr>
          <w:sz w:val="22"/>
          <w:szCs w:val="22"/>
        </w:rPr>
        <w:t>неустойчивых</w:t>
      </w:r>
      <w:proofErr w:type="gramEnd"/>
      <w:r w:rsidRPr="00922A1A">
        <w:rPr>
          <w:sz w:val="22"/>
          <w:szCs w:val="22"/>
        </w:rPr>
        <w:t xml:space="preserve"> ЖТ</w:t>
      </w:r>
    </w:p>
    <w:p w:rsidR="00CC6A67" w:rsidRPr="00922A1A" w:rsidRDefault="00CC6A67" w:rsidP="00CC6A67">
      <w:pPr>
        <w:jc w:val="both"/>
        <w:rPr>
          <w:sz w:val="22"/>
          <w:szCs w:val="22"/>
        </w:rPr>
      </w:pPr>
      <w:r w:rsidRPr="00922A1A">
        <w:rPr>
          <w:sz w:val="22"/>
          <w:szCs w:val="22"/>
        </w:rPr>
        <w:t xml:space="preserve">Параметры обнаружения </w:t>
      </w:r>
      <w:proofErr w:type="spellStart"/>
      <w:r w:rsidRPr="00922A1A">
        <w:rPr>
          <w:sz w:val="22"/>
          <w:szCs w:val="22"/>
        </w:rPr>
        <w:t>тахиаритмии</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Обнаружение ФП/ТП: мониторинг, интервал </w:t>
      </w:r>
      <w:proofErr w:type="spellStart"/>
      <w:r w:rsidRPr="00922A1A">
        <w:rPr>
          <w:sz w:val="22"/>
          <w:szCs w:val="22"/>
        </w:rPr>
        <w:t>детекции</w:t>
      </w:r>
      <w:proofErr w:type="spellEnd"/>
      <w:r w:rsidRPr="00922A1A">
        <w:rPr>
          <w:sz w:val="22"/>
          <w:szCs w:val="22"/>
        </w:rPr>
        <w:t xml:space="preserve"> – 150-450 </w:t>
      </w:r>
      <w:proofErr w:type="spellStart"/>
      <w:r w:rsidRPr="00922A1A">
        <w:rPr>
          <w:sz w:val="22"/>
          <w:szCs w:val="22"/>
        </w:rPr>
        <w:t>мс</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Обнаружение ФЖ: интервал </w:t>
      </w:r>
      <w:proofErr w:type="spellStart"/>
      <w:r w:rsidRPr="00922A1A">
        <w:rPr>
          <w:sz w:val="22"/>
          <w:szCs w:val="22"/>
        </w:rPr>
        <w:t>детекции</w:t>
      </w:r>
      <w:proofErr w:type="spellEnd"/>
      <w:r w:rsidRPr="00922A1A">
        <w:rPr>
          <w:sz w:val="22"/>
          <w:szCs w:val="22"/>
        </w:rPr>
        <w:t xml:space="preserve"> – 240-400 </w:t>
      </w:r>
      <w:proofErr w:type="spellStart"/>
      <w:r w:rsidRPr="00922A1A">
        <w:rPr>
          <w:sz w:val="22"/>
          <w:szCs w:val="22"/>
        </w:rPr>
        <w:t>мс</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Обнаружение быстрой ЖТ: интервал </w:t>
      </w:r>
      <w:proofErr w:type="spellStart"/>
      <w:r w:rsidRPr="00922A1A">
        <w:rPr>
          <w:sz w:val="22"/>
          <w:szCs w:val="22"/>
        </w:rPr>
        <w:t>детекции</w:t>
      </w:r>
      <w:proofErr w:type="spellEnd"/>
      <w:r w:rsidRPr="00922A1A">
        <w:rPr>
          <w:sz w:val="22"/>
          <w:szCs w:val="22"/>
        </w:rPr>
        <w:t xml:space="preserve"> – 200-600 </w:t>
      </w:r>
      <w:proofErr w:type="spellStart"/>
      <w:r w:rsidRPr="00922A1A">
        <w:rPr>
          <w:sz w:val="22"/>
          <w:szCs w:val="22"/>
        </w:rPr>
        <w:t>мс</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Обнаружение ЖТ: интервал </w:t>
      </w:r>
      <w:proofErr w:type="spellStart"/>
      <w:r w:rsidRPr="00922A1A">
        <w:rPr>
          <w:sz w:val="22"/>
          <w:szCs w:val="22"/>
        </w:rPr>
        <w:t>детекции</w:t>
      </w:r>
      <w:proofErr w:type="spellEnd"/>
      <w:r w:rsidRPr="00922A1A">
        <w:rPr>
          <w:sz w:val="22"/>
          <w:szCs w:val="22"/>
        </w:rPr>
        <w:t xml:space="preserve"> – 280-650 </w:t>
      </w:r>
      <w:proofErr w:type="spellStart"/>
      <w:r w:rsidRPr="00922A1A">
        <w:rPr>
          <w:sz w:val="22"/>
          <w:szCs w:val="22"/>
        </w:rPr>
        <w:t>мс</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Критерии </w:t>
      </w:r>
      <w:proofErr w:type="spellStart"/>
      <w:r w:rsidRPr="00922A1A">
        <w:rPr>
          <w:sz w:val="22"/>
          <w:szCs w:val="22"/>
        </w:rPr>
        <w:t>детекции</w:t>
      </w:r>
      <w:proofErr w:type="spellEnd"/>
      <w:r w:rsidRPr="00922A1A">
        <w:rPr>
          <w:sz w:val="22"/>
          <w:szCs w:val="22"/>
        </w:rPr>
        <w:t xml:space="preserve"> – частота сердечных сокращений (интервал </w:t>
      </w:r>
      <w:proofErr w:type="spellStart"/>
      <w:r w:rsidRPr="00922A1A">
        <w:rPr>
          <w:sz w:val="22"/>
          <w:szCs w:val="22"/>
        </w:rPr>
        <w:t>детекции</w:t>
      </w:r>
      <w:proofErr w:type="spellEnd"/>
      <w:r w:rsidRPr="00922A1A">
        <w:rPr>
          <w:sz w:val="22"/>
          <w:szCs w:val="22"/>
        </w:rPr>
        <w:t xml:space="preserve">), регулярность, наличие АВ диссоциации, морфология комплекса QRST, алгоритмы дифференциации желудочковых тахикардий от </w:t>
      </w:r>
      <w:proofErr w:type="spellStart"/>
      <w:r w:rsidRPr="00922A1A">
        <w:rPr>
          <w:sz w:val="22"/>
          <w:szCs w:val="22"/>
        </w:rPr>
        <w:t>наджелудочковых</w:t>
      </w:r>
      <w:proofErr w:type="spellEnd"/>
      <w:r w:rsidRPr="00922A1A">
        <w:rPr>
          <w:sz w:val="22"/>
          <w:szCs w:val="22"/>
        </w:rPr>
        <w:t xml:space="preserve"> – стабильность ритма и внезапность начала пароксизма.</w:t>
      </w:r>
    </w:p>
    <w:p w:rsidR="00CC6A67" w:rsidRPr="00922A1A" w:rsidRDefault="00CC6A67" w:rsidP="00CC6A67">
      <w:pPr>
        <w:jc w:val="both"/>
        <w:rPr>
          <w:sz w:val="22"/>
          <w:szCs w:val="22"/>
        </w:rPr>
      </w:pPr>
      <w:proofErr w:type="spellStart"/>
      <w:r w:rsidRPr="00922A1A">
        <w:rPr>
          <w:sz w:val="22"/>
          <w:szCs w:val="22"/>
        </w:rPr>
        <w:t>Антихахикардитическая</w:t>
      </w:r>
      <w:proofErr w:type="spellEnd"/>
      <w:r w:rsidRPr="00922A1A">
        <w:rPr>
          <w:sz w:val="22"/>
          <w:szCs w:val="22"/>
        </w:rPr>
        <w:t xml:space="preserve"> стимуляция – автоматическое переключение АТС </w:t>
      </w:r>
      <w:proofErr w:type="gramStart"/>
      <w:r w:rsidRPr="00922A1A">
        <w:rPr>
          <w:sz w:val="22"/>
          <w:szCs w:val="22"/>
        </w:rPr>
        <w:t>до</w:t>
      </w:r>
      <w:proofErr w:type="gramEnd"/>
      <w:r w:rsidRPr="00922A1A">
        <w:rPr>
          <w:sz w:val="22"/>
          <w:szCs w:val="22"/>
        </w:rPr>
        <w:t>/</w:t>
      </w:r>
      <w:proofErr w:type="gramStart"/>
      <w:r w:rsidRPr="00922A1A">
        <w:rPr>
          <w:sz w:val="22"/>
          <w:szCs w:val="22"/>
        </w:rPr>
        <w:t>во</w:t>
      </w:r>
      <w:proofErr w:type="gramEnd"/>
      <w:r w:rsidRPr="00922A1A">
        <w:rPr>
          <w:sz w:val="22"/>
          <w:szCs w:val="22"/>
        </w:rPr>
        <w:t xml:space="preserve"> время набора заряда. Тип терапии – </w:t>
      </w:r>
      <w:proofErr w:type="spellStart"/>
      <w:r w:rsidRPr="00922A1A">
        <w:rPr>
          <w:sz w:val="22"/>
          <w:szCs w:val="22"/>
        </w:rPr>
        <w:t>Burst</w:t>
      </w:r>
      <w:proofErr w:type="spellEnd"/>
      <w:r w:rsidRPr="00922A1A">
        <w:rPr>
          <w:sz w:val="22"/>
          <w:szCs w:val="22"/>
        </w:rPr>
        <w:t xml:space="preserve">; </w:t>
      </w:r>
      <w:proofErr w:type="spellStart"/>
      <w:r w:rsidRPr="00922A1A">
        <w:rPr>
          <w:sz w:val="22"/>
          <w:szCs w:val="22"/>
        </w:rPr>
        <w:t>Ramp</w:t>
      </w:r>
      <w:proofErr w:type="spellEnd"/>
      <w:r w:rsidRPr="00922A1A">
        <w:rPr>
          <w:sz w:val="22"/>
          <w:szCs w:val="22"/>
        </w:rPr>
        <w:t xml:space="preserve">; </w:t>
      </w:r>
      <w:proofErr w:type="spellStart"/>
      <w:r w:rsidRPr="00922A1A">
        <w:rPr>
          <w:sz w:val="22"/>
          <w:szCs w:val="22"/>
        </w:rPr>
        <w:t>Ramp</w:t>
      </w:r>
      <w:proofErr w:type="spellEnd"/>
      <w:r w:rsidRPr="00922A1A">
        <w:rPr>
          <w:sz w:val="22"/>
          <w:szCs w:val="22"/>
        </w:rPr>
        <w:t>+. Число импульсов: 1-15. Интервал R-S1 =(%RR): 50-97%, шаг 3%. Минимальный интервал АТС V-V 150-400 мс.</w:t>
      </w:r>
    </w:p>
    <w:p w:rsidR="00CC6A67" w:rsidRPr="00922A1A" w:rsidRDefault="00CC6A67" w:rsidP="00CC6A67">
      <w:pPr>
        <w:jc w:val="both"/>
        <w:rPr>
          <w:sz w:val="22"/>
          <w:szCs w:val="22"/>
        </w:rPr>
      </w:pPr>
      <w:r w:rsidRPr="00922A1A">
        <w:rPr>
          <w:sz w:val="22"/>
          <w:szCs w:val="22"/>
        </w:rPr>
        <w:t xml:space="preserve">2.      </w:t>
      </w:r>
      <w:proofErr w:type="spellStart"/>
      <w:r w:rsidRPr="00922A1A">
        <w:rPr>
          <w:sz w:val="22"/>
          <w:szCs w:val="22"/>
        </w:rPr>
        <w:t>Дефибрилляционный</w:t>
      </w:r>
      <w:proofErr w:type="spellEnd"/>
      <w:r w:rsidRPr="00922A1A">
        <w:rPr>
          <w:sz w:val="22"/>
          <w:szCs w:val="22"/>
        </w:rPr>
        <w:t xml:space="preserve"> электрод: МРТ совместимый, коннектор DF-4, фиксация  – активная; наличие стероида, длина электрода более 55см, максимальный диаметр электрода 8.6 </w:t>
      </w:r>
      <w:proofErr w:type="spellStart"/>
      <w:r w:rsidRPr="00922A1A">
        <w:rPr>
          <w:sz w:val="22"/>
          <w:szCs w:val="22"/>
        </w:rPr>
        <w:t>Fr</w:t>
      </w:r>
      <w:proofErr w:type="spellEnd"/>
      <w:r w:rsidRPr="00922A1A">
        <w:rPr>
          <w:sz w:val="22"/>
          <w:szCs w:val="22"/>
        </w:rPr>
        <w:t>;</w:t>
      </w:r>
    </w:p>
    <w:p w:rsidR="00CC6A67" w:rsidRPr="00922A1A" w:rsidRDefault="00CC6A67" w:rsidP="00CC6A67">
      <w:pPr>
        <w:jc w:val="both"/>
        <w:rPr>
          <w:sz w:val="22"/>
          <w:szCs w:val="22"/>
        </w:rPr>
      </w:pPr>
      <w:r w:rsidRPr="00922A1A">
        <w:rPr>
          <w:sz w:val="22"/>
          <w:szCs w:val="22"/>
        </w:rPr>
        <w:t xml:space="preserve">3.      Предсердный электрод: МРТ совместимый, коннектор  IS-1 </w:t>
      </w:r>
      <w:proofErr w:type="spellStart"/>
      <w:r w:rsidRPr="00922A1A">
        <w:rPr>
          <w:sz w:val="22"/>
          <w:szCs w:val="22"/>
        </w:rPr>
        <w:t>В</w:t>
      </w:r>
      <w:proofErr w:type="gramStart"/>
      <w:r w:rsidRPr="00922A1A">
        <w:rPr>
          <w:sz w:val="22"/>
          <w:szCs w:val="22"/>
        </w:rPr>
        <w:t>i</w:t>
      </w:r>
      <w:proofErr w:type="spellEnd"/>
      <w:proofErr w:type="gramEnd"/>
      <w:r w:rsidRPr="00922A1A">
        <w:rPr>
          <w:sz w:val="22"/>
          <w:szCs w:val="22"/>
        </w:rPr>
        <w:t xml:space="preserve">; фиксация  – активная, стандартные длины 45-110 см, Расстояние от кончика до кольца не более 10мм, диаметр корпуса </w:t>
      </w:r>
      <w:proofErr w:type="spellStart"/>
      <w:r w:rsidRPr="00922A1A">
        <w:rPr>
          <w:sz w:val="22"/>
          <w:szCs w:val="22"/>
        </w:rPr>
        <w:t>электода</w:t>
      </w:r>
      <w:proofErr w:type="spellEnd"/>
      <w:r w:rsidRPr="00922A1A">
        <w:rPr>
          <w:sz w:val="22"/>
          <w:szCs w:val="22"/>
        </w:rPr>
        <w:t xml:space="preserve"> менее 2 мм.</w:t>
      </w:r>
    </w:p>
    <w:p w:rsidR="00CC6A67" w:rsidRPr="00922A1A" w:rsidRDefault="00CC6A67" w:rsidP="00CC6A67">
      <w:pPr>
        <w:jc w:val="both"/>
        <w:rPr>
          <w:sz w:val="22"/>
          <w:szCs w:val="22"/>
        </w:rPr>
      </w:pPr>
      <w:r w:rsidRPr="00922A1A">
        <w:rPr>
          <w:sz w:val="22"/>
          <w:szCs w:val="22"/>
        </w:rPr>
        <w:t xml:space="preserve">4.      </w:t>
      </w:r>
      <w:proofErr w:type="spellStart"/>
      <w:r w:rsidRPr="00922A1A">
        <w:rPr>
          <w:sz w:val="22"/>
          <w:szCs w:val="22"/>
        </w:rPr>
        <w:t>Интродьюсер</w:t>
      </w:r>
      <w:proofErr w:type="spellEnd"/>
      <w:r w:rsidRPr="00922A1A">
        <w:rPr>
          <w:sz w:val="22"/>
          <w:szCs w:val="22"/>
        </w:rPr>
        <w:t xml:space="preserve"> </w:t>
      </w:r>
      <w:proofErr w:type="spellStart"/>
      <w:r w:rsidRPr="00922A1A">
        <w:rPr>
          <w:sz w:val="22"/>
          <w:szCs w:val="22"/>
        </w:rPr>
        <w:t>чрескожный</w:t>
      </w:r>
      <w:proofErr w:type="spellEnd"/>
      <w:r w:rsidRPr="00922A1A">
        <w:rPr>
          <w:sz w:val="22"/>
          <w:szCs w:val="22"/>
        </w:rPr>
        <w:t xml:space="preserve"> 2 шт. с боковым портом и </w:t>
      </w:r>
      <w:proofErr w:type="spellStart"/>
      <w:r w:rsidRPr="00922A1A">
        <w:rPr>
          <w:sz w:val="22"/>
          <w:szCs w:val="22"/>
        </w:rPr>
        <w:t>гемостатическим</w:t>
      </w:r>
      <w:proofErr w:type="spellEnd"/>
      <w:r w:rsidRPr="00922A1A">
        <w:rPr>
          <w:sz w:val="22"/>
          <w:szCs w:val="22"/>
        </w:rPr>
        <w:t xml:space="preserve">  клапаном, размеры 7,8, 9, 10 </w:t>
      </w:r>
      <w:proofErr w:type="spellStart"/>
      <w:r w:rsidRPr="00922A1A">
        <w:rPr>
          <w:sz w:val="22"/>
          <w:szCs w:val="22"/>
        </w:rPr>
        <w:t>Fr</w:t>
      </w:r>
      <w:proofErr w:type="spellEnd"/>
    </w:p>
    <w:p w:rsidR="00CC6A67" w:rsidRPr="00922A1A" w:rsidRDefault="00CC6A67" w:rsidP="00CC6A67">
      <w:pPr>
        <w:jc w:val="both"/>
        <w:rPr>
          <w:sz w:val="22"/>
          <w:szCs w:val="22"/>
        </w:rPr>
      </w:pPr>
    </w:p>
    <w:p w:rsidR="00CC6A67" w:rsidRPr="00922A1A" w:rsidRDefault="00633D04" w:rsidP="00AD469F">
      <w:pPr>
        <w:jc w:val="center"/>
        <w:rPr>
          <w:b/>
          <w:sz w:val="22"/>
          <w:szCs w:val="22"/>
        </w:rPr>
      </w:pPr>
      <w:r w:rsidRPr="00922A1A">
        <w:rPr>
          <w:b/>
          <w:sz w:val="22"/>
          <w:szCs w:val="22"/>
        </w:rPr>
        <w:lastRenderedPageBreak/>
        <w:t xml:space="preserve">Лот №39 Электрокардиостимулятор, имплантируемый модификации: (МРТ-совместимый </w:t>
      </w:r>
      <w:proofErr w:type="gramStart"/>
      <w:r w:rsidRPr="00922A1A">
        <w:rPr>
          <w:b/>
          <w:sz w:val="22"/>
          <w:szCs w:val="22"/>
        </w:rPr>
        <w:t>двухкамерный</w:t>
      </w:r>
      <w:proofErr w:type="gramEnd"/>
      <w:r w:rsidRPr="00922A1A">
        <w:rPr>
          <w:b/>
          <w:sz w:val="22"/>
          <w:szCs w:val="22"/>
        </w:rPr>
        <w:t>) с принадлежностями</w:t>
      </w:r>
    </w:p>
    <w:p w:rsidR="00AD469F" w:rsidRPr="00922A1A" w:rsidRDefault="00AD469F" w:rsidP="00AD469F">
      <w:pPr>
        <w:jc w:val="both"/>
        <w:rPr>
          <w:sz w:val="22"/>
          <w:szCs w:val="22"/>
        </w:rPr>
      </w:pPr>
      <w:r w:rsidRPr="00922A1A">
        <w:rPr>
          <w:sz w:val="22"/>
          <w:szCs w:val="22"/>
        </w:rPr>
        <w:t xml:space="preserve">Имплантируемый МРТ-совместимый </w:t>
      </w:r>
      <w:proofErr w:type="spellStart"/>
      <w:r w:rsidRPr="00922A1A">
        <w:rPr>
          <w:sz w:val="22"/>
          <w:szCs w:val="22"/>
        </w:rPr>
        <w:t>мультипрограммируемый</w:t>
      </w:r>
      <w:proofErr w:type="spellEnd"/>
      <w:r w:rsidRPr="00922A1A">
        <w:rPr>
          <w:sz w:val="22"/>
          <w:szCs w:val="22"/>
        </w:rPr>
        <w:t xml:space="preserve"> двухкамерный частотно-адаптирующий электрокардиостимулятор с функцией активного контроля захвата по обоим каналам в комплекте с принадлежностями. Режимы </w:t>
      </w:r>
      <w:proofErr w:type="spellStart"/>
      <w:proofErr w:type="gramStart"/>
      <w:r w:rsidRPr="00922A1A">
        <w:rPr>
          <w:sz w:val="22"/>
          <w:szCs w:val="22"/>
        </w:rPr>
        <w:t>c</w:t>
      </w:r>
      <w:proofErr w:type="gramEnd"/>
      <w:r w:rsidRPr="00922A1A">
        <w:rPr>
          <w:sz w:val="22"/>
          <w:szCs w:val="22"/>
        </w:rPr>
        <w:t>тимуляции</w:t>
      </w:r>
      <w:proofErr w:type="spellEnd"/>
      <w:r w:rsidRPr="00922A1A">
        <w:rPr>
          <w:sz w:val="22"/>
          <w:szCs w:val="22"/>
        </w:rPr>
        <w:t xml:space="preserve">: ВЫКЛ.; DDD(R); VVI(R); AAI(R); DDI(R); A00(R); VDD(R); VVT; AAT; VDI(R); V00(R); DVI(R); D00(R); DDT. </w:t>
      </w:r>
      <w:proofErr w:type="gramStart"/>
      <w:r w:rsidRPr="00922A1A">
        <w:rPr>
          <w:sz w:val="22"/>
          <w:szCs w:val="22"/>
        </w:rPr>
        <w:t xml:space="preserve">Значение базовой частоты (по обоим каналам) в диапазоне, но не уже чем от 30 до 200 </w:t>
      </w:r>
      <w:proofErr w:type="spellStart"/>
      <w:r w:rsidRPr="00922A1A">
        <w:rPr>
          <w:sz w:val="22"/>
          <w:szCs w:val="22"/>
        </w:rPr>
        <w:t>имп</w:t>
      </w:r>
      <w:proofErr w:type="spellEnd"/>
      <w:r w:rsidRPr="00922A1A">
        <w:rPr>
          <w:sz w:val="22"/>
          <w:szCs w:val="22"/>
        </w:rPr>
        <w:t xml:space="preserve">/мин. Значение амплитуды </w:t>
      </w:r>
      <w:proofErr w:type="spellStart"/>
      <w:r w:rsidRPr="00922A1A">
        <w:rPr>
          <w:sz w:val="22"/>
          <w:szCs w:val="22"/>
        </w:rPr>
        <w:t>стимуляционного</w:t>
      </w:r>
      <w:proofErr w:type="spellEnd"/>
      <w:r w:rsidRPr="00922A1A">
        <w:rPr>
          <w:sz w:val="22"/>
          <w:szCs w:val="22"/>
        </w:rPr>
        <w:t xml:space="preserve"> импульса (по обоим каналам) в диапазоне, но не уже чем от 0,2 до 7,5 В. Значение длительности импульса (по обоим каналам) в диапазоне, но не уже чем от 0,1 до 1,5 мс.</w:t>
      </w:r>
      <w:proofErr w:type="gramEnd"/>
      <w:r w:rsidRPr="00922A1A">
        <w:rPr>
          <w:sz w:val="22"/>
          <w:szCs w:val="22"/>
        </w:rPr>
        <w:t xml:space="preserve"> Наличие функции активного контроля захвата (КЗ) (по обоим каналам). Наличие контроля эффективности желудочковой стимуляции c оценкой эффективности каждого навязываемого стимула. Возможность автоматического определения оптимальных значений чувствительности на обоих каналах на постоянной основе. Максимальная частота отслеживания по желудочковому каналу: 200 уд/мин. Сенсор частотной адаптации: акселерометр. Функция частотного гистерезиса: наличие минимум трёх вариантов гистерезиса - динамический гистерезис; повторный гистерезис; поисковый гистерезис. Значение предсердно-желудочковой задержки в диапазоне, но не уже чем от 20 до 350 мс. Возможность отдельного программирования для шести частотных диапазонов и раздельного программирования для спонтанных и </w:t>
      </w:r>
      <w:proofErr w:type="spellStart"/>
      <w:r w:rsidRPr="00922A1A">
        <w:rPr>
          <w:sz w:val="22"/>
          <w:szCs w:val="22"/>
        </w:rPr>
        <w:t>стимуляционных</w:t>
      </w:r>
      <w:proofErr w:type="spellEnd"/>
      <w:r w:rsidRPr="00922A1A">
        <w:rPr>
          <w:sz w:val="22"/>
          <w:szCs w:val="22"/>
        </w:rPr>
        <w:t xml:space="preserve"> событий. Автоматический алгоритм минимизации желудочковой стимуляции за счет интеллектуального увеличения </w:t>
      </w:r>
      <w:proofErr w:type="gramStart"/>
      <w:r w:rsidRPr="00922A1A">
        <w:rPr>
          <w:sz w:val="22"/>
          <w:szCs w:val="22"/>
        </w:rPr>
        <w:t>A</w:t>
      </w:r>
      <w:proofErr w:type="gramEnd"/>
      <w:r w:rsidRPr="00922A1A">
        <w:rPr>
          <w:sz w:val="22"/>
          <w:szCs w:val="22"/>
        </w:rPr>
        <w:t xml:space="preserve">В-задержки, наличие повторного, поискового AВ-гистерезиса и отрицательного для обеспечения постоянной желудочковой стимуляции. Наличие программируемого ночного ритма стимуляции. Функция автоматического контроля электродов: наличие подпорогового измерения импеданса электродов не реже, чем через каждые 30 </w:t>
      </w:r>
      <w:proofErr w:type="gramStart"/>
      <w:r w:rsidRPr="00922A1A">
        <w:rPr>
          <w:sz w:val="22"/>
          <w:szCs w:val="22"/>
        </w:rPr>
        <w:t>с</w:t>
      </w:r>
      <w:proofErr w:type="gramEnd"/>
      <w:r w:rsidRPr="00922A1A">
        <w:rPr>
          <w:sz w:val="22"/>
          <w:szCs w:val="22"/>
        </w:rPr>
        <w:t xml:space="preserve"> независимо </w:t>
      </w:r>
      <w:proofErr w:type="gramStart"/>
      <w:r w:rsidRPr="00922A1A">
        <w:rPr>
          <w:sz w:val="22"/>
          <w:szCs w:val="22"/>
        </w:rPr>
        <w:t>от</w:t>
      </w:r>
      <w:proofErr w:type="gramEnd"/>
      <w:r w:rsidRPr="00922A1A">
        <w:rPr>
          <w:sz w:val="22"/>
          <w:szCs w:val="22"/>
        </w:rPr>
        <w:t xml:space="preserve"> фазы собственного проведения или стимуляции. Функция автоматической проверки электродов: наличие - возможность автоматического изменения полярности </w:t>
      </w:r>
      <w:proofErr w:type="spellStart"/>
      <w:r w:rsidRPr="00922A1A">
        <w:rPr>
          <w:sz w:val="22"/>
          <w:szCs w:val="22"/>
        </w:rPr>
        <w:t>детекции</w:t>
      </w:r>
      <w:proofErr w:type="spellEnd"/>
      <w:r w:rsidRPr="00922A1A">
        <w:rPr>
          <w:sz w:val="22"/>
          <w:szCs w:val="22"/>
        </w:rPr>
        <w:t xml:space="preserve"> и стимуляции при выходе значений импеданса за рамки допустимых значений. 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w:t>
      </w:r>
    </w:p>
    <w:p w:rsidR="00AD469F" w:rsidRPr="00922A1A" w:rsidRDefault="00AD469F" w:rsidP="00AD469F">
      <w:pPr>
        <w:jc w:val="both"/>
        <w:rPr>
          <w:sz w:val="22"/>
          <w:szCs w:val="22"/>
        </w:rPr>
      </w:pPr>
      <w:r w:rsidRPr="00922A1A">
        <w:rPr>
          <w:sz w:val="22"/>
          <w:szCs w:val="22"/>
        </w:rPr>
        <w:t>МРТ-совместимость без зон ограничения сканирования (</w:t>
      </w:r>
      <w:proofErr w:type="spellStart"/>
      <w:r w:rsidRPr="00922A1A">
        <w:rPr>
          <w:sz w:val="22"/>
          <w:szCs w:val="22"/>
        </w:rPr>
        <w:t>Full</w:t>
      </w:r>
      <w:proofErr w:type="spellEnd"/>
      <w:r w:rsidRPr="00922A1A">
        <w:rPr>
          <w:sz w:val="22"/>
          <w:szCs w:val="22"/>
        </w:rPr>
        <w:t xml:space="preserve"> </w:t>
      </w:r>
      <w:proofErr w:type="spellStart"/>
      <w:r w:rsidRPr="00922A1A">
        <w:rPr>
          <w:sz w:val="22"/>
          <w:szCs w:val="22"/>
        </w:rPr>
        <w:t>Body</w:t>
      </w:r>
      <w:proofErr w:type="spellEnd"/>
      <w:r w:rsidRPr="00922A1A">
        <w:rPr>
          <w:sz w:val="22"/>
          <w:szCs w:val="22"/>
        </w:rPr>
        <w:t xml:space="preserve"> </w:t>
      </w:r>
      <w:proofErr w:type="spellStart"/>
      <w:r w:rsidRPr="00922A1A">
        <w:rPr>
          <w:sz w:val="22"/>
          <w:szCs w:val="22"/>
        </w:rPr>
        <w:t>Scan</w:t>
      </w:r>
      <w:proofErr w:type="spellEnd"/>
      <w:r w:rsidRPr="00922A1A">
        <w:rPr>
          <w:sz w:val="22"/>
          <w:szCs w:val="22"/>
        </w:rPr>
        <w:t xml:space="preserve">) при условии использования в комбинации с МРТ-совместимыми электродами, а также соблюдении требуемых производителем условий проведения исследования. Возможность проведения процедуры </w:t>
      </w:r>
      <w:proofErr w:type="spellStart"/>
      <w:r w:rsidRPr="00922A1A">
        <w:rPr>
          <w:sz w:val="22"/>
          <w:szCs w:val="22"/>
        </w:rPr>
        <w:t>неинвазивного</w:t>
      </w:r>
      <w:proofErr w:type="spellEnd"/>
      <w:r w:rsidRPr="00922A1A">
        <w:rPr>
          <w:sz w:val="22"/>
          <w:szCs w:val="22"/>
        </w:rPr>
        <w:t xml:space="preserve"> ЭФИ. Возможность автоматической записи внутрисердечных </w:t>
      </w:r>
      <w:proofErr w:type="spellStart"/>
      <w:r w:rsidRPr="00922A1A">
        <w:rPr>
          <w:sz w:val="22"/>
          <w:szCs w:val="22"/>
        </w:rPr>
        <w:t>электрограмм</w:t>
      </w:r>
      <w:proofErr w:type="spellEnd"/>
      <w:r w:rsidRPr="00922A1A">
        <w:rPr>
          <w:sz w:val="22"/>
          <w:szCs w:val="22"/>
        </w:rPr>
        <w:t xml:space="preserve"> (ВЭГМ) в память ЭКС: не менее 4-х эпизодов длительностью до 10 с каждый. Проведение автоматических тестов определения чувствительности, порогов стимуляции и сопротивления по обоим каналам при контрольном осмотре пациента: наличие. Расчётный срок службы: более 12 лет при 50% стимуляции в режиме DDD(R) с базовой частотой не менее 60 </w:t>
      </w:r>
      <w:proofErr w:type="spellStart"/>
      <w:r w:rsidRPr="00922A1A">
        <w:rPr>
          <w:sz w:val="22"/>
          <w:szCs w:val="22"/>
        </w:rPr>
        <w:t>имп</w:t>
      </w:r>
      <w:proofErr w:type="spellEnd"/>
      <w:r w:rsidRPr="00922A1A">
        <w:rPr>
          <w:sz w:val="22"/>
          <w:szCs w:val="22"/>
        </w:rPr>
        <w:t>/мин; амплитудой предсердного и желудочкового стимулов не менее 2,5</w:t>
      </w:r>
      <w:proofErr w:type="gramStart"/>
      <w:r w:rsidRPr="00922A1A">
        <w:rPr>
          <w:sz w:val="22"/>
          <w:szCs w:val="22"/>
        </w:rPr>
        <w:t xml:space="preserve"> В</w:t>
      </w:r>
      <w:proofErr w:type="gramEnd"/>
      <w:r w:rsidRPr="00922A1A">
        <w:rPr>
          <w:sz w:val="22"/>
          <w:szCs w:val="22"/>
        </w:rPr>
        <w:t>; длительностью импульса по обоим каналам не менее 0,4 мс; импедансом обоих электродов не более 500 Ом. Масса: не более 23,2 г. Толщина: не более 6,5 мм. Объём: не более 11 см3.</w:t>
      </w:r>
    </w:p>
    <w:p w:rsidR="00AD469F" w:rsidRPr="00922A1A" w:rsidRDefault="00AD469F" w:rsidP="00AD469F">
      <w:pPr>
        <w:jc w:val="both"/>
        <w:rPr>
          <w:sz w:val="22"/>
          <w:szCs w:val="22"/>
        </w:rPr>
      </w:pPr>
      <w:proofErr w:type="spellStart"/>
      <w:r w:rsidRPr="00922A1A">
        <w:rPr>
          <w:sz w:val="22"/>
          <w:szCs w:val="22"/>
        </w:rPr>
        <w:t>Эндокардиальный</w:t>
      </w:r>
      <w:proofErr w:type="spellEnd"/>
      <w:r w:rsidRPr="00922A1A">
        <w:rPr>
          <w:sz w:val="22"/>
          <w:szCs w:val="22"/>
        </w:rPr>
        <w:t xml:space="preserve"> МРТ-совместимый биполярный электрод активной фиксации. Материал изоляционного слоя - полиуретан. Максимальный диаметр электрода не более 5,9 Френч. Варианты длин электрода, 45, 53 и 60 см. Стероид - </w:t>
      </w:r>
      <w:proofErr w:type="spellStart"/>
      <w:r w:rsidRPr="00922A1A">
        <w:rPr>
          <w:sz w:val="22"/>
          <w:szCs w:val="22"/>
        </w:rPr>
        <w:t>дексаметазона</w:t>
      </w:r>
      <w:proofErr w:type="spellEnd"/>
      <w:r w:rsidRPr="00922A1A">
        <w:rPr>
          <w:sz w:val="22"/>
          <w:szCs w:val="22"/>
        </w:rPr>
        <w:t xml:space="preserve"> ацетат (содержится в резервуаре для постепенного высвобождения). Межполюсное расстояние не более 10 мм. Тип спирали выдвигаемая/</w:t>
      </w:r>
      <w:proofErr w:type="spellStart"/>
      <w:r w:rsidRPr="00922A1A">
        <w:rPr>
          <w:sz w:val="22"/>
          <w:szCs w:val="22"/>
        </w:rPr>
        <w:t>ретрактируемая</w:t>
      </w:r>
      <w:proofErr w:type="spellEnd"/>
      <w:r w:rsidRPr="00922A1A">
        <w:rPr>
          <w:sz w:val="22"/>
          <w:szCs w:val="22"/>
        </w:rPr>
        <w:t xml:space="preserve"> спираль, электрически активная. Длина выдвижения спирали не более 1.8 мм, материал спирали иридиевый сплав, фрактальная поверхность, площадь не менее 4.5 мм². Наличие рентгеновской метки положения спирали. Рекомендуемый интродьюсер не более 6 Френч.</w:t>
      </w:r>
    </w:p>
    <w:p w:rsidR="00AD469F" w:rsidRPr="00922A1A" w:rsidRDefault="00AD469F" w:rsidP="00AD469F">
      <w:pPr>
        <w:jc w:val="both"/>
        <w:rPr>
          <w:sz w:val="22"/>
          <w:szCs w:val="22"/>
        </w:rPr>
      </w:pPr>
      <w:r w:rsidRPr="00922A1A">
        <w:rPr>
          <w:sz w:val="22"/>
          <w:szCs w:val="22"/>
        </w:rPr>
        <w:t xml:space="preserve">Стандартная комплектация состоит </w:t>
      </w:r>
      <w:proofErr w:type="gramStart"/>
      <w:r w:rsidRPr="00922A1A">
        <w:rPr>
          <w:sz w:val="22"/>
          <w:szCs w:val="22"/>
        </w:rPr>
        <w:t>из</w:t>
      </w:r>
      <w:proofErr w:type="gramEnd"/>
      <w:r w:rsidRPr="00922A1A">
        <w:rPr>
          <w:sz w:val="22"/>
          <w:szCs w:val="22"/>
        </w:rPr>
        <w:t xml:space="preserve"> (при поставке в комплектах):</w:t>
      </w:r>
    </w:p>
    <w:p w:rsidR="00AD469F" w:rsidRPr="00922A1A" w:rsidRDefault="00AD469F" w:rsidP="00AD469F">
      <w:pPr>
        <w:jc w:val="both"/>
        <w:rPr>
          <w:sz w:val="22"/>
          <w:szCs w:val="22"/>
        </w:rPr>
      </w:pPr>
      <w:r w:rsidRPr="00922A1A">
        <w:rPr>
          <w:sz w:val="22"/>
          <w:szCs w:val="22"/>
        </w:rPr>
        <w:t>1. Электрокардиостимулятор МРТ-совместимый, двухкамерный – 1 шт.</w:t>
      </w:r>
    </w:p>
    <w:p w:rsidR="00AD469F" w:rsidRPr="00922A1A" w:rsidRDefault="00AD469F" w:rsidP="00AD469F">
      <w:pPr>
        <w:jc w:val="both"/>
        <w:rPr>
          <w:sz w:val="22"/>
          <w:szCs w:val="22"/>
        </w:rPr>
      </w:pPr>
      <w:r w:rsidRPr="00922A1A">
        <w:rPr>
          <w:sz w:val="22"/>
          <w:szCs w:val="22"/>
        </w:rPr>
        <w:t xml:space="preserve">2. </w:t>
      </w:r>
      <w:proofErr w:type="spellStart"/>
      <w:r w:rsidRPr="00922A1A">
        <w:rPr>
          <w:sz w:val="22"/>
          <w:szCs w:val="22"/>
        </w:rPr>
        <w:t>Эндокардиальные</w:t>
      </w:r>
      <w:proofErr w:type="spellEnd"/>
      <w:r w:rsidRPr="00922A1A">
        <w:rPr>
          <w:sz w:val="22"/>
          <w:szCs w:val="22"/>
        </w:rPr>
        <w:t xml:space="preserve"> МРТ-совместимые электроды, активной фиксации, диаметром не более 6 Френч – 2 шт.</w:t>
      </w:r>
    </w:p>
    <w:p w:rsidR="00CC6A67" w:rsidRPr="00922A1A" w:rsidRDefault="00AD469F" w:rsidP="00AD469F">
      <w:pPr>
        <w:jc w:val="both"/>
        <w:rPr>
          <w:sz w:val="22"/>
          <w:szCs w:val="22"/>
        </w:rPr>
      </w:pPr>
      <w:r w:rsidRPr="00922A1A">
        <w:rPr>
          <w:sz w:val="22"/>
          <w:szCs w:val="22"/>
        </w:rPr>
        <w:t>3. Интродьюсер - 2 шт.</w:t>
      </w:r>
    </w:p>
    <w:p w:rsidR="00CC6A67" w:rsidRPr="00922A1A" w:rsidRDefault="00CC6A67" w:rsidP="00CC6A67">
      <w:pPr>
        <w:jc w:val="both"/>
        <w:rPr>
          <w:b/>
          <w:sz w:val="22"/>
          <w:szCs w:val="22"/>
        </w:rPr>
      </w:pPr>
    </w:p>
    <w:p w:rsidR="008F0CC0" w:rsidRPr="00922A1A" w:rsidRDefault="008F0CC0" w:rsidP="008F0CC0">
      <w:pPr>
        <w:jc w:val="center"/>
        <w:rPr>
          <w:b/>
          <w:sz w:val="22"/>
          <w:szCs w:val="22"/>
        </w:rPr>
      </w:pPr>
      <w:r w:rsidRPr="00922A1A">
        <w:rPr>
          <w:b/>
          <w:sz w:val="22"/>
          <w:szCs w:val="22"/>
        </w:rPr>
        <w:t xml:space="preserve">Лот №40 Имплантируемый </w:t>
      </w:r>
      <w:proofErr w:type="spellStart"/>
      <w:r w:rsidRPr="00922A1A">
        <w:rPr>
          <w:b/>
          <w:sz w:val="22"/>
          <w:szCs w:val="22"/>
        </w:rPr>
        <w:t>кардиовертер</w:t>
      </w:r>
      <w:proofErr w:type="spellEnd"/>
      <w:r w:rsidRPr="00922A1A">
        <w:rPr>
          <w:b/>
          <w:sz w:val="22"/>
          <w:szCs w:val="22"/>
        </w:rPr>
        <w:t>-дефибриллятор модификации (МРТ-совместимый двухкамерный) с принадлежностями</w:t>
      </w:r>
    </w:p>
    <w:p w:rsidR="008F0CC0" w:rsidRPr="00922A1A" w:rsidRDefault="008F0CC0" w:rsidP="008F0CC0">
      <w:pPr>
        <w:jc w:val="both"/>
        <w:rPr>
          <w:sz w:val="22"/>
          <w:szCs w:val="22"/>
        </w:rPr>
      </w:pPr>
      <w:r w:rsidRPr="00922A1A">
        <w:rPr>
          <w:sz w:val="22"/>
          <w:szCs w:val="22"/>
        </w:rPr>
        <w:t xml:space="preserve">МРТ-совместимый двухкамерный имплантируемый </w:t>
      </w:r>
      <w:proofErr w:type="spellStart"/>
      <w:r w:rsidRPr="00922A1A">
        <w:rPr>
          <w:sz w:val="22"/>
          <w:szCs w:val="22"/>
        </w:rPr>
        <w:t>кардиовертер</w:t>
      </w:r>
      <w:proofErr w:type="spellEnd"/>
      <w:r w:rsidRPr="00922A1A">
        <w:rPr>
          <w:sz w:val="22"/>
          <w:szCs w:val="22"/>
        </w:rPr>
        <w:t xml:space="preserve">-дефибриллятор. Три зоны </w:t>
      </w:r>
      <w:proofErr w:type="spellStart"/>
      <w:r w:rsidRPr="00922A1A">
        <w:rPr>
          <w:sz w:val="22"/>
          <w:szCs w:val="22"/>
        </w:rPr>
        <w:t>детекции</w:t>
      </w:r>
      <w:proofErr w:type="spellEnd"/>
      <w:r w:rsidRPr="00922A1A">
        <w:rPr>
          <w:sz w:val="22"/>
          <w:szCs w:val="22"/>
        </w:rPr>
        <w:t xml:space="preserve"> аритмий: ЖТ</w:t>
      </w:r>
      <w:proofErr w:type="gramStart"/>
      <w:r w:rsidRPr="00922A1A">
        <w:rPr>
          <w:sz w:val="22"/>
          <w:szCs w:val="22"/>
        </w:rPr>
        <w:t>1</w:t>
      </w:r>
      <w:proofErr w:type="gramEnd"/>
      <w:r w:rsidRPr="00922A1A">
        <w:rPr>
          <w:sz w:val="22"/>
          <w:szCs w:val="22"/>
        </w:rPr>
        <w:t xml:space="preserve">, ЖТ2, ФЖ. Интервал </w:t>
      </w:r>
      <w:proofErr w:type="spellStart"/>
      <w:r w:rsidRPr="00922A1A">
        <w:rPr>
          <w:sz w:val="22"/>
          <w:szCs w:val="22"/>
        </w:rPr>
        <w:t>детекции</w:t>
      </w:r>
      <w:proofErr w:type="spellEnd"/>
      <w:r w:rsidRPr="00922A1A">
        <w:rPr>
          <w:sz w:val="22"/>
          <w:szCs w:val="22"/>
        </w:rPr>
        <w:t xml:space="preserve"> ЖТ: для ЖТ</w:t>
      </w:r>
      <w:proofErr w:type="gramStart"/>
      <w:r w:rsidRPr="00922A1A">
        <w:rPr>
          <w:sz w:val="22"/>
          <w:szCs w:val="22"/>
        </w:rPr>
        <w:t>1</w:t>
      </w:r>
      <w:proofErr w:type="gramEnd"/>
      <w:r w:rsidRPr="00922A1A">
        <w:rPr>
          <w:sz w:val="22"/>
          <w:szCs w:val="22"/>
        </w:rPr>
        <w:t xml:space="preserve">: </w:t>
      </w:r>
      <w:proofErr w:type="spellStart"/>
      <w:proofErr w:type="gramStart"/>
      <w:r w:rsidRPr="00922A1A">
        <w:rPr>
          <w:sz w:val="22"/>
          <w:szCs w:val="22"/>
        </w:rPr>
        <w:t>Выкл</w:t>
      </w:r>
      <w:proofErr w:type="spellEnd"/>
      <w:proofErr w:type="gramEnd"/>
      <w:r w:rsidRPr="00922A1A">
        <w:rPr>
          <w:sz w:val="22"/>
          <w:szCs w:val="22"/>
        </w:rPr>
        <w:t xml:space="preserve">, от 270 до 600 </w:t>
      </w:r>
      <w:proofErr w:type="spellStart"/>
      <w:r w:rsidRPr="00922A1A">
        <w:rPr>
          <w:sz w:val="22"/>
          <w:szCs w:val="22"/>
        </w:rPr>
        <w:t>мс</w:t>
      </w:r>
      <w:proofErr w:type="spellEnd"/>
      <w:r w:rsidRPr="00922A1A">
        <w:rPr>
          <w:sz w:val="22"/>
          <w:szCs w:val="22"/>
        </w:rPr>
        <w:t xml:space="preserve">; Для ЖТ2: </w:t>
      </w:r>
      <w:proofErr w:type="spellStart"/>
      <w:proofErr w:type="gramStart"/>
      <w:r w:rsidRPr="00922A1A">
        <w:rPr>
          <w:sz w:val="22"/>
          <w:szCs w:val="22"/>
        </w:rPr>
        <w:t>Выкл</w:t>
      </w:r>
      <w:proofErr w:type="spellEnd"/>
      <w:proofErr w:type="gramEnd"/>
      <w:r w:rsidRPr="00922A1A">
        <w:rPr>
          <w:sz w:val="22"/>
          <w:szCs w:val="22"/>
        </w:rPr>
        <w:t xml:space="preserve">; от 270 до 500 мс. Количество комплексов при </w:t>
      </w:r>
      <w:proofErr w:type="spellStart"/>
      <w:r w:rsidRPr="00922A1A">
        <w:rPr>
          <w:sz w:val="22"/>
          <w:szCs w:val="22"/>
        </w:rPr>
        <w:t>детекции</w:t>
      </w:r>
      <w:proofErr w:type="spellEnd"/>
      <w:r w:rsidRPr="00922A1A">
        <w:rPr>
          <w:sz w:val="22"/>
          <w:szCs w:val="22"/>
        </w:rPr>
        <w:t>: ЖТ</w:t>
      </w:r>
      <w:proofErr w:type="gramStart"/>
      <w:r w:rsidRPr="00922A1A">
        <w:rPr>
          <w:sz w:val="22"/>
          <w:szCs w:val="22"/>
        </w:rPr>
        <w:t>1</w:t>
      </w:r>
      <w:proofErr w:type="gramEnd"/>
      <w:r w:rsidRPr="00922A1A">
        <w:rPr>
          <w:sz w:val="22"/>
          <w:szCs w:val="22"/>
        </w:rPr>
        <w:t xml:space="preserve"> от 10 до 100; ЖТ2 от 10 до 80; для </w:t>
      </w:r>
      <w:proofErr w:type="spellStart"/>
      <w:r w:rsidRPr="00922A1A">
        <w:rPr>
          <w:sz w:val="22"/>
          <w:szCs w:val="22"/>
        </w:rPr>
        <w:t>редетекции</w:t>
      </w:r>
      <w:proofErr w:type="spellEnd"/>
      <w:r w:rsidRPr="00922A1A">
        <w:rPr>
          <w:sz w:val="22"/>
          <w:szCs w:val="22"/>
        </w:rPr>
        <w:t>: ЖТ</w:t>
      </w:r>
      <w:proofErr w:type="gramStart"/>
      <w:r w:rsidRPr="00922A1A">
        <w:rPr>
          <w:sz w:val="22"/>
          <w:szCs w:val="22"/>
        </w:rPr>
        <w:t>1</w:t>
      </w:r>
      <w:proofErr w:type="gramEnd"/>
      <w:r w:rsidRPr="00922A1A">
        <w:rPr>
          <w:sz w:val="22"/>
          <w:szCs w:val="22"/>
        </w:rPr>
        <w:t xml:space="preserve"> от 10 до 50; ЖТ2 от 10 до 40. Внезапное начало: </w:t>
      </w:r>
      <w:proofErr w:type="gramStart"/>
      <w:r w:rsidRPr="00922A1A">
        <w:rPr>
          <w:sz w:val="22"/>
          <w:szCs w:val="22"/>
        </w:rPr>
        <w:t>ВЫКЛ</w:t>
      </w:r>
      <w:proofErr w:type="gramEnd"/>
      <w:r w:rsidRPr="00922A1A">
        <w:rPr>
          <w:sz w:val="22"/>
          <w:szCs w:val="22"/>
        </w:rPr>
        <w:t xml:space="preserve">, от 4 до 32 %. </w:t>
      </w:r>
      <w:r w:rsidRPr="00922A1A">
        <w:rPr>
          <w:sz w:val="22"/>
          <w:szCs w:val="22"/>
        </w:rPr>
        <w:lastRenderedPageBreak/>
        <w:t xml:space="preserve">Критерий стабильности: </w:t>
      </w:r>
      <w:proofErr w:type="gramStart"/>
      <w:r w:rsidRPr="00922A1A">
        <w:rPr>
          <w:sz w:val="22"/>
          <w:szCs w:val="22"/>
        </w:rPr>
        <w:t>ВЫКЛ</w:t>
      </w:r>
      <w:proofErr w:type="gramEnd"/>
      <w:r w:rsidRPr="00922A1A">
        <w:rPr>
          <w:sz w:val="22"/>
          <w:szCs w:val="22"/>
        </w:rPr>
        <w:t xml:space="preserve">; ± 8 … (4) … ±48. Критерий устойчивой ЖТ - </w:t>
      </w:r>
      <w:proofErr w:type="gramStart"/>
      <w:r w:rsidRPr="00922A1A">
        <w:rPr>
          <w:sz w:val="22"/>
          <w:szCs w:val="22"/>
        </w:rPr>
        <w:t>ВЫКЛ</w:t>
      </w:r>
      <w:proofErr w:type="gramEnd"/>
      <w:r w:rsidRPr="00922A1A">
        <w:rPr>
          <w:sz w:val="22"/>
          <w:szCs w:val="22"/>
        </w:rPr>
        <w:t xml:space="preserve">, 1, 2, 3, 5, 10, 20, 30 мин. Алгоритм морфологической дискриминации </w:t>
      </w:r>
      <w:proofErr w:type="spellStart"/>
      <w:r w:rsidRPr="00922A1A">
        <w:rPr>
          <w:sz w:val="22"/>
          <w:szCs w:val="22"/>
        </w:rPr>
        <w:t>наджелудочковых</w:t>
      </w:r>
      <w:proofErr w:type="spellEnd"/>
      <w:r w:rsidRPr="00922A1A">
        <w:rPr>
          <w:sz w:val="22"/>
          <w:szCs w:val="22"/>
        </w:rPr>
        <w:t xml:space="preserve"> и желудочковых форм нарушений ритма сердца с возможностью настройки порогов для более точной и правильной дискриминации. Диапазон счетчика </w:t>
      </w:r>
      <w:proofErr w:type="spellStart"/>
      <w:r w:rsidRPr="00922A1A">
        <w:rPr>
          <w:sz w:val="22"/>
          <w:szCs w:val="22"/>
        </w:rPr>
        <w:t>детекции</w:t>
      </w:r>
      <w:proofErr w:type="spellEnd"/>
      <w:r w:rsidRPr="00922A1A">
        <w:rPr>
          <w:sz w:val="22"/>
          <w:szCs w:val="22"/>
        </w:rPr>
        <w:t xml:space="preserve"> ФЖ: от 6 из 8 до 30 из 40. Диапазон счетчик </w:t>
      </w:r>
      <w:proofErr w:type="spellStart"/>
      <w:r w:rsidRPr="00922A1A">
        <w:rPr>
          <w:sz w:val="22"/>
          <w:szCs w:val="22"/>
        </w:rPr>
        <w:t>редетекции</w:t>
      </w:r>
      <w:proofErr w:type="spellEnd"/>
      <w:r w:rsidRPr="00922A1A">
        <w:rPr>
          <w:sz w:val="22"/>
          <w:szCs w:val="22"/>
        </w:rPr>
        <w:t xml:space="preserve"> ФЖ: от 6 из 8 до 24 из 30. Виды терапии: </w:t>
      </w:r>
      <w:proofErr w:type="spellStart"/>
      <w:r w:rsidRPr="00922A1A">
        <w:rPr>
          <w:sz w:val="22"/>
          <w:szCs w:val="22"/>
        </w:rPr>
        <w:t>Антитахистимуляция</w:t>
      </w:r>
      <w:proofErr w:type="spellEnd"/>
      <w:r w:rsidRPr="00922A1A">
        <w:rPr>
          <w:sz w:val="22"/>
          <w:szCs w:val="22"/>
        </w:rPr>
        <w:t xml:space="preserve"> (АТС), </w:t>
      </w:r>
      <w:proofErr w:type="spellStart"/>
      <w:r w:rsidRPr="00922A1A">
        <w:rPr>
          <w:sz w:val="22"/>
          <w:szCs w:val="22"/>
        </w:rPr>
        <w:t>Кардиоверсия</w:t>
      </w:r>
      <w:proofErr w:type="spellEnd"/>
      <w:r w:rsidRPr="00922A1A">
        <w:rPr>
          <w:sz w:val="22"/>
          <w:szCs w:val="22"/>
        </w:rPr>
        <w:t xml:space="preserve">, </w:t>
      </w:r>
      <w:proofErr w:type="spellStart"/>
      <w:r w:rsidRPr="00922A1A">
        <w:rPr>
          <w:sz w:val="22"/>
          <w:szCs w:val="22"/>
        </w:rPr>
        <w:t>Дефибрилляция</w:t>
      </w:r>
      <w:proofErr w:type="spellEnd"/>
      <w:r w:rsidRPr="00922A1A">
        <w:rPr>
          <w:sz w:val="22"/>
          <w:szCs w:val="22"/>
        </w:rPr>
        <w:t xml:space="preserve">. АТС: Пачка импульсов, Пачка импульсов с уменьшением интервала между стимулами. Количество попыток АТС от 1 до 10, шаг не более 1. Количество стимулов в пачке от 1 до 15, шаг не более 1. Возможность автоматического добавления стимула в каждой последующей пачке: </w:t>
      </w:r>
      <w:proofErr w:type="gramStart"/>
      <w:r w:rsidRPr="00922A1A">
        <w:rPr>
          <w:sz w:val="22"/>
          <w:szCs w:val="22"/>
        </w:rPr>
        <w:t>ВЫКЛ</w:t>
      </w:r>
      <w:proofErr w:type="gramEnd"/>
      <w:r w:rsidRPr="00922A1A">
        <w:rPr>
          <w:sz w:val="22"/>
          <w:szCs w:val="22"/>
        </w:rPr>
        <w:t xml:space="preserve">, ВКЛ. Интервал сцепления первого стимула со спонтанным комплексом: от 70 до 95%, шаг не более 5. Оптимизация АТС для наиболее быстрой и эффективной терапии.  Энергия разряда при </w:t>
      </w:r>
      <w:proofErr w:type="spellStart"/>
      <w:r w:rsidRPr="00922A1A">
        <w:rPr>
          <w:sz w:val="22"/>
          <w:szCs w:val="22"/>
        </w:rPr>
        <w:t>кардиоверсии</w:t>
      </w:r>
      <w:proofErr w:type="spellEnd"/>
      <w:r w:rsidRPr="00922A1A">
        <w:rPr>
          <w:sz w:val="22"/>
          <w:szCs w:val="22"/>
        </w:rPr>
        <w:t xml:space="preserve"> и </w:t>
      </w:r>
      <w:proofErr w:type="spellStart"/>
      <w:r w:rsidRPr="00922A1A">
        <w:rPr>
          <w:sz w:val="22"/>
          <w:szCs w:val="22"/>
        </w:rPr>
        <w:t>дефибрилляции</w:t>
      </w:r>
      <w:proofErr w:type="spellEnd"/>
      <w:r w:rsidRPr="00922A1A">
        <w:rPr>
          <w:sz w:val="22"/>
          <w:szCs w:val="22"/>
        </w:rPr>
        <w:t xml:space="preserve"> от 2 до 40 Дж. Для одного приступа ЖТ или ФЖ максимальное количество разрядов не менее 8. Полярность разряда: Возможность инверсии полярности разряда для снижения порога </w:t>
      </w:r>
      <w:proofErr w:type="spellStart"/>
      <w:r w:rsidRPr="00922A1A">
        <w:rPr>
          <w:sz w:val="22"/>
          <w:szCs w:val="22"/>
        </w:rPr>
        <w:t>дефибрилляции</w:t>
      </w:r>
      <w:proofErr w:type="spellEnd"/>
      <w:r w:rsidRPr="00922A1A">
        <w:rPr>
          <w:sz w:val="22"/>
          <w:szCs w:val="22"/>
        </w:rPr>
        <w:t xml:space="preserve">; Форма разряда: Двухфазный – возможность изменения длительности и процента соотношения фаз (минимум два варианта). Возможность выбора из трех вариантов направления шокового разряда. Встроенные алгоритмы защиты от </w:t>
      </w:r>
      <w:proofErr w:type="spellStart"/>
      <w:r w:rsidRPr="00922A1A">
        <w:rPr>
          <w:sz w:val="22"/>
          <w:szCs w:val="22"/>
        </w:rPr>
        <w:t>постстимуляционного</w:t>
      </w:r>
      <w:proofErr w:type="spellEnd"/>
      <w:r w:rsidRPr="00922A1A">
        <w:rPr>
          <w:sz w:val="22"/>
          <w:szCs w:val="22"/>
        </w:rPr>
        <w:t xml:space="preserve"> </w:t>
      </w:r>
      <w:proofErr w:type="spellStart"/>
      <w:r w:rsidRPr="00922A1A">
        <w:rPr>
          <w:sz w:val="22"/>
          <w:szCs w:val="22"/>
        </w:rPr>
        <w:t>оверсенсинга</w:t>
      </w:r>
      <w:proofErr w:type="spellEnd"/>
      <w:r w:rsidRPr="00922A1A">
        <w:rPr>
          <w:sz w:val="22"/>
          <w:szCs w:val="22"/>
        </w:rPr>
        <w:t xml:space="preserve"> Т-волны. Наличие немедленной передачи данных о зафиксированном аппаратом событии в полностью автоматическом режиме без участия пациента по системе удаленного мониторинга. Режимы стимуляции: Выкл.; DDD(R); DDI(R); VDD(R); VDI(R); AAI(R); VVI(R); VOO; DOO. Значение базовой частоты в диапазоне, но не уже чем от 30 до 160 </w:t>
      </w:r>
      <w:proofErr w:type="spellStart"/>
      <w:r w:rsidRPr="00922A1A">
        <w:rPr>
          <w:sz w:val="22"/>
          <w:szCs w:val="22"/>
        </w:rPr>
        <w:t>имп</w:t>
      </w:r>
      <w:proofErr w:type="spellEnd"/>
      <w:r w:rsidRPr="00922A1A">
        <w:rPr>
          <w:sz w:val="22"/>
          <w:szCs w:val="22"/>
        </w:rPr>
        <w:t xml:space="preserve">/мин. Значение амплитуды </w:t>
      </w:r>
      <w:proofErr w:type="spellStart"/>
      <w:r w:rsidRPr="00922A1A">
        <w:rPr>
          <w:sz w:val="22"/>
          <w:szCs w:val="22"/>
        </w:rPr>
        <w:t>стимуляционного</w:t>
      </w:r>
      <w:proofErr w:type="spellEnd"/>
      <w:r w:rsidRPr="00922A1A">
        <w:rPr>
          <w:sz w:val="22"/>
          <w:szCs w:val="22"/>
        </w:rPr>
        <w:t xml:space="preserve"> импульса (по всем каналам) в диапазоне, но не уже чем от 0,5 до 7,5 В. Значение длительности импульса (по всем каналам) в диапазоне, но не уже чем от 0,4 до 1,5 мс. Наличие функции автоматического мониторинга порогов стимуляции (по всем каналам) c передачей информации по системе удаленного мониторинга. Наличие частотного гистерезиса: </w:t>
      </w:r>
      <w:proofErr w:type="gramStart"/>
      <w:r w:rsidRPr="00922A1A">
        <w:rPr>
          <w:sz w:val="22"/>
          <w:szCs w:val="22"/>
        </w:rPr>
        <w:t>динамический</w:t>
      </w:r>
      <w:proofErr w:type="gramEnd"/>
      <w:r w:rsidRPr="00922A1A">
        <w:rPr>
          <w:sz w:val="22"/>
          <w:szCs w:val="22"/>
        </w:rPr>
        <w:t xml:space="preserve">, повторный, сканирующий. Значение предсердно-желудочковой задержки: 15; от 40 до 350 мс. Динамическая </w:t>
      </w:r>
      <w:proofErr w:type="gramStart"/>
      <w:r w:rsidRPr="00922A1A">
        <w:rPr>
          <w:sz w:val="22"/>
          <w:szCs w:val="22"/>
        </w:rPr>
        <w:t>A</w:t>
      </w:r>
      <w:proofErr w:type="gramEnd"/>
      <w:r w:rsidRPr="00922A1A">
        <w:rPr>
          <w:sz w:val="22"/>
          <w:szCs w:val="22"/>
        </w:rPr>
        <w:t xml:space="preserve">В-задержка, отдельно программируемая для различных частотных диапазонов и раздельно программируется для спонтанных и </w:t>
      </w:r>
      <w:proofErr w:type="spellStart"/>
      <w:r w:rsidRPr="00922A1A">
        <w:rPr>
          <w:sz w:val="22"/>
          <w:szCs w:val="22"/>
        </w:rPr>
        <w:t>стимуляционных</w:t>
      </w:r>
      <w:proofErr w:type="spellEnd"/>
      <w:r w:rsidRPr="00922A1A">
        <w:rPr>
          <w:sz w:val="22"/>
          <w:szCs w:val="22"/>
        </w:rPr>
        <w:t xml:space="preserve"> событий. Наличие </w:t>
      </w:r>
      <w:proofErr w:type="gramStart"/>
      <w:r w:rsidRPr="00922A1A">
        <w:rPr>
          <w:sz w:val="22"/>
          <w:szCs w:val="22"/>
        </w:rPr>
        <w:t>A</w:t>
      </w:r>
      <w:proofErr w:type="gramEnd"/>
      <w:r w:rsidRPr="00922A1A">
        <w:rPr>
          <w:sz w:val="22"/>
          <w:szCs w:val="22"/>
        </w:rPr>
        <w:t>В-гистерезиса: положительный, повторный, сканирующий и отрицательный (для обеспечения постоянной желудочковой стимуляции). Программирование ночного ритма стимуляции. Минимизация желудочковой стимуляции за счет автоматической динамической корректировки АВ-задержки.</w:t>
      </w:r>
    </w:p>
    <w:p w:rsidR="008F0CC0" w:rsidRPr="00922A1A" w:rsidRDefault="008F0CC0" w:rsidP="008F0CC0">
      <w:pPr>
        <w:jc w:val="both"/>
        <w:rPr>
          <w:sz w:val="22"/>
          <w:szCs w:val="22"/>
        </w:rPr>
      </w:pPr>
      <w:r w:rsidRPr="00922A1A">
        <w:rPr>
          <w:sz w:val="22"/>
          <w:szCs w:val="22"/>
        </w:rPr>
        <w:t xml:space="preserve">Беспроводная телеметрия, основанная на энергосберегающем алгоритме передачи данных. Возможность автоматической записи внутрисердечных </w:t>
      </w:r>
      <w:proofErr w:type="spellStart"/>
      <w:r w:rsidRPr="00922A1A">
        <w:rPr>
          <w:sz w:val="22"/>
          <w:szCs w:val="22"/>
        </w:rPr>
        <w:t>электрограмм</w:t>
      </w:r>
      <w:proofErr w:type="spellEnd"/>
      <w:r w:rsidRPr="00922A1A">
        <w:rPr>
          <w:sz w:val="22"/>
          <w:szCs w:val="22"/>
        </w:rPr>
        <w:t xml:space="preserve"> (ВЭГМ) в память ИКД: не менее 3-х эпизодов по 56 мин.</w:t>
      </w:r>
    </w:p>
    <w:p w:rsidR="008F0CC0" w:rsidRPr="00922A1A" w:rsidRDefault="008F0CC0" w:rsidP="008F0CC0">
      <w:pPr>
        <w:jc w:val="both"/>
        <w:rPr>
          <w:sz w:val="22"/>
          <w:szCs w:val="22"/>
        </w:rPr>
      </w:pPr>
      <w:r w:rsidRPr="00922A1A">
        <w:rPr>
          <w:sz w:val="22"/>
          <w:szCs w:val="22"/>
        </w:rPr>
        <w:t>МРТ-совместимость бе</w:t>
      </w:r>
      <w:r w:rsidR="00514DA1">
        <w:rPr>
          <w:sz w:val="22"/>
          <w:szCs w:val="22"/>
        </w:rPr>
        <w:t xml:space="preserve">з зон ограничения сканирования </w:t>
      </w:r>
      <w:r w:rsidRPr="00922A1A">
        <w:rPr>
          <w:sz w:val="22"/>
          <w:szCs w:val="22"/>
        </w:rPr>
        <w:t xml:space="preserve">при условии использования в комбинации с МРТ-совместимыми электродами, а также соблюдении требуемых производителем условий проведения исследования. Варианты коннекторов шокового электрода: DF4 и DF-1. Поддержка системы мобильного удалённого мониторинга пациента c ежедневной беспроводной передачей всей статистической информации и </w:t>
      </w:r>
      <w:proofErr w:type="gramStart"/>
      <w:r w:rsidRPr="00922A1A">
        <w:rPr>
          <w:sz w:val="22"/>
          <w:szCs w:val="22"/>
        </w:rPr>
        <w:t>внутрисердечных</w:t>
      </w:r>
      <w:proofErr w:type="gramEnd"/>
      <w:r w:rsidRPr="00922A1A">
        <w:rPr>
          <w:sz w:val="22"/>
          <w:szCs w:val="22"/>
        </w:rPr>
        <w:t xml:space="preserve"> </w:t>
      </w:r>
      <w:proofErr w:type="spellStart"/>
      <w:r w:rsidRPr="00922A1A">
        <w:rPr>
          <w:sz w:val="22"/>
          <w:szCs w:val="22"/>
        </w:rPr>
        <w:t>электрограмм</w:t>
      </w:r>
      <w:proofErr w:type="spellEnd"/>
      <w:r w:rsidRPr="00922A1A">
        <w:rPr>
          <w:sz w:val="22"/>
          <w:szCs w:val="22"/>
        </w:rPr>
        <w:t xml:space="preserve"> по сети сотовой связи в полностью автоматическом режиме без участия пациента на ежедневной основе. 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 планирование расписания проведений плановых автоматических осмотров с выбором данных и результатов выполненных тестов, которые будут отправлены в установленные дни по системе удаленного мониторинга на </w:t>
      </w:r>
      <w:proofErr w:type="gramStart"/>
      <w:r w:rsidRPr="00922A1A">
        <w:rPr>
          <w:sz w:val="22"/>
          <w:szCs w:val="22"/>
        </w:rPr>
        <w:t>личный</w:t>
      </w:r>
      <w:proofErr w:type="gramEnd"/>
      <w:r w:rsidRPr="00922A1A">
        <w:rPr>
          <w:sz w:val="22"/>
          <w:szCs w:val="22"/>
        </w:rPr>
        <w:t xml:space="preserve"> аккаунт лечащего врача. Расчетный срок службы ИКД: не менее 9 лет с учётом: ежеквартальных шоков с максимальной энергией (т.е. 4 шока 40 Дж в год); 15% стимуляции ПЖ и ПП с частотой не менее 60 </w:t>
      </w:r>
      <w:proofErr w:type="spellStart"/>
      <w:r w:rsidRPr="00922A1A">
        <w:rPr>
          <w:sz w:val="22"/>
          <w:szCs w:val="22"/>
        </w:rPr>
        <w:t>имп</w:t>
      </w:r>
      <w:proofErr w:type="spellEnd"/>
      <w:r w:rsidRPr="00922A1A">
        <w:rPr>
          <w:sz w:val="22"/>
          <w:szCs w:val="22"/>
        </w:rPr>
        <w:t>/мин; амплитуде не менее 2,5</w:t>
      </w:r>
      <w:proofErr w:type="gramStart"/>
      <w:r w:rsidRPr="00922A1A">
        <w:rPr>
          <w:sz w:val="22"/>
          <w:szCs w:val="22"/>
        </w:rPr>
        <w:t xml:space="preserve"> В</w:t>
      </w:r>
      <w:proofErr w:type="gramEnd"/>
      <w:r w:rsidRPr="00922A1A">
        <w:rPr>
          <w:sz w:val="22"/>
          <w:szCs w:val="22"/>
        </w:rPr>
        <w:t>; длительности импульса не менее 0,4 мс; сопротивлении на электродах не более 500 Ом; включенными функциями диагностики, ежедневной передаче данных по системе удалённого мониторинга и включенной записью ВЭГМ. Толщина не более 11 мм. Масса не более 82 г. Объем не более 33 см3.</w:t>
      </w:r>
    </w:p>
    <w:p w:rsidR="008F0CC0" w:rsidRPr="00922A1A" w:rsidRDefault="008F0CC0" w:rsidP="008F0CC0">
      <w:pPr>
        <w:jc w:val="both"/>
        <w:rPr>
          <w:sz w:val="22"/>
          <w:szCs w:val="22"/>
        </w:rPr>
      </w:pPr>
      <w:r w:rsidRPr="00922A1A">
        <w:rPr>
          <w:sz w:val="22"/>
          <w:szCs w:val="22"/>
        </w:rPr>
        <w:t xml:space="preserve">Стандартная комплектация состоит </w:t>
      </w:r>
      <w:proofErr w:type="gramStart"/>
      <w:r w:rsidRPr="00922A1A">
        <w:rPr>
          <w:sz w:val="22"/>
          <w:szCs w:val="22"/>
        </w:rPr>
        <w:t>из</w:t>
      </w:r>
      <w:proofErr w:type="gramEnd"/>
      <w:r w:rsidRPr="00922A1A">
        <w:rPr>
          <w:sz w:val="22"/>
          <w:szCs w:val="22"/>
        </w:rPr>
        <w:t xml:space="preserve"> (при поставке в комплектах):</w:t>
      </w:r>
    </w:p>
    <w:p w:rsidR="008F0CC0" w:rsidRPr="00922A1A" w:rsidRDefault="008F0CC0" w:rsidP="008F0CC0">
      <w:pPr>
        <w:jc w:val="both"/>
        <w:rPr>
          <w:sz w:val="22"/>
          <w:szCs w:val="22"/>
        </w:rPr>
      </w:pPr>
      <w:r w:rsidRPr="00922A1A">
        <w:rPr>
          <w:sz w:val="22"/>
          <w:szCs w:val="22"/>
        </w:rPr>
        <w:t xml:space="preserve">1. МРТ-совместимый двухкамерный </w:t>
      </w:r>
      <w:proofErr w:type="spellStart"/>
      <w:r w:rsidRPr="00922A1A">
        <w:rPr>
          <w:sz w:val="22"/>
          <w:szCs w:val="22"/>
        </w:rPr>
        <w:t>кардиовертер</w:t>
      </w:r>
      <w:proofErr w:type="spellEnd"/>
      <w:r w:rsidRPr="00922A1A">
        <w:rPr>
          <w:sz w:val="22"/>
          <w:szCs w:val="22"/>
        </w:rPr>
        <w:t>-дефибриллятор – 1 шт.</w:t>
      </w:r>
    </w:p>
    <w:p w:rsidR="008F0CC0" w:rsidRPr="00922A1A" w:rsidRDefault="008F0CC0" w:rsidP="008F0CC0">
      <w:pPr>
        <w:jc w:val="both"/>
        <w:rPr>
          <w:sz w:val="22"/>
          <w:szCs w:val="22"/>
        </w:rPr>
      </w:pPr>
      <w:r w:rsidRPr="00922A1A">
        <w:rPr>
          <w:sz w:val="22"/>
          <w:szCs w:val="22"/>
        </w:rPr>
        <w:t xml:space="preserve">2. МРТ-совместимый шоковый электрод улучшенной конструкции, уменьшающий нагрузку на электрод в области коннектора и </w:t>
      </w:r>
      <w:proofErr w:type="spellStart"/>
      <w:r w:rsidRPr="00922A1A">
        <w:rPr>
          <w:sz w:val="22"/>
          <w:szCs w:val="22"/>
        </w:rPr>
        <w:t>трикуспидального</w:t>
      </w:r>
      <w:proofErr w:type="spellEnd"/>
      <w:r w:rsidRPr="00922A1A">
        <w:rPr>
          <w:sz w:val="22"/>
          <w:szCs w:val="22"/>
        </w:rPr>
        <w:t xml:space="preserve"> клапана, активной фиксации, стероидный, длиной не менее 65 см, диаметр не более 7.8 Френч - 1 шт.;</w:t>
      </w:r>
    </w:p>
    <w:p w:rsidR="008F0CC0" w:rsidRPr="00922A1A" w:rsidRDefault="008F0CC0" w:rsidP="008F0CC0">
      <w:pPr>
        <w:jc w:val="both"/>
        <w:rPr>
          <w:sz w:val="22"/>
          <w:szCs w:val="22"/>
        </w:rPr>
      </w:pPr>
      <w:r w:rsidRPr="00922A1A">
        <w:rPr>
          <w:sz w:val="22"/>
          <w:szCs w:val="22"/>
        </w:rPr>
        <w:t>3. МРТ-совместимый предсердный электрод активной фиксации, стероидный, длиной 53 см, диаметром не более 5,9 Френч - 1 шт.;</w:t>
      </w:r>
    </w:p>
    <w:p w:rsidR="008F0CC0" w:rsidRPr="00922A1A" w:rsidRDefault="008F0CC0" w:rsidP="008F0CC0">
      <w:pPr>
        <w:jc w:val="both"/>
        <w:rPr>
          <w:sz w:val="22"/>
          <w:szCs w:val="22"/>
        </w:rPr>
      </w:pPr>
      <w:r w:rsidRPr="00922A1A">
        <w:rPr>
          <w:sz w:val="22"/>
          <w:szCs w:val="22"/>
        </w:rPr>
        <w:t xml:space="preserve">4. </w:t>
      </w:r>
      <w:proofErr w:type="spellStart"/>
      <w:r w:rsidRPr="00922A1A">
        <w:rPr>
          <w:sz w:val="22"/>
          <w:szCs w:val="22"/>
        </w:rPr>
        <w:t>Интродьюсеры</w:t>
      </w:r>
      <w:proofErr w:type="spellEnd"/>
      <w:r w:rsidRPr="00922A1A">
        <w:rPr>
          <w:sz w:val="22"/>
          <w:szCs w:val="22"/>
        </w:rPr>
        <w:t xml:space="preserve"> - 2 шт.</w:t>
      </w:r>
    </w:p>
    <w:p w:rsidR="008F0CC0" w:rsidRPr="00922A1A" w:rsidRDefault="008F0CC0" w:rsidP="008F0CC0">
      <w:pPr>
        <w:jc w:val="both"/>
        <w:rPr>
          <w:sz w:val="22"/>
          <w:szCs w:val="22"/>
        </w:rPr>
      </w:pPr>
    </w:p>
    <w:p w:rsidR="00BE7064" w:rsidRPr="00922A1A" w:rsidRDefault="00BE7064" w:rsidP="00BE7064">
      <w:pPr>
        <w:jc w:val="center"/>
        <w:rPr>
          <w:b/>
          <w:sz w:val="22"/>
          <w:szCs w:val="22"/>
        </w:rPr>
      </w:pPr>
      <w:r w:rsidRPr="00922A1A">
        <w:rPr>
          <w:b/>
          <w:sz w:val="22"/>
          <w:szCs w:val="22"/>
        </w:rPr>
        <w:lastRenderedPageBreak/>
        <w:t>Лот №41</w:t>
      </w:r>
      <w:r w:rsidRPr="00922A1A">
        <w:rPr>
          <w:sz w:val="22"/>
          <w:szCs w:val="22"/>
        </w:rPr>
        <w:t xml:space="preserve"> </w:t>
      </w:r>
      <w:r w:rsidRPr="00922A1A">
        <w:rPr>
          <w:b/>
          <w:sz w:val="22"/>
          <w:szCs w:val="22"/>
        </w:rPr>
        <w:t xml:space="preserve">Имплантируемый </w:t>
      </w:r>
      <w:proofErr w:type="spellStart"/>
      <w:r w:rsidRPr="00922A1A">
        <w:rPr>
          <w:b/>
          <w:sz w:val="22"/>
          <w:szCs w:val="22"/>
        </w:rPr>
        <w:t>кардиовертер</w:t>
      </w:r>
      <w:proofErr w:type="spellEnd"/>
      <w:r w:rsidRPr="00922A1A">
        <w:rPr>
          <w:b/>
          <w:sz w:val="22"/>
          <w:szCs w:val="22"/>
        </w:rPr>
        <w:t>-дефибриллятор (МРТ-совместимый однокамерный) с принадлежностями</w:t>
      </w:r>
    </w:p>
    <w:p w:rsidR="00BE7064" w:rsidRPr="00922A1A" w:rsidRDefault="00BE7064" w:rsidP="00BE7064">
      <w:pPr>
        <w:jc w:val="both"/>
        <w:rPr>
          <w:sz w:val="22"/>
          <w:szCs w:val="22"/>
        </w:rPr>
      </w:pPr>
      <w:r w:rsidRPr="00922A1A">
        <w:rPr>
          <w:sz w:val="22"/>
          <w:szCs w:val="22"/>
        </w:rPr>
        <w:t xml:space="preserve">МРТ-совместимый однокамерный имплантируемый </w:t>
      </w:r>
      <w:proofErr w:type="spellStart"/>
      <w:r w:rsidRPr="00922A1A">
        <w:rPr>
          <w:sz w:val="22"/>
          <w:szCs w:val="22"/>
        </w:rPr>
        <w:t>кардиовертер</w:t>
      </w:r>
      <w:proofErr w:type="spellEnd"/>
      <w:r w:rsidRPr="00922A1A">
        <w:rPr>
          <w:sz w:val="22"/>
          <w:szCs w:val="22"/>
        </w:rPr>
        <w:t xml:space="preserve">-дефибриллятор. Три зоны </w:t>
      </w:r>
      <w:proofErr w:type="spellStart"/>
      <w:r w:rsidRPr="00922A1A">
        <w:rPr>
          <w:sz w:val="22"/>
          <w:szCs w:val="22"/>
        </w:rPr>
        <w:t>детекции</w:t>
      </w:r>
      <w:proofErr w:type="spellEnd"/>
      <w:r w:rsidRPr="00922A1A">
        <w:rPr>
          <w:sz w:val="22"/>
          <w:szCs w:val="22"/>
        </w:rPr>
        <w:t xml:space="preserve"> аритмий: ЖТ</w:t>
      </w:r>
      <w:proofErr w:type="gramStart"/>
      <w:r w:rsidRPr="00922A1A">
        <w:rPr>
          <w:sz w:val="22"/>
          <w:szCs w:val="22"/>
        </w:rPr>
        <w:t>1</w:t>
      </w:r>
      <w:proofErr w:type="gramEnd"/>
      <w:r w:rsidRPr="00922A1A">
        <w:rPr>
          <w:sz w:val="22"/>
          <w:szCs w:val="22"/>
        </w:rPr>
        <w:t xml:space="preserve">, ЖТ2, ФЖ. Интервал </w:t>
      </w:r>
      <w:proofErr w:type="spellStart"/>
      <w:r w:rsidRPr="00922A1A">
        <w:rPr>
          <w:sz w:val="22"/>
          <w:szCs w:val="22"/>
        </w:rPr>
        <w:t>детекции</w:t>
      </w:r>
      <w:proofErr w:type="spellEnd"/>
      <w:r w:rsidRPr="00922A1A">
        <w:rPr>
          <w:sz w:val="22"/>
          <w:szCs w:val="22"/>
        </w:rPr>
        <w:t xml:space="preserve"> ЖТ: для ЖТ</w:t>
      </w:r>
      <w:proofErr w:type="gramStart"/>
      <w:r w:rsidRPr="00922A1A">
        <w:rPr>
          <w:sz w:val="22"/>
          <w:szCs w:val="22"/>
        </w:rPr>
        <w:t>1</w:t>
      </w:r>
      <w:proofErr w:type="gramEnd"/>
      <w:r w:rsidRPr="00922A1A">
        <w:rPr>
          <w:sz w:val="22"/>
          <w:szCs w:val="22"/>
        </w:rPr>
        <w:t xml:space="preserve">: </w:t>
      </w:r>
      <w:proofErr w:type="spellStart"/>
      <w:proofErr w:type="gramStart"/>
      <w:r w:rsidRPr="00922A1A">
        <w:rPr>
          <w:sz w:val="22"/>
          <w:szCs w:val="22"/>
        </w:rPr>
        <w:t>Выкл</w:t>
      </w:r>
      <w:proofErr w:type="spellEnd"/>
      <w:proofErr w:type="gramEnd"/>
      <w:r w:rsidRPr="00922A1A">
        <w:rPr>
          <w:sz w:val="22"/>
          <w:szCs w:val="22"/>
        </w:rPr>
        <w:t xml:space="preserve">, от 270 до 600 </w:t>
      </w:r>
      <w:proofErr w:type="spellStart"/>
      <w:r w:rsidRPr="00922A1A">
        <w:rPr>
          <w:sz w:val="22"/>
          <w:szCs w:val="22"/>
        </w:rPr>
        <w:t>мс</w:t>
      </w:r>
      <w:proofErr w:type="spellEnd"/>
      <w:r w:rsidRPr="00922A1A">
        <w:rPr>
          <w:sz w:val="22"/>
          <w:szCs w:val="22"/>
        </w:rPr>
        <w:t xml:space="preserve">; Для ЖТ2: </w:t>
      </w:r>
      <w:proofErr w:type="spellStart"/>
      <w:proofErr w:type="gramStart"/>
      <w:r w:rsidRPr="00922A1A">
        <w:rPr>
          <w:sz w:val="22"/>
          <w:szCs w:val="22"/>
        </w:rPr>
        <w:t>Выкл</w:t>
      </w:r>
      <w:proofErr w:type="spellEnd"/>
      <w:proofErr w:type="gramEnd"/>
      <w:r w:rsidRPr="00922A1A">
        <w:rPr>
          <w:sz w:val="22"/>
          <w:szCs w:val="22"/>
        </w:rPr>
        <w:t xml:space="preserve">; от 270 до 500 мс. Количество комплексов при </w:t>
      </w:r>
      <w:proofErr w:type="spellStart"/>
      <w:r w:rsidRPr="00922A1A">
        <w:rPr>
          <w:sz w:val="22"/>
          <w:szCs w:val="22"/>
        </w:rPr>
        <w:t>детекции</w:t>
      </w:r>
      <w:proofErr w:type="spellEnd"/>
      <w:r w:rsidRPr="00922A1A">
        <w:rPr>
          <w:sz w:val="22"/>
          <w:szCs w:val="22"/>
        </w:rPr>
        <w:t>: ЖТ</w:t>
      </w:r>
      <w:proofErr w:type="gramStart"/>
      <w:r w:rsidRPr="00922A1A">
        <w:rPr>
          <w:sz w:val="22"/>
          <w:szCs w:val="22"/>
        </w:rPr>
        <w:t>1</w:t>
      </w:r>
      <w:proofErr w:type="gramEnd"/>
      <w:r w:rsidRPr="00922A1A">
        <w:rPr>
          <w:sz w:val="22"/>
          <w:szCs w:val="22"/>
        </w:rPr>
        <w:t xml:space="preserve"> от 10 до 100; ЖТ2 от 10 до 80; для </w:t>
      </w:r>
      <w:proofErr w:type="spellStart"/>
      <w:r w:rsidRPr="00922A1A">
        <w:rPr>
          <w:sz w:val="22"/>
          <w:szCs w:val="22"/>
        </w:rPr>
        <w:t>редетекции</w:t>
      </w:r>
      <w:proofErr w:type="spellEnd"/>
      <w:r w:rsidRPr="00922A1A">
        <w:rPr>
          <w:sz w:val="22"/>
          <w:szCs w:val="22"/>
        </w:rPr>
        <w:t>: ЖТ</w:t>
      </w:r>
      <w:proofErr w:type="gramStart"/>
      <w:r w:rsidRPr="00922A1A">
        <w:rPr>
          <w:sz w:val="22"/>
          <w:szCs w:val="22"/>
        </w:rPr>
        <w:t>1</w:t>
      </w:r>
      <w:proofErr w:type="gramEnd"/>
      <w:r w:rsidRPr="00922A1A">
        <w:rPr>
          <w:sz w:val="22"/>
          <w:szCs w:val="22"/>
        </w:rPr>
        <w:t xml:space="preserve"> от 10 до 50; ЖТ2 от 10 до 40. Внезапное начало: </w:t>
      </w:r>
      <w:proofErr w:type="gramStart"/>
      <w:r w:rsidRPr="00922A1A">
        <w:rPr>
          <w:sz w:val="22"/>
          <w:szCs w:val="22"/>
        </w:rPr>
        <w:t>ВЫКЛ</w:t>
      </w:r>
      <w:proofErr w:type="gramEnd"/>
      <w:r w:rsidRPr="00922A1A">
        <w:rPr>
          <w:sz w:val="22"/>
          <w:szCs w:val="22"/>
        </w:rPr>
        <w:t xml:space="preserve">, от 4 до 32 %. Критерий стабильности: </w:t>
      </w:r>
      <w:proofErr w:type="gramStart"/>
      <w:r w:rsidRPr="00922A1A">
        <w:rPr>
          <w:sz w:val="22"/>
          <w:szCs w:val="22"/>
        </w:rPr>
        <w:t>ВЫКЛ</w:t>
      </w:r>
      <w:proofErr w:type="gramEnd"/>
      <w:r w:rsidRPr="00922A1A">
        <w:rPr>
          <w:sz w:val="22"/>
          <w:szCs w:val="22"/>
        </w:rPr>
        <w:t xml:space="preserve">; ± 8 … (4) … ±48. Критерий устойчивой ЖТ - </w:t>
      </w:r>
      <w:proofErr w:type="gramStart"/>
      <w:r w:rsidRPr="00922A1A">
        <w:rPr>
          <w:sz w:val="22"/>
          <w:szCs w:val="22"/>
        </w:rPr>
        <w:t>ВЫКЛ</w:t>
      </w:r>
      <w:proofErr w:type="gramEnd"/>
      <w:r w:rsidRPr="00922A1A">
        <w:rPr>
          <w:sz w:val="22"/>
          <w:szCs w:val="22"/>
        </w:rPr>
        <w:t xml:space="preserve">, 1, 2, 3, 5, 10, 20, 30 мин. Алгоритм морфологической дискриминации </w:t>
      </w:r>
      <w:proofErr w:type="spellStart"/>
      <w:r w:rsidRPr="00922A1A">
        <w:rPr>
          <w:sz w:val="22"/>
          <w:szCs w:val="22"/>
        </w:rPr>
        <w:t>наджелудочковых</w:t>
      </w:r>
      <w:proofErr w:type="spellEnd"/>
      <w:r w:rsidRPr="00922A1A">
        <w:rPr>
          <w:sz w:val="22"/>
          <w:szCs w:val="22"/>
        </w:rPr>
        <w:t xml:space="preserve"> и желудочковых форм нарушений ритма сердца с возможностью настройки порогов для более точной и правильной дискриминации. Диапазон счетчика </w:t>
      </w:r>
      <w:proofErr w:type="spellStart"/>
      <w:r w:rsidRPr="00922A1A">
        <w:rPr>
          <w:sz w:val="22"/>
          <w:szCs w:val="22"/>
        </w:rPr>
        <w:t>детекции</w:t>
      </w:r>
      <w:proofErr w:type="spellEnd"/>
      <w:r w:rsidRPr="00922A1A">
        <w:rPr>
          <w:sz w:val="22"/>
          <w:szCs w:val="22"/>
        </w:rPr>
        <w:t xml:space="preserve"> ФЖ: от 6 из 8 до 30 из 40. Диапазон счетчик </w:t>
      </w:r>
      <w:proofErr w:type="spellStart"/>
      <w:r w:rsidRPr="00922A1A">
        <w:rPr>
          <w:sz w:val="22"/>
          <w:szCs w:val="22"/>
        </w:rPr>
        <w:t>редетекции</w:t>
      </w:r>
      <w:proofErr w:type="spellEnd"/>
      <w:r w:rsidRPr="00922A1A">
        <w:rPr>
          <w:sz w:val="22"/>
          <w:szCs w:val="22"/>
        </w:rPr>
        <w:t xml:space="preserve"> ФЖ: от 6 из 8 до 24 из 30. Виды терапии: </w:t>
      </w:r>
      <w:proofErr w:type="spellStart"/>
      <w:r w:rsidRPr="00922A1A">
        <w:rPr>
          <w:sz w:val="22"/>
          <w:szCs w:val="22"/>
        </w:rPr>
        <w:t>Антитахистимуляция</w:t>
      </w:r>
      <w:proofErr w:type="spellEnd"/>
      <w:r w:rsidRPr="00922A1A">
        <w:rPr>
          <w:sz w:val="22"/>
          <w:szCs w:val="22"/>
        </w:rPr>
        <w:t xml:space="preserve"> (АТС), </w:t>
      </w:r>
      <w:proofErr w:type="spellStart"/>
      <w:r w:rsidRPr="00922A1A">
        <w:rPr>
          <w:sz w:val="22"/>
          <w:szCs w:val="22"/>
        </w:rPr>
        <w:t>Кардиоверсия</w:t>
      </w:r>
      <w:proofErr w:type="spellEnd"/>
      <w:r w:rsidRPr="00922A1A">
        <w:rPr>
          <w:sz w:val="22"/>
          <w:szCs w:val="22"/>
        </w:rPr>
        <w:t xml:space="preserve">, </w:t>
      </w:r>
      <w:proofErr w:type="spellStart"/>
      <w:r w:rsidRPr="00922A1A">
        <w:rPr>
          <w:sz w:val="22"/>
          <w:szCs w:val="22"/>
        </w:rPr>
        <w:t>Дефибрилляция</w:t>
      </w:r>
      <w:proofErr w:type="spellEnd"/>
      <w:r w:rsidRPr="00922A1A">
        <w:rPr>
          <w:sz w:val="22"/>
          <w:szCs w:val="22"/>
        </w:rPr>
        <w:t xml:space="preserve">. АТС: Пачка импульсов, Пачка импульсов с уменьшением интервала между стимулами. Количество попыток АТС от 1 до 10, шаг не более 1. Количество стимулов в пачке от 1 до 15, шаг не более 1. Возможность автоматического добавления стимула в каждой последующей пачке: </w:t>
      </w:r>
      <w:proofErr w:type="gramStart"/>
      <w:r w:rsidRPr="00922A1A">
        <w:rPr>
          <w:sz w:val="22"/>
          <w:szCs w:val="22"/>
        </w:rPr>
        <w:t>ВЫКЛ</w:t>
      </w:r>
      <w:proofErr w:type="gramEnd"/>
      <w:r w:rsidRPr="00922A1A">
        <w:rPr>
          <w:sz w:val="22"/>
          <w:szCs w:val="22"/>
        </w:rPr>
        <w:t xml:space="preserve">, ВКЛ. Интервал сцепления первого стимула со спонтанным комплексом: от 70 до 95%, шаг не более 5. Оптимизация АТС для наиболее быстрой и эффективной терапии.  Энергия разряда при </w:t>
      </w:r>
      <w:proofErr w:type="spellStart"/>
      <w:r w:rsidRPr="00922A1A">
        <w:rPr>
          <w:sz w:val="22"/>
          <w:szCs w:val="22"/>
        </w:rPr>
        <w:t>кардиоверсии</w:t>
      </w:r>
      <w:proofErr w:type="spellEnd"/>
      <w:r w:rsidRPr="00922A1A">
        <w:rPr>
          <w:sz w:val="22"/>
          <w:szCs w:val="22"/>
        </w:rPr>
        <w:t xml:space="preserve"> и </w:t>
      </w:r>
      <w:proofErr w:type="spellStart"/>
      <w:r w:rsidRPr="00922A1A">
        <w:rPr>
          <w:sz w:val="22"/>
          <w:szCs w:val="22"/>
        </w:rPr>
        <w:t>дефибрилляции</w:t>
      </w:r>
      <w:proofErr w:type="spellEnd"/>
      <w:r w:rsidRPr="00922A1A">
        <w:rPr>
          <w:sz w:val="22"/>
          <w:szCs w:val="22"/>
        </w:rPr>
        <w:t xml:space="preserve"> от 2 до 40 Дж. Для одного приступа ЖТ или ФЖ максимальное количество разрядов не менее 8. Полярность разряда: Возможность инверсии полярности разряда для снижения порога </w:t>
      </w:r>
      <w:proofErr w:type="spellStart"/>
      <w:r w:rsidRPr="00922A1A">
        <w:rPr>
          <w:sz w:val="22"/>
          <w:szCs w:val="22"/>
        </w:rPr>
        <w:t>дефибрилляции</w:t>
      </w:r>
      <w:proofErr w:type="spellEnd"/>
      <w:r w:rsidRPr="00922A1A">
        <w:rPr>
          <w:sz w:val="22"/>
          <w:szCs w:val="22"/>
        </w:rPr>
        <w:t xml:space="preserve">; Форма разряда: Двухфазный – возможность изменения длительности и процента соотношения фаз (минимум два варианта). Возможность выбора из трех вариантов направления шокового разряда. Встроенные алгоритмы защиты от </w:t>
      </w:r>
      <w:proofErr w:type="spellStart"/>
      <w:r w:rsidRPr="00922A1A">
        <w:rPr>
          <w:sz w:val="22"/>
          <w:szCs w:val="22"/>
        </w:rPr>
        <w:t>постстимуляционного</w:t>
      </w:r>
      <w:proofErr w:type="spellEnd"/>
      <w:r w:rsidRPr="00922A1A">
        <w:rPr>
          <w:sz w:val="22"/>
          <w:szCs w:val="22"/>
        </w:rPr>
        <w:t xml:space="preserve"> </w:t>
      </w:r>
      <w:proofErr w:type="spellStart"/>
      <w:r w:rsidRPr="00922A1A">
        <w:rPr>
          <w:sz w:val="22"/>
          <w:szCs w:val="22"/>
        </w:rPr>
        <w:t>оверсенсинга</w:t>
      </w:r>
      <w:proofErr w:type="spellEnd"/>
      <w:r w:rsidRPr="00922A1A">
        <w:rPr>
          <w:sz w:val="22"/>
          <w:szCs w:val="22"/>
        </w:rPr>
        <w:t xml:space="preserve"> Т-волны. Наличие немедленной передачи данных о зафиксированном аппаратом событии в полностью автоматическом режиме без участия пациента по системе удаленного мониторинга. Режимы стимуляции: VVIR; VVI; V00; ВЫКЛ. Значение базовой частоты в диапазоне, но не уже чем от 30 до 160 </w:t>
      </w:r>
      <w:proofErr w:type="spellStart"/>
      <w:r w:rsidRPr="00922A1A">
        <w:rPr>
          <w:sz w:val="22"/>
          <w:szCs w:val="22"/>
        </w:rPr>
        <w:t>имп</w:t>
      </w:r>
      <w:proofErr w:type="spellEnd"/>
      <w:r w:rsidRPr="00922A1A">
        <w:rPr>
          <w:sz w:val="22"/>
          <w:szCs w:val="22"/>
        </w:rPr>
        <w:t xml:space="preserve">/мин. Значение амплитуды </w:t>
      </w:r>
      <w:proofErr w:type="spellStart"/>
      <w:r w:rsidRPr="00922A1A">
        <w:rPr>
          <w:sz w:val="22"/>
          <w:szCs w:val="22"/>
        </w:rPr>
        <w:t>стимуляционного</w:t>
      </w:r>
      <w:proofErr w:type="spellEnd"/>
      <w:r w:rsidRPr="00922A1A">
        <w:rPr>
          <w:sz w:val="22"/>
          <w:szCs w:val="22"/>
        </w:rPr>
        <w:t xml:space="preserve"> импульса в диапазоне, но не уже чем от 0,5 до 7,5 В. Значение длительности импульса в диапазоне, но не уже чем от 0,4 до 1,5 мс. Наличие функции автоматического мониторинга порогов стимуляции c передачей информации по системе удаленного мониторинга. Наличие частотного гистерезиса: </w:t>
      </w:r>
      <w:proofErr w:type="gramStart"/>
      <w:r w:rsidRPr="00922A1A">
        <w:rPr>
          <w:sz w:val="22"/>
          <w:szCs w:val="22"/>
        </w:rPr>
        <w:t>динамический</w:t>
      </w:r>
      <w:proofErr w:type="gramEnd"/>
      <w:r w:rsidRPr="00922A1A">
        <w:rPr>
          <w:sz w:val="22"/>
          <w:szCs w:val="22"/>
        </w:rPr>
        <w:t xml:space="preserve">, повторный, сканирующий. Программирование ночного ритма стимуляции. Беспроводная телеметрия, основанная на энергосберегающем алгоритме передачи данных. Возможность автоматической записи внутрисердечных </w:t>
      </w:r>
      <w:proofErr w:type="spellStart"/>
      <w:r w:rsidRPr="00922A1A">
        <w:rPr>
          <w:sz w:val="22"/>
          <w:szCs w:val="22"/>
        </w:rPr>
        <w:t>электрограмм</w:t>
      </w:r>
      <w:proofErr w:type="spellEnd"/>
      <w:r w:rsidRPr="00922A1A">
        <w:rPr>
          <w:sz w:val="22"/>
          <w:szCs w:val="22"/>
        </w:rPr>
        <w:t xml:space="preserve"> (ВЭГМ) в память ИКД: не менее 2-х эпизодов по 56 мин. МРТ-совместимость бе</w:t>
      </w:r>
      <w:r w:rsidR="00514DA1">
        <w:rPr>
          <w:sz w:val="22"/>
          <w:szCs w:val="22"/>
        </w:rPr>
        <w:t xml:space="preserve">з зон ограничения сканирования </w:t>
      </w:r>
      <w:r w:rsidRPr="00922A1A">
        <w:rPr>
          <w:sz w:val="22"/>
          <w:szCs w:val="22"/>
        </w:rPr>
        <w:t xml:space="preserve"> при условии использования в комбинации с МРТ-совместимыми электродами, а также соблюдении требуемых производителем условий проведения исследования. Варианты коннекторов шокового электрода: DF4 и DF-1. Поддержка системы мобильного удалённого мониторинга пациента c ежедневной беспроводной передачей всей статистической информации и </w:t>
      </w:r>
      <w:proofErr w:type="gramStart"/>
      <w:r w:rsidRPr="00922A1A">
        <w:rPr>
          <w:sz w:val="22"/>
          <w:szCs w:val="22"/>
        </w:rPr>
        <w:t>внутрисердечных</w:t>
      </w:r>
      <w:proofErr w:type="gramEnd"/>
      <w:r w:rsidRPr="00922A1A">
        <w:rPr>
          <w:sz w:val="22"/>
          <w:szCs w:val="22"/>
        </w:rPr>
        <w:t xml:space="preserve"> </w:t>
      </w:r>
      <w:proofErr w:type="spellStart"/>
      <w:r w:rsidRPr="00922A1A">
        <w:rPr>
          <w:sz w:val="22"/>
          <w:szCs w:val="22"/>
        </w:rPr>
        <w:t>электрограмм</w:t>
      </w:r>
      <w:proofErr w:type="spellEnd"/>
      <w:r w:rsidRPr="00922A1A">
        <w:rPr>
          <w:sz w:val="22"/>
          <w:szCs w:val="22"/>
        </w:rPr>
        <w:t xml:space="preserve"> по сети сотовой связи в полностью автоматическом режиме без участия пациента на ежедневной основе. 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 планирование расписания проведений плановых автоматических осмотров с выбором данных и результатов выполненных тестов, которые будут отправлены в установленные дни по системе удаленного мониторинга на </w:t>
      </w:r>
      <w:proofErr w:type="gramStart"/>
      <w:r w:rsidRPr="00922A1A">
        <w:rPr>
          <w:sz w:val="22"/>
          <w:szCs w:val="22"/>
        </w:rPr>
        <w:t>личный</w:t>
      </w:r>
      <w:proofErr w:type="gramEnd"/>
      <w:r w:rsidRPr="00922A1A">
        <w:rPr>
          <w:sz w:val="22"/>
          <w:szCs w:val="22"/>
        </w:rPr>
        <w:t xml:space="preserve"> аккаунт лечащего врача. Расчетный срок службы ИКД: не менее 10.1 лет с учётом: ежеквартальных шоков с максимальной энергией (т.е. 4 шока 40 Дж в год); 15% стимуляции ПЖ с частотой не менее 60 </w:t>
      </w:r>
      <w:proofErr w:type="spellStart"/>
      <w:r w:rsidRPr="00922A1A">
        <w:rPr>
          <w:sz w:val="22"/>
          <w:szCs w:val="22"/>
        </w:rPr>
        <w:t>имп</w:t>
      </w:r>
      <w:proofErr w:type="spellEnd"/>
      <w:r w:rsidRPr="00922A1A">
        <w:rPr>
          <w:sz w:val="22"/>
          <w:szCs w:val="22"/>
        </w:rPr>
        <w:t>/мин; амплитуде не менее 2,5</w:t>
      </w:r>
      <w:proofErr w:type="gramStart"/>
      <w:r w:rsidRPr="00922A1A">
        <w:rPr>
          <w:sz w:val="22"/>
          <w:szCs w:val="22"/>
        </w:rPr>
        <w:t xml:space="preserve"> В</w:t>
      </w:r>
      <w:proofErr w:type="gramEnd"/>
      <w:r w:rsidRPr="00922A1A">
        <w:rPr>
          <w:sz w:val="22"/>
          <w:szCs w:val="22"/>
        </w:rPr>
        <w:t>; длительности импульса не менее 0,4 мс; сопротивлении на электродах не более 500 Ом; включенными функциями диагностики, ежедневной передаче данных по системе удалённого мониторинга и включенной записью ВЭГМ. Толщина не более 11 мм. Масса не более 82 г. Объем не более 33 см3.</w:t>
      </w:r>
    </w:p>
    <w:p w:rsidR="00BE7064" w:rsidRPr="00922A1A" w:rsidRDefault="00BE7064" w:rsidP="00BE7064">
      <w:pPr>
        <w:jc w:val="both"/>
        <w:rPr>
          <w:sz w:val="22"/>
          <w:szCs w:val="22"/>
        </w:rPr>
      </w:pPr>
      <w:r w:rsidRPr="00922A1A">
        <w:rPr>
          <w:sz w:val="22"/>
          <w:szCs w:val="22"/>
        </w:rPr>
        <w:t xml:space="preserve">Стандартная комплектация состоит </w:t>
      </w:r>
      <w:proofErr w:type="gramStart"/>
      <w:r w:rsidRPr="00922A1A">
        <w:rPr>
          <w:sz w:val="22"/>
          <w:szCs w:val="22"/>
        </w:rPr>
        <w:t>из</w:t>
      </w:r>
      <w:proofErr w:type="gramEnd"/>
      <w:r w:rsidRPr="00922A1A">
        <w:rPr>
          <w:sz w:val="22"/>
          <w:szCs w:val="22"/>
        </w:rPr>
        <w:t xml:space="preserve"> (при поставке в комплектах):</w:t>
      </w:r>
    </w:p>
    <w:p w:rsidR="00BE7064" w:rsidRPr="00922A1A" w:rsidRDefault="00BE7064" w:rsidP="00BE7064">
      <w:pPr>
        <w:jc w:val="both"/>
        <w:rPr>
          <w:sz w:val="22"/>
          <w:szCs w:val="22"/>
        </w:rPr>
      </w:pPr>
      <w:r w:rsidRPr="00922A1A">
        <w:rPr>
          <w:sz w:val="22"/>
          <w:szCs w:val="22"/>
        </w:rPr>
        <w:t xml:space="preserve">1. МРТ-совместимый однокамерный </w:t>
      </w:r>
      <w:proofErr w:type="spellStart"/>
      <w:r w:rsidRPr="00922A1A">
        <w:rPr>
          <w:sz w:val="22"/>
          <w:szCs w:val="22"/>
        </w:rPr>
        <w:t>кардиовертер</w:t>
      </w:r>
      <w:proofErr w:type="spellEnd"/>
      <w:r w:rsidRPr="00922A1A">
        <w:rPr>
          <w:sz w:val="22"/>
          <w:szCs w:val="22"/>
        </w:rPr>
        <w:t>-дефибриллятор – 1 шт.</w:t>
      </w:r>
    </w:p>
    <w:p w:rsidR="00BE7064" w:rsidRPr="00922A1A" w:rsidRDefault="00BE7064" w:rsidP="00BE7064">
      <w:pPr>
        <w:jc w:val="both"/>
        <w:rPr>
          <w:sz w:val="22"/>
          <w:szCs w:val="22"/>
        </w:rPr>
      </w:pPr>
      <w:r w:rsidRPr="00922A1A">
        <w:rPr>
          <w:sz w:val="22"/>
          <w:szCs w:val="22"/>
        </w:rPr>
        <w:t xml:space="preserve">2. МРТ-совместимый шоковый электрод улучшенной конструкции, уменьшающий нагрузку на электрод в области коннектора и </w:t>
      </w:r>
      <w:proofErr w:type="spellStart"/>
      <w:r w:rsidRPr="00922A1A">
        <w:rPr>
          <w:sz w:val="22"/>
          <w:szCs w:val="22"/>
        </w:rPr>
        <w:t>трикуспидального</w:t>
      </w:r>
      <w:proofErr w:type="spellEnd"/>
      <w:r w:rsidRPr="00922A1A">
        <w:rPr>
          <w:sz w:val="22"/>
          <w:szCs w:val="22"/>
        </w:rPr>
        <w:t xml:space="preserve"> клапана, активной фиксации, стероидный, длиной не менее 65 см, диаметр не более 7.8 Френч - 1 шт.;</w:t>
      </w:r>
    </w:p>
    <w:p w:rsidR="00BE7064" w:rsidRPr="00922A1A" w:rsidRDefault="00BE7064" w:rsidP="00BE7064">
      <w:pPr>
        <w:jc w:val="both"/>
        <w:rPr>
          <w:sz w:val="22"/>
          <w:szCs w:val="22"/>
        </w:rPr>
      </w:pPr>
      <w:r w:rsidRPr="00922A1A">
        <w:rPr>
          <w:sz w:val="22"/>
          <w:szCs w:val="22"/>
        </w:rPr>
        <w:t>3. Интродьюсер - 1 шт.</w:t>
      </w:r>
    </w:p>
    <w:p w:rsidR="00675FCA" w:rsidRPr="00922A1A" w:rsidRDefault="00675FCA" w:rsidP="00BE7064">
      <w:pPr>
        <w:jc w:val="both"/>
        <w:rPr>
          <w:sz w:val="22"/>
          <w:szCs w:val="22"/>
        </w:rPr>
      </w:pPr>
    </w:p>
    <w:p w:rsidR="00675FCA" w:rsidRPr="00922A1A" w:rsidRDefault="00675FCA" w:rsidP="00675FCA">
      <w:pPr>
        <w:jc w:val="center"/>
        <w:rPr>
          <w:b/>
          <w:sz w:val="22"/>
          <w:szCs w:val="22"/>
        </w:rPr>
      </w:pPr>
      <w:r w:rsidRPr="00922A1A">
        <w:rPr>
          <w:b/>
          <w:sz w:val="22"/>
          <w:szCs w:val="22"/>
        </w:rPr>
        <w:t>Лот №42 Периферические баллонные катетеры</w:t>
      </w:r>
    </w:p>
    <w:p w:rsidR="00BE7064" w:rsidRPr="00922A1A" w:rsidRDefault="00675FCA" w:rsidP="00BE7064">
      <w:pPr>
        <w:jc w:val="both"/>
        <w:rPr>
          <w:sz w:val="22"/>
          <w:szCs w:val="22"/>
        </w:rPr>
      </w:pPr>
      <w:r w:rsidRPr="00922A1A">
        <w:rPr>
          <w:sz w:val="22"/>
          <w:szCs w:val="22"/>
        </w:rPr>
        <w:t xml:space="preserve">Катетер </w:t>
      </w:r>
      <w:proofErr w:type="spellStart"/>
      <w:r w:rsidRPr="00922A1A">
        <w:rPr>
          <w:sz w:val="22"/>
          <w:szCs w:val="22"/>
        </w:rPr>
        <w:t>дилятационный</w:t>
      </w:r>
      <w:proofErr w:type="spellEnd"/>
      <w:r w:rsidRPr="00922A1A">
        <w:rPr>
          <w:sz w:val="22"/>
          <w:szCs w:val="22"/>
        </w:rPr>
        <w:t xml:space="preserve"> периферический. Материал катетера –  (нейлон </w:t>
      </w:r>
      <w:proofErr w:type="spellStart"/>
      <w:r w:rsidRPr="00922A1A">
        <w:rPr>
          <w:sz w:val="22"/>
          <w:szCs w:val="22"/>
        </w:rPr>
        <w:t>вестамид</w:t>
      </w:r>
      <w:proofErr w:type="spellEnd"/>
      <w:r w:rsidRPr="00922A1A">
        <w:rPr>
          <w:sz w:val="22"/>
          <w:szCs w:val="22"/>
        </w:rPr>
        <w:t xml:space="preserve">), </w:t>
      </w:r>
      <w:proofErr w:type="spellStart"/>
      <w:r w:rsidRPr="00922A1A">
        <w:rPr>
          <w:sz w:val="22"/>
          <w:szCs w:val="22"/>
        </w:rPr>
        <w:t>шафт</w:t>
      </w:r>
      <w:proofErr w:type="spellEnd"/>
      <w:r w:rsidRPr="00922A1A">
        <w:rPr>
          <w:sz w:val="22"/>
          <w:szCs w:val="22"/>
        </w:rPr>
        <w:t xml:space="preserve"> – нейлон. Маркеры длины баллона – 2 утопленных </w:t>
      </w:r>
      <w:proofErr w:type="spellStart"/>
      <w:r w:rsidRPr="00922A1A">
        <w:rPr>
          <w:sz w:val="22"/>
          <w:szCs w:val="22"/>
        </w:rPr>
        <w:t>рентгенконтрастных</w:t>
      </w:r>
      <w:proofErr w:type="spellEnd"/>
      <w:r w:rsidRPr="00922A1A">
        <w:rPr>
          <w:sz w:val="22"/>
          <w:szCs w:val="22"/>
        </w:rPr>
        <w:t xml:space="preserve"> маркеров (длина 1,0 мм) из платины и </w:t>
      </w:r>
      <w:r w:rsidRPr="00922A1A">
        <w:rPr>
          <w:sz w:val="22"/>
          <w:szCs w:val="22"/>
        </w:rPr>
        <w:lastRenderedPageBreak/>
        <w:t xml:space="preserve">иридия. </w:t>
      </w:r>
      <w:proofErr w:type="spellStart"/>
      <w:r w:rsidRPr="00922A1A">
        <w:rPr>
          <w:sz w:val="22"/>
          <w:szCs w:val="22"/>
        </w:rPr>
        <w:t>Рентгенконтрастный</w:t>
      </w:r>
      <w:proofErr w:type="spellEnd"/>
      <w:r w:rsidRPr="00922A1A">
        <w:rPr>
          <w:sz w:val="22"/>
          <w:szCs w:val="22"/>
        </w:rPr>
        <w:t xml:space="preserve"> кончик (2 из 5,5 мм</w:t>
      </w:r>
      <w:r w:rsidR="00C96365" w:rsidRPr="00D17EBB">
        <w:rPr>
          <w:sz w:val="22"/>
          <w:szCs w:val="22"/>
        </w:rPr>
        <w:t>)</w:t>
      </w:r>
      <w:proofErr w:type="gramStart"/>
      <w:r w:rsidR="00C96365" w:rsidRPr="00D17EBB">
        <w:rPr>
          <w:sz w:val="22"/>
          <w:szCs w:val="22"/>
        </w:rPr>
        <w:t>.</w:t>
      </w:r>
      <w:proofErr w:type="gramEnd"/>
      <w:r w:rsidRPr="00922A1A">
        <w:rPr>
          <w:sz w:val="22"/>
          <w:szCs w:val="22"/>
        </w:rPr>
        <w:t xml:space="preserve"> </w:t>
      </w:r>
      <w:proofErr w:type="spellStart"/>
      <w:proofErr w:type="gramStart"/>
      <w:r w:rsidRPr="00922A1A">
        <w:rPr>
          <w:sz w:val="22"/>
          <w:szCs w:val="22"/>
        </w:rPr>
        <w:t>д</w:t>
      </w:r>
      <w:proofErr w:type="gramEnd"/>
      <w:r w:rsidRPr="00922A1A">
        <w:rPr>
          <w:sz w:val="22"/>
          <w:szCs w:val="22"/>
        </w:rPr>
        <w:t>илятационный</w:t>
      </w:r>
      <w:proofErr w:type="spellEnd"/>
      <w:r w:rsidRPr="00922A1A">
        <w:rPr>
          <w:sz w:val="22"/>
          <w:szCs w:val="22"/>
        </w:rPr>
        <w:t xml:space="preserve"> катетер (коаксиальная часть – 25 см от дистального кончика), совместимый с проводником 0.014", </w:t>
      </w:r>
      <w:proofErr w:type="spellStart"/>
      <w:r w:rsidRPr="00922A1A">
        <w:rPr>
          <w:sz w:val="22"/>
          <w:szCs w:val="22"/>
        </w:rPr>
        <w:t>интродьюсером</w:t>
      </w:r>
      <w:proofErr w:type="spellEnd"/>
      <w:r w:rsidRPr="00922A1A">
        <w:rPr>
          <w:sz w:val="22"/>
          <w:szCs w:val="22"/>
        </w:rPr>
        <w:t xml:space="preserve"> 4 F, проводниковым катетером 6 F (7 F для размера Ø 7 мм * 4 см). Рабочая длина системы доставки 142 см. Диаметр </w:t>
      </w:r>
      <w:proofErr w:type="spellStart"/>
      <w:r w:rsidRPr="00922A1A">
        <w:rPr>
          <w:sz w:val="22"/>
          <w:szCs w:val="22"/>
        </w:rPr>
        <w:t>шафта</w:t>
      </w:r>
      <w:proofErr w:type="spellEnd"/>
      <w:r w:rsidRPr="00922A1A">
        <w:rPr>
          <w:sz w:val="22"/>
          <w:szCs w:val="22"/>
        </w:rPr>
        <w:t xml:space="preserve">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w:t>
      </w:r>
      <w:proofErr w:type="spellStart"/>
      <w:r w:rsidRPr="00922A1A">
        <w:rPr>
          <w:sz w:val="22"/>
          <w:szCs w:val="22"/>
        </w:rPr>
        <w:t>ат</w:t>
      </w:r>
      <w:proofErr w:type="gramStart"/>
      <w:r w:rsidRPr="00922A1A">
        <w:rPr>
          <w:sz w:val="22"/>
          <w:szCs w:val="22"/>
        </w:rPr>
        <w:t>м</w:t>
      </w:r>
      <w:proofErr w:type="spellEnd"/>
      <w:r w:rsidRPr="00922A1A">
        <w:rPr>
          <w:sz w:val="22"/>
          <w:szCs w:val="22"/>
        </w:rPr>
        <w:t>(</w:t>
      </w:r>
      <w:proofErr w:type="gramEnd"/>
      <w:r w:rsidRPr="00922A1A">
        <w:rPr>
          <w:sz w:val="22"/>
          <w:szCs w:val="22"/>
        </w:rPr>
        <w:t>А). (до Ø 7,0 мм) и 12 атм. (Ø 7,0 мм). Таблица соответствия в упаковке. Размеры: длина 15, 20, 30 и 40 мм, Ø 4,0, 4,5, 5,0, 5,5, 6,0 и 7,0 мм. Размеры по заявке Заказчика</w:t>
      </w:r>
    </w:p>
    <w:p w:rsidR="00675FCA" w:rsidRPr="00922A1A" w:rsidRDefault="00675FCA" w:rsidP="00BE7064">
      <w:pPr>
        <w:jc w:val="both"/>
        <w:rPr>
          <w:sz w:val="22"/>
          <w:szCs w:val="22"/>
        </w:rPr>
      </w:pPr>
    </w:p>
    <w:p w:rsidR="00675FCA" w:rsidRPr="00922A1A" w:rsidRDefault="00675FCA" w:rsidP="00675FCA">
      <w:pPr>
        <w:jc w:val="center"/>
        <w:rPr>
          <w:b/>
          <w:sz w:val="22"/>
          <w:szCs w:val="22"/>
        </w:rPr>
      </w:pPr>
      <w:r w:rsidRPr="00922A1A">
        <w:rPr>
          <w:b/>
          <w:sz w:val="22"/>
          <w:szCs w:val="22"/>
        </w:rPr>
        <w:t xml:space="preserve">Лот №43 </w:t>
      </w:r>
      <w:proofErr w:type="spellStart"/>
      <w:r w:rsidRPr="00922A1A">
        <w:rPr>
          <w:b/>
          <w:sz w:val="22"/>
          <w:szCs w:val="22"/>
        </w:rPr>
        <w:t>Нитиноловая</w:t>
      </w:r>
      <w:proofErr w:type="spellEnd"/>
      <w:r w:rsidRPr="00922A1A">
        <w:rPr>
          <w:b/>
          <w:sz w:val="22"/>
          <w:szCs w:val="22"/>
        </w:rPr>
        <w:t xml:space="preserve"> система </w:t>
      </w:r>
      <w:proofErr w:type="spellStart"/>
      <w:r w:rsidRPr="00922A1A">
        <w:rPr>
          <w:b/>
          <w:sz w:val="22"/>
          <w:szCs w:val="22"/>
        </w:rPr>
        <w:t>стентирования</w:t>
      </w:r>
      <w:proofErr w:type="spellEnd"/>
    </w:p>
    <w:p w:rsidR="00675FCA" w:rsidRPr="00922A1A" w:rsidRDefault="00675FCA" w:rsidP="00675FCA">
      <w:pPr>
        <w:jc w:val="both"/>
        <w:rPr>
          <w:sz w:val="22"/>
          <w:szCs w:val="22"/>
        </w:rPr>
      </w:pPr>
      <w:proofErr w:type="spellStart"/>
      <w:r w:rsidRPr="00922A1A">
        <w:rPr>
          <w:sz w:val="22"/>
          <w:szCs w:val="22"/>
        </w:rPr>
        <w:t>Стент</w:t>
      </w:r>
      <w:proofErr w:type="spellEnd"/>
      <w:r w:rsidRPr="00922A1A">
        <w:rPr>
          <w:sz w:val="22"/>
          <w:szCs w:val="22"/>
        </w:rPr>
        <w:t xml:space="preserve"> периферический </w:t>
      </w:r>
      <w:proofErr w:type="spellStart"/>
      <w:r w:rsidRPr="00922A1A">
        <w:rPr>
          <w:sz w:val="22"/>
          <w:szCs w:val="22"/>
        </w:rPr>
        <w:t>саморасширяющийся</w:t>
      </w:r>
      <w:proofErr w:type="spellEnd"/>
      <w:r w:rsidRPr="00922A1A">
        <w:rPr>
          <w:sz w:val="22"/>
          <w:szCs w:val="22"/>
        </w:rPr>
        <w:t xml:space="preserve">. </w:t>
      </w:r>
      <w:proofErr w:type="spellStart"/>
      <w:r w:rsidRPr="00922A1A">
        <w:rPr>
          <w:sz w:val="22"/>
          <w:szCs w:val="22"/>
        </w:rPr>
        <w:t>Нитинол</w:t>
      </w:r>
      <w:proofErr w:type="spellEnd"/>
      <w:r w:rsidRPr="00922A1A">
        <w:rPr>
          <w:sz w:val="22"/>
          <w:szCs w:val="22"/>
        </w:rPr>
        <w:t xml:space="preserve"> (</w:t>
      </w:r>
      <w:proofErr w:type="spellStart"/>
      <w:r w:rsidRPr="00922A1A">
        <w:rPr>
          <w:sz w:val="22"/>
          <w:szCs w:val="22"/>
        </w:rPr>
        <w:t>никелит</w:t>
      </w:r>
      <w:proofErr w:type="spellEnd"/>
      <w:r w:rsidRPr="00922A1A">
        <w:rPr>
          <w:sz w:val="22"/>
          <w:szCs w:val="22"/>
        </w:rPr>
        <w:t xml:space="preserve"> титана), расширяется при нагревании до температуры тела, матричный дизайн (стент вырезан лазером из бесшовной трубки и </w:t>
      </w:r>
      <w:proofErr w:type="spellStart"/>
      <w:r w:rsidRPr="00922A1A">
        <w:rPr>
          <w:sz w:val="22"/>
          <w:szCs w:val="22"/>
        </w:rPr>
        <w:t>электрополирован</w:t>
      </w:r>
      <w:proofErr w:type="spellEnd"/>
      <w:r w:rsidRPr="00922A1A">
        <w:rPr>
          <w:sz w:val="22"/>
          <w:szCs w:val="22"/>
        </w:rPr>
        <w:t xml:space="preserve">). Дизайн стента «открытая ячейка», 18 «V»-образных сегментов (высота 2 мм) по окружности стента, каждый третий сочленен мостиком с соседним, дизайн «пик </w:t>
      </w:r>
      <w:proofErr w:type="gramStart"/>
      <w:r w:rsidRPr="00922A1A">
        <w:rPr>
          <w:sz w:val="22"/>
          <w:szCs w:val="22"/>
        </w:rPr>
        <w:t>ко</w:t>
      </w:r>
      <w:proofErr w:type="gramEnd"/>
      <w:r w:rsidRPr="00922A1A">
        <w:rPr>
          <w:sz w:val="22"/>
          <w:szCs w:val="22"/>
        </w:rPr>
        <w:t xml:space="preserve"> впадине», расширение нижней и верхней кромок стента на 1 мм, по каждому краю 6 </w:t>
      </w:r>
      <w:proofErr w:type="spellStart"/>
      <w:r w:rsidRPr="00922A1A">
        <w:rPr>
          <w:sz w:val="22"/>
          <w:szCs w:val="22"/>
        </w:rPr>
        <w:t>рентгенконтрастных</w:t>
      </w:r>
      <w:proofErr w:type="spellEnd"/>
      <w:r w:rsidRPr="00922A1A">
        <w:rPr>
          <w:sz w:val="22"/>
          <w:szCs w:val="22"/>
        </w:rPr>
        <w:t xml:space="preserve"> танталовых маркеров (Ø 0.0185" каждый). Материал системы доставки – внутренний </w:t>
      </w:r>
      <w:proofErr w:type="spellStart"/>
      <w:r w:rsidRPr="00922A1A">
        <w:rPr>
          <w:sz w:val="22"/>
          <w:szCs w:val="22"/>
        </w:rPr>
        <w:t>шафт</w:t>
      </w:r>
      <w:proofErr w:type="spellEnd"/>
      <w:r w:rsidRPr="00922A1A">
        <w:rPr>
          <w:sz w:val="22"/>
          <w:szCs w:val="22"/>
        </w:rPr>
        <w:t xml:space="preserve"> – полимерная трубка, дистально покрыта оплеткой из нержавеющей стали и переходит в </w:t>
      </w:r>
      <w:proofErr w:type="spellStart"/>
      <w:r w:rsidRPr="00922A1A">
        <w:rPr>
          <w:sz w:val="22"/>
          <w:szCs w:val="22"/>
        </w:rPr>
        <w:t>рентгенконтрастный</w:t>
      </w:r>
      <w:proofErr w:type="spellEnd"/>
      <w:r w:rsidRPr="00922A1A">
        <w:rPr>
          <w:sz w:val="22"/>
          <w:szCs w:val="22"/>
        </w:rPr>
        <w:t xml:space="preserve"> гибкий кончик (длина кончика 0.45"(A), Ø в месте перехода 0.077", дистально 0.051"), проксимально заключена в стальную трубку, внутренний слой покрывающего катетера – нейлон, имеет </w:t>
      </w:r>
      <w:proofErr w:type="spellStart"/>
      <w:r w:rsidRPr="00922A1A">
        <w:rPr>
          <w:sz w:val="22"/>
          <w:szCs w:val="22"/>
        </w:rPr>
        <w:t>рентгенконтрастный</w:t>
      </w:r>
      <w:proofErr w:type="spellEnd"/>
      <w:r w:rsidRPr="00922A1A">
        <w:rPr>
          <w:sz w:val="22"/>
          <w:szCs w:val="22"/>
        </w:rPr>
        <w:t xml:space="preserve"> маркер. Характеристики: система доставки 6 F совместима с проводником 0.035", </w:t>
      </w:r>
      <w:proofErr w:type="spellStart"/>
      <w:r w:rsidRPr="00922A1A">
        <w:rPr>
          <w:sz w:val="22"/>
          <w:szCs w:val="22"/>
        </w:rPr>
        <w:t>интродьюсером</w:t>
      </w:r>
      <w:proofErr w:type="spellEnd"/>
      <w:r w:rsidRPr="00922A1A">
        <w:rPr>
          <w:sz w:val="22"/>
          <w:szCs w:val="22"/>
        </w:rPr>
        <w:t xml:space="preserve"> 6 F, проводниковым катетером 8 F. Возможное укорочение </w:t>
      </w:r>
      <w:proofErr w:type="spellStart"/>
      <w:r w:rsidRPr="00922A1A">
        <w:rPr>
          <w:sz w:val="22"/>
          <w:szCs w:val="22"/>
        </w:rPr>
        <w:t>стетна</w:t>
      </w:r>
      <w:proofErr w:type="spellEnd"/>
      <w:r w:rsidRPr="00922A1A">
        <w:rPr>
          <w:sz w:val="22"/>
          <w:szCs w:val="22"/>
        </w:rPr>
        <w:t xml:space="preserve"> – не больше 5,46%. Рабочая длина системы 80 и 120 см. Есть ручка для контролированной установки стента. Размеры: Ø 6,0, 7,0 и 8,0 мм (длина 20, 30, 40, 60, 80 и 100 мм), Ø 9,0 и 10,0 мм (длина 20, 30, 40, 60 и 80 мм) Размеры по заявке Заказчика</w:t>
      </w:r>
    </w:p>
    <w:p w:rsidR="00BE7064" w:rsidRPr="00922A1A" w:rsidRDefault="00BE7064" w:rsidP="00BE7064">
      <w:pPr>
        <w:jc w:val="both"/>
        <w:rPr>
          <w:b/>
          <w:sz w:val="22"/>
          <w:szCs w:val="22"/>
        </w:rPr>
      </w:pPr>
    </w:p>
    <w:p w:rsidR="00BE7064" w:rsidRPr="00922A1A" w:rsidRDefault="00BE7064" w:rsidP="00BE7064">
      <w:pPr>
        <w:jc w:val="both"/>
        <w:rPr>
          <w:b/>
          <w:sz w:val="22"/>
          <w:szCs w:val="22"/>
        </w:rPr>
      </w:pPr>
    </w:p>
    <w:p w:rsidR="00BE7064" w:rsidRPr="00C07BCF" w:rsidRDefault="00BE7064" w:rsidP="008F0CC0">
      <w:pPr>
        <w:jc w:val="both"/>
        <w:rPr>
          <w:sz w:val="22"/>
          <w:szCs w:val="22"/>
        </w:rPr>
      </w:pPr>
      <w:r w:rsidRPr="00C07BCF">
        <w:rPr>
          <w:b/>
          <w:sz w:val="22"/>
          <w:szCs w:val="22"/>
        </w:rPr>
        <w:t xml:space="preserve"> </w:t>
      </w:r>
    </w:p>
    <w:p w:rsidR="0060017C" w:rsidRDefault="0060017C" w:rsidP="00D02464">
      <w:pPr>
        <w:rPr>
          <w:b/>
          <w:sz w:val="22"/>
          <w:szCs w:val="22"/>
        </w:rPr>
      </w:pPr>
    </w:p>
    <w:p w:rsidR="00D02464" w:rsidRDefault="00D02464" w:rsidP="00D02464">
      <w:pPr>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D17EBB" w:rsidRDefault="00D17EBB"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1A2B2B">
      <w:pPr>
        <w:rPr>
          <w:bCs/>
          <w:i/>
        </w:rPr>
      </w:pPr>
    </w:p>
    <w:p w:rsidR="00CC0E7D" w:rsidRDefault="00CC0E7D" w:rsidP="001A2B2B">
      <w:pPr>
        <w:rPr>
          <w:bCs/>
          <w:i/>
        </w:rPr>
      </w:pPr>
    </w:p>
    <w:p w:rsidR="00CC0E7D" w:rsidRDefault="00CC0E7D" w:rsidP="001A2B2B">
      <w:pPr>
        <w:rPr>
          <w:bCs/>
          <w:i/>
        </w:rPr>
      </w:pPr>
    </w:p>
    <w:p w:rsidR="00CC0E7D" w:rsidRDefault="00CC0E7D" w:rsidP="001A2B2B">
      <w:pPr>
        <w:rPr>
          <w:bCs/>
          <w:i/>
        </w:rPr>
      </w:pPr>
    </w:p>
    <w:p w:rsidR="00CC0E7D" w:rsidRDefault="00CC0E7D" w:rsidP="001A2B2B">
      <w:pPr>
        <w:rPr>
          <w:bCs/>
          <w:i/>
        </w:rPr>
      </w:pPr>
    </w:p>
    <w:p w:rsidR="00CC0E7D" w:rsidRDefault="00CC0E7D" w:rsidP="001A2B2B">
      <w:pPr>
        <w:rPr>
          <w:bCs/>
          <w:i/>
        </w:rPr>
      </w:pPr>
      <w:bookmarkStart w:id="14" w:name="_GoBack"/>
      <w:bookmarkEnd w:id="14"/>
    </w:p>
    <w:p w:rsidR="001A2B2B" w:rsidRDefault="001A2B2B" w:rsidP="001A2B2B">
      <w:pPr>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91" w:rsidRDefault="004A3091">
      <w:r>
        <w:separator/>
      </w:r>
    </w:p>
  </w:endnote>
  <w:endnote w:type="continuationSeparator" w:id="0">
    <w:p w:rsidR="004A3091" w:rsidRDefault="004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E" w:rsidRDefault="0048572E">
    <w:pPr>
      <w:pStyle w:val="af"/>
      <w:jc w:val="right"/>
    </w:pPr>
  </w:p>
  <w:p w:rsidR="0048572E" w:rsidRDefault="0048572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E" w:rsidRDefault="0048572E"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8572E" w:rsidRDefault="0048572E"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E" w:rsidRDefault="0048572E"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91" w:rsidRDefault="004A3091">
      <w:r>
        <w:separator/>
      </w:r>
    </w:p>
  </w:footnote>
  <w:footnote w:type="continuationSeparator" w:id="0">
    <w:p w:rsidR="004A3091" w:rsidRDefault="004A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E" w:rsidRDefault="0048572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934"/>
    <w:rsid w:val="0002517C"/>
    <w:rsid w:val="000B553E"/>
    <w:rsid w:val="000C02FD"/>
    <w:rsid w:val="000D2BBD"/>
    <w:rsid w:val="000D7F90"/>
    <w:rsid w:val="0012005D"/>
    <w:rsid w:val="00120DEF"/>
    <w:rsid w:val="0012406D"/>
    <w:rsid w:val="00141AFD"/>
    <w:rsid w:val="00187A26"/>
    <w:rsid w:val="00191BD0"/>
    <w:rsid w:val="001A2B2B"/>
    <w:rsid w:val="001A420E"/>
    <w:rsid w:val="001A621B"/>
    <w:rsid w:val="001B7168"/>
    <w:rsid w:val="001C1A4F"/>
    <w:rsid w:val="001D2B6C"/>
    <w:rsid w:val="001F125E"/>
    <w:rsid w:val="0020784F"/>
    <w:rsid w:val="00214661"/>
    <w:rsid w:val="00235BB3"/>
    <w:rsid w:val="00243C60"/>
    <w:rsid w:val="00271ED2"/>
    <w:rsid w:val="00272675"/>
    <w:rsid w:val="0027380E"/>
    <w:rsid w:val="002A17C0"/>
    <w:rsid w:val="002C2654"/>
    <w:rsid w:val="00303F08"/>
    <w:rsid w:val="00305F76"/>
    <w:rsid w:val="00307D40"/>
    <w:rsid w:val="00340BA3"/>
    <w:rsid w:val="00353081"/>
    <w:rsid w:val="00376309"/>
    <w:rsid w:val="00381848"/>
    <w:rsid w:val="003B0538"/>
    <w:rsid w:val="003B1661"/>
    <w:rsid w:val="0041283C"/>
    <w:rsid w:val="00460FAE"/>
    <w:rsid w:val="0048572E"/>
    <w:rsid w:val="004A3091"/>
    <w:rsid w:val="004C57C0"/>
    <w:rsid w:val="004D7AFA"/>
    <w:rsid w:val="00514DA1"/>
    <w:rsid w:val="005813B7"/>
    <w:rsid w:val="005B2FF6"/>
    <w:rsid w:val="005B4600"/>
    <w:rsid w:val="005C4BBB"/>
    <w:rsid w:val="005F4A05"/>
    <w:rsid w:val="0060017C"/>
    <w:rsid w:val="00633D04"/>
    <w:rsid w:val="00675FCA"/>
    <w:rsid w:val="00695E2E"/>
    <w:rsid w:val="00696C46"/>
    <w:rsid w:val="006A56CC"/>
    <w:rsid w:val="006A6D55"/>
    <w:rsid w:val="006C19CD"/>
    <w:rsid w:val="006D16E0"/>
    <w:rsid w:val="00701FCA"/>
    <w:rsid w:val="00703786"/>
    <w:rsid w:val="00703D82"/>
    <w:rsid w:val="0074269E"/>
    <w:rsid w:val="00761B9D"/>
    <w:rsid w:val="00793810"/>
    <w:rsid w:val="007A0D86"/>
    <w:rsid w:val="007C2C4D"/>
    <w:rsid w:val="008432E5"/>
    <w:rsid w:val="008463DC"/>
    <w:rsid w:val="008503DE"/>
    <w:rsid w:val="008629D6"/>
    <w:rsid w:val="00872D68"/>
    <w:rsid w:val="00876086"/>
    <w:rsid w:val="00896789"/>
    <w:rsid w:val="008B15F7"/>
    <w:rsid w:val="008D47C5"/>
    <w:rsid w:val="008E4499"/>
    <w:rsid w:val="008F0CC0"/>
    <w:rsid w:val="0090168C"/>
    <w:rsid w:val="00922A1A"/>
    <w:rsid w:val="00942476"/>
    <w:rsid w:val="009446B2"/>
    <w:rsid w:val="0094513B"/>
    <w:rsid w:val="0095296D"/>
    <w:rsid w:val="009538E1"/>
    <w:rsid w:val="0098769A"/>
    <w:rsid w:val="009B06BE"/>
    <w:rsid w:val="009D41BF"/>
    <w:rsid w:val="009F4FCA"/>
    <w:rsid w:val="00A139E1"/>
    <w:rsid w:val="00A1471C"/>
    <w:rsid w:val="00A810A0"/>
    <w:rsid w:val="00A831A4"/>
    <w:rsid w:val="00A90934"/>
    <w:rsid w:val="00AB602F"/>
    <w:rsid w:val="00AC15DA"/>
    <w:rsid w:val="00AD1E88"/>
    <w:rsid w:val="00AD469F"/>
    <w:rsid w:val="00AE7AD0"/>
    <w:rsid w:val="00B51B30"/>
    <w:rsid w:val="00B61CF8"/>
    <w:rsid w:val="00B87807"/>
    <w:rsid w:val="00B94ED8"/>
    <w:rsid w:val="00BE7064"/>
    <w:rsid w:val="00C04980"/>
    <w:rsid w:val="00C07BCF"/>
    <w:rsid w:val="00C30AD5"/>
    <w:rsid w:val="00C3664F"/>
    <w:rsid w:val="00C404E5"/>
    <w:rsid w:val="00C46617"/>
    <w:rsid w:val="00C7134A"/>
    <w:rsid w:val="00C96365"/>
    <w:rsid w:val="00CA077D"/>
    <w:rsid w:val="00CB75AF"/>
    <w:rsid w:val="00CC0E7D"/>
    <w:rsid w:val="00CC6A67"/>
    <w:rsid w:val="00CD71BB"/>
    <w:rsid w:val="00CF2C46"/>
    <w:rsid w:val="00D02464"/>
    <w:rsid w:val="00D17EBB"/>
    <w:rsid w:val="00D73D91"/>
    <w:rsid w:val="00D831A1"/>
    <w:rsid w:val="00E025DB"/>
    <w:rsid w:val="00E34841"/>
    <w:rsid w:val="00E37962"/>
    <w:rsid w:val="00E43DF9"/>
    <w:rsid w:val="00E5072A"/>
    <w:rsid w:val="00E74DFC"/>
    <w:rsid w:val="00EB4506"/>
    <w:rsid w:val="00EC2252"/>
    <w:rsid w:val="00EE560E"/>
    <w:rsid w:val="00F168CF"/>
    <w:rsid w:val="00F22F3F"/>
    <w:rsid w:val="00F7073D"/>
    <w:rsid w:val="00F7623F"/>
    <w:rsid w:val="00FD1F51"/>
    <w:rsid w:val="00FE1BB8"/>
    <w:rsid w:val="00FE4421"/>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3D36-C6E8-433B-9693-A0B279FB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46</Pages>
  <Words>21844</Words>
  <Characters>124512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124</cp:revision>
  <cp:lastPrinted>2020-01-13T04:25:00Z</cp:lastPrinted>
  <dcterms:created xsi:type="dcterms:W3CDTF">2020-01-09T04:48:00Z</dcterms:created>
  <dcterms:modified xsi:type="dcterms:W3CDTF">2020-01-15T05:37:00Z</dcterms:modified>
</cp:coreProperties>
</file>