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7A5CE3">
        <w:rPr>
          <w:rFonts w:ascii="Times New Roman" w:hAnsi="Times New Roman" w:cs="Times New Roman"/>
          <w:b/>
        </w:rPr>
        <w:t>35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6266D7" w:rsidP="00DB2914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7A5CE3" w:rsidP="007A5C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536 000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Пятьсот тридцать шесть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 w:rsidR="00EE37C8">
              <w:rPr>
                <w:rFonts w:ascii="Times New Roman" w:hAnsi="Times New Roman" w:cs="Times New Roman"/>
                <w:color w:val="000000"/>
              </w:rPr>
              <w:t>00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7A5CE3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7A5CE3" w:rsidP="00EE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з</w:t>
            </w:r>
            <w:r w:rsidR="00D83698">
              <w:rPr>
                <w:rFonts w:ascii="Times New Roman" w:hAnsi="Times New Roman" w:cs="Times New Roman"/>
              </w:rPr>
              <w:t xml:space="preserve">акуп </w:t>
            </w:r>
            <w:r w:rsidR="00EE37C8">
              <w:rPr>
                <w:rFonts w:ascii="Times New Roman" w:hAnsi="Times New Roman" w:cs="Times New Roman"/>
              </w:rPr>
              <w:t>медицинских изделий для отделени</w:t>
            </w:r>
            <w:r w:rsidR="006266D7">
              <w:rPr>
                <w:rFonts w:ascii="Times New Roman" w:hAnsi="Times New Roman" w:cs="Times New Roman"/>
              </w:rPr>
              <w:t>я</w:t>
            </w:r>
            <w:r w:rsidR="00EE37C8">
              <w:rPr>
                <w:rFonts w:ascii="Times New Roman" w:hAnsi="Times New Roman" w:cs="Times New Roman"/>
              </w:rPr>
              <w:t xml:space="preserve"> хирургии </w:t>
            </w:r>
            <w:r w:rsidR="00D83698"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A5CE3" w:rsidP="00D4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февраля 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A5CE3" w:rsidP="00D4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257C9"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7A5CE3" w:rsidP="007A5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57C9">
              <w:rPr>
                <w:rFonts w:ascii="Times New Roman" w:hAnsi="Times New Roman" w:cs="Times New Roman"/>
              </w:rPr>
              <w:t xml:space="preserve"> февраля </w:t>
            </w:r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2552"/>
        <w:gridCol w:w="1275"/>
        <w:gridCol w:w="851"/>
        <w:gridCol w:w="992"/>
        <w:gridCol w:w="1418"/>
      </w:tblGrid>
      <w:tr w:rsidR="00B024E6" w:rsidRPr="003019E7" w:rsidTr="00B024E6">
        <w:tc>
          <w:tcPr>
            <w:tcW w:w="668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850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2" w:type="dxa"/>
            <w:vAlign w:val="center"/>
          </w:tcPr>
          <w:p w:rsidR="00B024E6" w:rsidRPr="003019E7" w:rsidRDefault="0085439E" w:rsidP="0085439E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  <w:lang w:eastAsia="en-US"/>
              </w:rPr>
            </w:pPr>
            <w:r w:rsidRPr="003019E7">
              <w:rPr>
                <w:b/>
                <w:spacing w:val="2"/>
                <w:sz w:val="22"/>
                <w:szCs w:val="22"/>
                <w:lang w:eastAsia="en-US"/>
              </w:rPr>
              <w:t xml:space="preserve">Техническое описание </w:t>
            </w:r>
          </w:p>
        </w:tc>
        <w:tc>
          <w:tcPr>
            <w:tcW w:w="1275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19E7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3019E7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1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024E6" w:rsidRPr="003019E7" w:rsidTr="00B024E6">
        <w:tc>
          <w:tcPr>
            <w:tcW w:w="668" w:type="dxa"/>
            <w:vAlign w:val="center"/>
          </w:tcPr>
          <w:p w:rsidR="00B024E6" w:rsidRPr="003019E7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9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vAlign w:val="center"/>
          </w:tcPr>
          <w:p w:rsidR="00B024E6" w:rsidRPr="003019E7" w:rsidRDefault="00B024E6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Зонд </w:t>
            </w:r>
            <w:proofErr w:type="spellStart"/>
            <w:r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Шалькова</w:t>
            </w:r>
            <w:proofErr w:type="spellEnd"/>
          </w:p>
        </w:tc>
        <w:tc>
          <w:tcPr>
            <w:tcW w:w="2552" w:type="dxa"/>
            <w:vAlign w:val="center"/>
          </w:tcPr>
          <w:p w:rsidR="00B024E6" w:rsidRPr="003019E7" w:rsidRDefault="00002C86" w:rsidP="003019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Трубки имеют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</w:t>
            </w:r>
            <w:proofErr w:type="spellEnd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0,8 мкм. Поверхность трубок без посторонних включений, вмятин, пор и трещин. Имеются на определенных участках отверстия и наконечник в виде оливы. Трубки должны быть прозрачными или полупрозрачными. </w:t>
            </w:r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Длина 3000 мм с наконечником в виде оливы, позволяющей использовать зонд без </w:t>
            </w:r>
            <w:proofErr w:type="spellStart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направителя</w:t>
            </w:r>
            <w:proofErr w:type="spellEnd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25 отверстий, расположенные по спирали, с уплотнительными кольцами.</w:t>
            </w:r>
            <w:proofErr w:type="gramEnd"/>
            <w:r w:rsidRPr="00002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Первое отверстие на расстоянии 60 мм от наконечника, следующее - через 60 мм. Размеры: при диаметре зонда 8 мм размер отверстия 3,5*7 мм, при диаметре 10 мм - размер отверстия 4*8 мм</w:t>
            </w:r>
            <w:r w:rsidR="00B024E6" w:rsidRPr="00301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B024E6" w:rsidRPr="003019E7" w:rsidRDefault="00002C86" w:rsidP="00665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26 800</w:t>
            </w:r>
          </w:p>
        </w:tc>
        <w:tc>
          <w:tcPr>
            <w:tcW w:w="851" w:type="dxa"/>
            <w:vAlign w:val="center"/>
          </w:tcPr>
          <w:p w:rsidR="00B024E6" w:rsidRPr="003019E7" w:rsidRDefault="0085439E" w:rsidP="00665843">
            <w:pPr>
              <w:jc w:val="center"/>
              <w:rPr>
                <w:rFonts w:ascii="Times New Roman" w:hAnsi="Times New Roman" w:cs="Times New Roman"/>
              </w:rPr>
            </w:pPr>
            <w:r w:rsidRPr="003019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B024E6" w:rsidRPr="003019E7" w:rsidRDefault="0085439E" w:rsidP="00665843">
            <w:pPr>
              <w:jc w:val="center"/>
              <w:rPr>
                <w:rFonts w:ascii="Times New Roman" w:hAnsi="Times New Roman" w:cs="Times New Roman"/>
              </w:rPr>
            </w:pPr>
            <w:r w:rsidRPr="003019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B024E6" w:rsidRPr="003019E7" w:rsidRDefault="00EE37C8" w:rsidP="006658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536 000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lastRenderedPageBreak/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2C86"/>
    <w:rsid w:val="00067815"/>
    <w:rsid w:val="00081DA0"/>
    <w:rsid w:val="000A0585"/>
    <w:rsid w:val="000D30C8"/>
    <w:rsid w:val="000F5176"/>
    <w:rsid w:val="000F7EE6"/>
    <w:rsid w:val="0010436E"/>
    <w:rsid w:val="00183739"/>
    <w:rsid w:val="00197E8F"/>
    <w:rsid w:val="001E1D4F"/>
    <w:rsid w:val="001F68F9"/>
    <w:rsid w:val="002A242C"/>
    <w:rsid w:val="002E2FDF"/>
    <w:rsid w:val="003019E7"/>
    <w:rsid w:val="00303BB9"/>
    <w:rsid w:val="00336DC3"/>
    <w:rsid w:val="0034094C"/>
    <w:rsid w:val="00353531"/>
    <w:rsid w:val="003F4504"/>
    <w:rsid w:val="00452180"/>
    <w:rsid w:val="00477371"/>
    <w:rsid w:val="004D6C83"/>
    <w:rsid w:val="0050155C"/>
    <w:rsid w:val="0052142E"/>
    <w:rsid w:val="005A2F66"/>
    <w:rsid w:val="005E2E1C"/>
    <w:rsid w:val="005F413B"/>
    <w:rsid w:val="006266D7"/>
    <w:rsid w:val="006B3ECB"/>
    <w:rsid w:val="006B7BCB"/>
    <w:rsid w:val="006E7ABC"/>
    <w:rsid w:val="00727319"/>
    <w:rsid w:val="00783F35"/>
    <w:rsid w:val="007A5CE3"/>
    <w:rsid w:val="007E741C"/>
    <w:rsid w:val="00804554"/>
    <w:rsid w:val="00804AF0"/>
    <w:rsid w:val="0085439E"/>
    <w:rsid w:val="008929AB"/>
    <w:rsid w:val="008E6435"/>
    <w:rsid w:val="0094342E"/>
    <w:rsid w:val="00954579"/>
    <w:rsid w:val="00966F4A"/>
    <w:rsid w:val="009D014E"/>
    <w:rsid w:val="009D2285"/>
    <w:rsid w:val="00A603C1"/>
    <w:rsid w:val="00AD43FA"/>
    <w:rsid w:val="00B024E6"/>
    <w:rsid w:val="00B072A9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CD550E"/>
    <w:rsid w:val="00D04C24"/>
    <w:rsid w:val="00D375E3"/>
    <w:rsid w:val="00D44089"/>
    <w:rsid w:val="00D83698"/>
    <w:rsid w:val="00DB2914"/>
    <w:rsid w:val="00DB2DD7"/>
    <w:rsid w:val="00DD20FA"/>
    <w:rsid w:val="00E73CA9"/>
    <w:rsid w:val="00E95AA9"/>
    <w:rsid w:val="00EE37C8"/>
    <w:rsid w:val="00EE78F4"/>
    <w:rsid w:val="00F02C5E"/>
    <w:rsid w:val="00F34733"/>
    <w:rsid w:val="00F66FE0"/>
    <w:rsid w:val="00F8219F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45</cp:revision>
  <cp:lastPrinted>2020-01-27T05:59:00Z</cp:lastPrinted>
  <dcterms:created xsi:type="dcterms:W3CDTF">2019-12-23T09:15:00Z</dcterms:created>
  <dcterms:modified xsi:type="dcterms:W3CDTF">2020-02-05T13:34:00Z</dcterms:modified>
</cp:coreProperties>
</file>