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69" w:rsidRDefault="00AB5569" w:rsidP="00AB556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Объявление</w:t>
      </w:r>
    </w:p>
    <w:p w:rsidR="00AB5569" w:rsidRDefault="00AB5569" w:rsidP="00AB556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о проведении закупа способом запроса ценовых предложений</w:t>
      </w:r>
    </w:p>
    <w:p w:rsidR="00AB5569" w:rsidRDefault="00AB5569" w:rsidP="00AB5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569" w:rsidRDefault="00AB5569" w:rsidP="00AB55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                   </w:t>
      </w:r>
      <w:r w:rsidR="00990AB0">
        <w:rPr>
          <w:rFonts w:ascii="Times New Roman" w:hAnsi="Times New Roman" w:cs="Times New Roman"/>
          <w:b/>
        </w:rPr>
        <w:t xml:space="preserve">                                             </w:t>
      </w:r>
      <w:r w:rsidR="00622187">
        <w:rPr>
          <w:rFonts w:ascii="Times New Roman" w:hAnsi="Times New Roman" w:cs="Times New Roman"/>
          <w:b/>
        </w:rPr>
        <w:t xml:space="preserve">                                               </w:t>
      </w:r>
      <w:r w:rsidR="00990A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«18» января 2019 год.</w:t>
      </w:r>
    </w:p>
    <w:p w:rsidR="00AB5569" w:rsidRDefault="00AB5569" w:rsidP="005E7BB8">
      <w:pPr>
        <w:pStyle w:val="a4"/>
        <w:shd w:val="clear" w:color="auto" w:fill="FFFFFF"/>
        <w:spacing w:before="0" w:beforeAutospacing="0" w:after="0"/>
        <w:ind w:firstLine="709"/>
        <w:jc w:val="both"/>
        <w:textAlignment w:val="baseline"/>
        <w:rPr>
          <w:spacing w:val="2"/>
          <w:sz w:val="22"/>
          <w:szCs w:val="22"/>
        </w:rPr>
      </w:pPr>
      <w:proofErr w:type="gramStart"/>
      <w:r>
        <w:rPr>
          <w:spacing w:val="2"/>
          <w:sz w:val="22"/>
          <w:szCs w:val="22"/>
        </w:rPr>
        <w:t>Организатор закупа ГКП на ПХВ «</w:t>
      </w:r>
      <w:proofErr w:type="spellStart"/>
      <w:r>
        <w:rPr>
          <w:spacing w:val="2"/>
          <w:sz w:val="22"/>
          <w:szCs w:val="22"/>
        </w:rPr>
        <w:t>Алматинская</w:t>
      </w:r>
      <w:proofErr w:type="spellEnd"/>
      <w:r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spacing w:val="2"/>
          <w:sz w:val="22"/>
          <w:szCs w:val="22"/>
        </w:rPr>
        <w:t>Алматинской</w:t>
      </w:r>
      <w:proofErr w:type="spellEnd"/>
      <w:r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реагентов и расходных материалов</w:t>
      </w:r>
      <w:r w:rsidR="00D97D63">
        <w:rPr>
          <w:spacing w:val="2"/>
          <w:sz w:val="22"/>
          <w:szCs w:val="22"/>
        </w:rPr>
        <w:t xml:space="preserve"> для анализатора </w:t>
      </w:r>
      <w:r w:rsidR="00D97D63">
        <w:rPr>
          <w:spacing w:val="2"/>
          <w:sz w:val="22"/>
          <w:szCs w:val="22"/>
          <w:lang w:val="en-US"/>
        </w:rPr>
        <w:t>ABL</w:t>
      </w:r>
      <w:r w:rsidR="00D97D63" w:rsidRPr="00D97D63">
        <w:rPr>
          <w:spacing w:val="2"/>
          <w:sz w:val="22"/>
          <w:szCs w:val="22"/>
        </w:rPr>
        <w:t>800</w:t>
      </w:r>
      <w:r w:rsidR="00465650">
        <w:rPr>
          <w:spacing w:val="2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закрыт</w:t>
      </w:r>
      <w:r w:rsidR="002968D0">
        <w:rPr>
          <w:spacing w:val="2"/>
          <w:sz w:val="22"/>
          <w:szCs w:val="22"/>
        </w:rPr>
        <w:t>ого</w:t>
      </w:r>
      <w:r>
        <w:rPr>
          <w:spacing w:val="2"/>
          <w:sz w:val="22"/>
          <w:szCs w:val="22"/>
        </w:rPr>
        <w:t xml:space="preserve"> тип</w:t>
      </w:r>
      <w:r w:rsidR="002968D0">
        <w:rPr>
          <w:spacing w:val="2"/>
          <w:sz w:val="22"/>
          <w:szCs w:val="22"/>
        </w:rPr>
        <w:t>а</w:t>
      </w:r>
      <w:r w:rsidR="005E7BB8">
        <w:rPr>
          <w:spacing w:val="2"/>
          <w:sz w:val="22"/>
          <w:szCs w:val="22"/>
        </w:rPr>
        <w:t xml:space="preserve"> </w:t>
      </w:r>
      <w:r w:rsidR="002968D0">
        <w:rPr>
          <w:spacing w:val="2"/>
          <w:sz w:val="22"/>
          <w:szCs w:val="22"/>
        </w:rPr>
        <w:t>(</w:t>
      </w:r>
      <w:r w:rsidR="005E7BB8" w:rsidRPr="005E7BB8">
        <w:rPr>
          <w:rFonts w:hint="cs"/>
          <w:spacing w:val="2"/>
          <w:sz w:val="22"/>
          <w:szCs w:val="22"/>
        </w:rPr>
        <w:t>К</w:t>
      </w:r>
      <w:r w:rsidR="005E7BB8" w:rsidRPr="005E7BB8">
        <w:rPr>
          <w:spacing w:val="2"/>
          <w:sz w:val="22"/>
          <w:szCs w:val="22"/>
        </w:rPr>
        <w:t xml:space="preserve"> </w:t>
      </w:r>
      <w:r w:rsidR="005E7BB8" w:rsidRPr="005E7BB8">
        <w:rPr>
          <w:rFonts w:hint="cs"/>
          <w:spacing w:val="2"/>
          <w:sz w:val="22"/>
          <w:szCs w:val="22"/>
        </w:rPr>
        <w:t>сведению</w:t>
      </w:r>
      <w:r w:rsidR="005E7BB8" w:rsidRPr="005E7BB8">
        <w:rPr>
          <w:spacing w:val="2"/>
          <w:sz w:val="22"/>
          <w:szCs w:val="22"/>
        </w:rPr>
        <w:t xml:space="preserve"> </w:t>
      </w:r>
      <w:r w:rsidR="005E7BB8" w:rsidRPr="005E7BB8">
        <w:rPr>
          <w:rFonts w:hint="cs"/>
          <w:spacing w:val="2"/>
          <w:sz w:val="22"/>
          <w:szCs w:val="22"/>
        </w:rPr>
        <w:t>потенциальных</w:t>
      </w:r>
      <w:r w:rsidR="005E7BB8" w:rsidRPr="005E7BB8">
        <w:rPr>
          <w:spacing w:val="2"/>
          <w:sz w:val="22"/>
          <w:szCs w:val="22"/>
        </w:rPr>
        <w:t xml:space="preserve"> </w:t>
      </w:r>
      <w:r w:rsidR="005E7BB8" w:rsidRPr="005E7BB8">
        <w:rPr>
          <w:rFonts w:hint="cs"/>
          <w:spacing w:val="2"/>
          <w:sz w:val="22"/>
          <w:szCs w:val="22"/>
        </w:rPr>
        <w:t>поставщиков</w:t>
      </w:r>
      <w:r w:rsidR="005E7BB8">
        <w:rPr>
          <w:spacing w:val="2"/>
          <w:sz w:val="22"/>
          <w:szCs w:val="22"/>
        </w:rPr>
        <w:t>!</w:t>
      </w:r>
      <w:proofErr w:type="gramEnd"/>
      <w:r w:rsidR="002968D0" w:rsidRPr="002968D0">
        <w:rPr>
          <w:spacing w:val="2"/>
          <w:sz w:val="22"/>
          <w:szCs w:val="22"/>
        </w:rPr>
        <w:t xml:space="preserve"> </w:t>
      </w:r>
      <w:r w:rsidR="003D72CA" w:rsidRPr="003D72CA">
        <w:rPr>
          <w:rFonts w:hint="cs"/>
          <w:spacing w:val="2"/>
          <w:sz w:val="22"/>
          <w:szCs w:val="22"/>
        </w:rPr>
        <w:t>Необходима</w:t>
      </w:r>
      <w:r w:rsidR="003D72CA" w:rsidRPr="003D72CA">
        <w:rPr>
          <w:spacing w:val="2"/>
          <w:sz w:val="22"/>
          <w:szCs w:val="22"/>
        </w:rPr>
        <w:t xml:space="preserve"> </w:t>
      </w:r>
      <w:r w:rsidR="003D72CA" w:rsidRPr="003D72CA">
        <w:rPr>
          <w:rFonts w:hint="cs"/>
          <w:spacing w:val="2"/>
          <w:sz w:val="22"/>
          <w:szCs w:val="22"/>
        </w:rPr>
        <w:t>адаптация</w:t>
      </w:r>
      <w:r w:rsidR="003D72CA" w:rsidRPr="003D72CA">
        <w:rPr>
          <w:spacing w:val="2"/>
          <w:sz w:val="22"/>
          <w:szCs w:val="22"/>
        </w:rPr>
        <w:t xml:space="preserve"> </w:t>
      </w:r>
      <w:r w:rsidR="003D72CA" w:rsidRPr="003D72CA">
        <w:rPr>
          <w:rFonts w:hint="cs"/>
          <w:spacing w:val="2"/>
          <w:sz w:val="22"/>
          <w:szCs w:val="22"/>
        </w:rPr>
        <w:t>реагентов</w:t>
      </w:r>
      <w:r w:rsidR="003D72CA" w:rsidRPr="003D72CA">
        <w:rPr>
          <w:spacing w:val="2"/>
          <w:sz w:val="22"/>
          <w:szCs w:val="22"/>
        </w:rPr>
        <w:t xml:space="preserve"> </w:t>
      </w:r>
      <w:r w:rsidR="003D72CA" w:rsidRPr="003D72CA">
        <w:rPr>
          <w:rFonts w:hint="cs"/>
          <w:spacing w:val="2"/>
          <w:sz w:val="22"/>
          <w:szCs w:val="22"/>
        </w:rPr>
        <w:t>сертифицированным</w:t>
      </w:r>
      <w:r w:rsidR="003D72CA" w:rsidRPr="003D72CA">
        <w:rPr>
          <w:spacing w:val="2"/>
          <w:sz w:val="22"/>
          <w:szCs w:val="22"/>
        </w:rPr>
        <w:t xml:space="preserve"> </w:t>
      </w:r>
      <w:r w:rsidR="003D72CA" w:rsidRPr="003D72CA">
        <w:rPr>
          <w:rFonts w:hint="cs"/>
          <w:spacing w:val="2"/>
          <w:sz w:val="22"/>
          <w:szCs w:val="22"/>
        </w:rPr>
        <w:t>инженером</w:t>
      </w:r>
      <w:r w:rsidR="003D72CA" w:rsidRPr="003D72CA">
        <w:rPr>
          <w:spacing w:val="2"/>
          <w:sz w:val="22"/>
          <w:szCs w:val="22"/>
        </w:rPr>
        <w:t xml:space="preserve">, </w:t>
      </w:r>
      <w:proofErr w:type="gramStart"/>
      <w:r w:rsidR="003D72CA" w:rsidRPr="003D72CA">
        <w:rPr>
          <w:rFonts w:hint="cs"/>
          <w:spacing w:val="2"/>
          <w:sz w:val="22"/>
          <w:szCs w:val="22"/>
        </w:rPr>
        <w:t>имеющего</w:t>
      </w:r>
      <w:proofErr w:type="gramEnd"/>
      <w:r w:rsidR="003D72CA" w:rsidRPr="003D72CA">
        <w:rPr>
          <w:spacing w:val="2"/>
          <w:sz w:val="22"/>
          <w:szCs w:val="22"/>
        </w:rPr>
        <w:t xml:space="preserve"> </w:t>
      </w:r>
      <w:r w:rsidR="003D72CA" w:rsidRPr="003D72CA">
        <w:rPr>
          <w:rFonts w:hint="cs"/>
          <w:spacing w:val="2"/>
          <w:sz w:val="22"/>
          <w:szCs w:val="22"/>
        </w:rPr>
        <w:t>допуск</w:t>
      </w:r>
      <w:r w:rsidR="003D72CA" w:rsidRPr="003D72CA">
        <w:rPr>
          <w:spacing w:val="2"/>
          <w:sz w:val="22"/>
          <w:szCs w:val="22"/>
        </w:rPr>
        <w:t xml:space="preserve"> </w:t>
      </w:r>
      <w:r w:rsidR="003D72CA" w:rsidRPr="003D72CA">
        <w:rPr>
          <w:rFonts w:hint="cs"/>
          <w:spacing w:val="2"/>
          <w:sz w:val="22"/>
          <w:szCs w:val="22"/>
        </w:rPr>
        <w:t>к</w:t>
      </w:r>
      <w:r w:rsidR="003D72CA" w:rsidRPr="003D72CA">
        <w:rPr>
          <w:spacing w:val="2"/>
          <w:sz w:val="22"/>
          <w:szCs w:val="22"/>
        </w:rPr>
        <w:t xml:space="preserve"> </w:t>
      </w:r>
      <w:r w:rsidR="003D72CA" w:rsidRPr="003D72CA">
        <w:rPr>
          <w:rFonts w:hint="cs"/>
          <w:spacing w:val="2"/>
          <w:sz w:val="22"/>
          <w:szCs w:val="22"/>
        </w:rPr>
        <w:t>данному</w:t>
      </w:r>
      <w:r w:rsidR="003D72CA" w:rsidRPr="003D72CA">
        <w:rPr>
          <w:spacing w:val="2"/>
          <w:sz w:val="22"/>
          <w:szCs w:val="22"/>
        </w:rPr>
        <w:t xml:space="preserve"> </w:t>
      </w:r>
      <w:r w:rsidR="003D72CA" w:rsidRPr="003D72CA">
        <w:rPr>
          <w:rFonts w:hint="cs"/>
          <w:spacing w:val="2"/>
          <w:sz w:val="22"/>
          <w:szCs w:val="22"/>
        </w:rPr>
        <w:t>оборудованию</w:t>
      </w:r>
      <w:r w:rsidR="003D72CA" w:rsidRPr="003D72CA">
        <w:rPr>
          <w:spacing w:val="2"/>
          <w:sz w:val="22"/>
          <w:szCs w:val="22"/>
        </w:rPr>
        <w:t>.</w:t>
      </w:r>
      <w:r w:rsidR="00B1407F">
        <w:rPr>
          <w:spacing w:val="2"/>
          <w:sz w:val="22"/>
          <w:szCs w:val="22"/>
        </w:rPr>
        <w:t xml:space="preserve"> </w:t>
      </w:r>
      <w:proofErr w:type="gramStart"/>
      <w:r w:rsidR="005E7BB8" w:rsidRPr="005E7BB8">
        <w:rPr>
          <w:rFonts w:hint="cs"/>
          <w:spacing w:val="2"/>
          <w:sz w:val="22"/>
          <w:szCs w:val="22"/>
        </w:rPr>
        <w:t>Для</w:t>
      </w:r>
      <w:r w:rsidR="005E7BB8" w:rsidRPr="005E7BB8">
        <w:rPr>
          <w:spacing w:val="2"/>
          <w:sz w:val="22"/>
          <w:szCs w:val="22"/>
        </w:rPr>
        <w:t xml:space="preserve"> </w:t>
      </w:r>
      <w:r w:rsidR="005E7BB8" w:rsidRPr="005E7BB8">
        <w:rPr>
          <w:rFonts w:hint="cs"/>
          <w:spacing w:val="2"/>
          <w:sz w:val="22"/>
          <w:szCs w:val="22"/>
        </w:rPr>
        <w:t>исправной</w:t>
      </w:r>
      <w:r w:rsidR="005E7BB8" w:rsidRPr="005E7BB8">
        <w:rPr>
          <w:spacing w:val="2"/>
          <w:sz w:val="22"/>
          <w:szCs w:val="22"/>
        </w:rPr>
        <w:t xml:space="preserve"> </w:t>
      </w:r>
      <w:r w:rsidR="005E7BB8" w:rsidRPr="005E7BB8">
        <w:rPr>
          <w:rFonts w:hint="cs"/>
          <w:spacing w:val="2"/>
          <w:sz w:val="22"/>
          <w:szCs w:val="22"/>
        </w:rPr>
        <w:t>работы</w:t>
      </w:r>
      <w:r w:rsidR="005E7BB8" w:rsidRPr="005E7BB8">
        <w:rPr>
          <w:spacing w:val="2"/>
          <w:sz w:val="22"/>
          <w:szCs w:val="22"/>
        </w:rPr>
        <w:t xml:space="preserve"> </w:t>
      </w:r>
      <w:r w:rsidR="005E7BB8" w:rsidRPr="005E7BB8">
        <w:rPr>
          <w:rFonts w:hint="cs"/>
          <w:spacing w:val="2"/>
          <w:sz w:val="22"/>
          <w:szCs w:val="22"/>
        </w:rPr>
        <w:t>анализатора</w:t>
      </w:r>
      <w:r w:rsidR="005E7BB8" w:rsidRPr="005E7BB8">
        <w:rPr>
          <w:spacing w:val="2"/>
          <w:sz w:val="22"/>
          <w:szCs w:val="22"/>
        </w:rPr>
        <w:t xml:space="preserve"> </w:t>
      </w:r>
      <w:r w:rsidR="005E7BB8" w:rsidRPr="005E7BB8">
        <w:rPr>
          <w:rFonts w:hint="cs"/>
          <w:spacing w:val="2"/>
          <w:sz w:val="22"/>
          <w:szCs w:val="22"/>
        </w:rPr>
        <w:t>необходимо</w:t>
      </w:r>
      <w:r w:rsidR="005E7BB8" w:rsidRPr="005E7BB8">
        <w:rPr>
          <w:spacing w:val="2"/>
          <w:sz w:val="22"/>
          <w:szCs w:val="22"/>
        </w:rPr>
        <w:t xml:space="preserve"> </w:t>
      </w:r>
      <w:r w:rsidR="005E7BB8" w:rsidRPr="005E7BB8">
        <w:rPr>
          <w:rFonts w:hint="cs"/>
          <w:spacing w:val="2"/>
          <w:sz w:val="22"/>
          <w:szCs w:val="22"/>
        </w:rPr>
        <w:t>использование</w:t>
      </w:r>
      <w:r w:rsidR="005E7BB8" w:rsidRPr="005E7BB8">
        <w:rPr>
          <w:spacing w:val="2"/>
          <w:sz w:val="22"/>
          <w:szCs w:val="22"/>
        </w:rPr>
        <w:t xml:space="preserve"> </w:t>
      </w:r>
      <w:r w:rsidR="005E7BB8" w:rsidRPr="005E7BB8">
        <w:rPr>
          <w:rFonts w:hint="cs"/>
          <w:spacing w:val="2"/>
          <w:sz w:val="22"/>
          <w:szCs w:val="22"/>
        </w:rPr>
        <w:t>реагентов</w:t>
      </w:r>
      <w:r w:rsidR="005E7BB8" w:rsidRPr="005E7BB8">
        <w:rPr>
          <w:spacing w:val="2"/>
          <w:sz w:val="22"/>
          <w:szCs w:val="22"/>
        </w:rPr>
        <w:t xml:space="preserve"> (</w:t>
      </w:r>
      <w:r w:rsidR="005E7BB8" w:rsidRPr="005E7BB8">
        <w:rPr>
          <w:rFonts w:hint="cs"/>
          <w:spacing w:val="2"/>
          <w:sz w:val="22"/>
          <w:szCs w:val="22"/>
        </w:rPr>
        <w:t>все</w:t>
      </w:r>
      <w:r w:rsidR="005E7BB8" w:rsidRPr="005E7BB8">
        <w:rPr>
          <w:spacing w:val="2"/>
          <w:sz w:val="22"/>
          <w:szCs w:val="22"/>
        </w:rPr>
        <w:t xml:space="preserve"> </w:t>
      </w:r>
      <w:r w:rsidR="005E7BB8" w:rsidRPr="005E7BB8">
        <w:rPr>
          <w:rFonts w:hint="cs"/>
          <w:spacing w:val="2"/>
          <w:sz w:val="22"/>
          <w:szCs w:val="22"/>
        </w:rPr>
        <w:t>лоты</w:t>
      </w:r>
      <w:r w:rsidR="005E7BB8" w:rsidRPr="005E7BB8">
        <w:rPr>
          <w:spacing w:val="2"/>
          <w:sz w:val="22"/>
          <w:szCs w:val="22"/>
        </w:rPr>
        <w:t xml:space="preserve">) </w:t>
      </w:r>
      <w:r w:rsidR="005E7BB8" w:rsidRPr="005E7BB8">
        <w:rPr>
          <w:rFonts w:hint="cs"/>
          <w:spacing w:val="2"/>
          <w:sz w:val="22"/>
          <w:szCs w:val="22"/>
        </w:rPr>
        <w:t>одного</w:t>
      </w:r>
      <w:r w:rsidR="005E7BB8" w:rsidRPr="005E7BB8">
        <w:rPr>
          <w:spacing w:val="2"/>
          <w:sz w:val="22"/>
          <w:szCs w:val="22"/>
        </w:rPr>
        <w:t xml:space="preserve"> </w:t>
      </w:r>
      <w:r w:rsidR="005E7BB8" w:rsidRPr="005E7BB8">
        <w:rPr>
          <w:rFonts w:hint="cs"/>
          <w:spacing w:val="2"/>
          <w:sz w:val="22"/>
          <w:szCs w:val="22"/>
        </w:rPr>
        <w:t>производителя</w:t>
      </w:r>
      <w:r w:rsidR="005E7BB8" w:rsidRPr="005E7BB8">
        <w:rPr>
          <w:spacing w:val="2"/>
          <w:sz w:val="22"/>
          <w:szCs w:val="22"/>
        </w:rPr>
        <w:t xml:space="preserve">, </w:t>
      </w:r>
      <w:r w:rsidR="005E7BB8" w:rsidRPr="005E7BB8">
        <w:rPr>
          <w:rFonts w:hint="cs"/>
          <w:spacing w:val="2"/>
          <w:sz w:val="22"/>
          <w:szCs w:val="22"/>
        </w:rPr>
        <w:t>дробление</w:t>
      </w:r>
      <w:r w:rsidR="005E7BB8" w:rsidRPr="005E7BB8">
        <w:rPr>
          <w:spacing w:val="2"/>
          <w:sz w:val="22"/>
          <w:szCs w:val="22"/>
        </w:rPr>
        <w:t xml:space="preserve"> </w:t>
      </w:r>
      <w:r w:rsidR="005E7BB8" w:rsidRPr="005E7BB8">
        <w:rPr>
          <w:rFonts w:hint="cs"/>
          <w:spacing w:val="2"/>
          <w:sz w:val="22"/>
          <w:szCs w:val="22"/>
        </w:rPr>
        <w:t>не</w:t>
      </w:r>
      <w:r w:rsidR="005E7BB8" w:rsidRPr="005E7BB8">
        <w:rPr>
          <w:spacing w:val="2"/>
          <w:sz w:val="22"/>
          <w:szCs w:val="22"/>
        </w:rPr>
        <w:t xml:space="preserve"> </w:t>
      </w:r>
      <w:r w:rsidR="005E7BB8" w:rsidRPr="005E7BB8">
        <w:rPr>
          <w:rFonts w:hint="cs"/>
          <w:spacing w:val="2"/>
          <w:sz w:val="22"/>
          <w:szCs w:val="22"/>
        </w:rPr>
        <w:t>допускается</w:t>
      </w:r>
      <w:r w:rsidR="005E7BB8" w:rsidRPr="005E7BB8">
        <w:rPr>
          <w:spacing w:val="2"/>
          <w:sz w:val="22"/>
          <w:szCs w:val="22"/>
        </w:rPr>
        <w:t>!</w:t>
      </w:r>
      <w:r>
        <w:rPr>
          <w:spacing w:val="2"/>
          <w:sz w:val="22"/>
          <w:szCs w:val="22"/>
        </w:rPr>
        <w:t xml:space="preserve">),  на 2019 год. </w:t>
      </w:r>
      <w:r w:rsidR="003D72CA">
        <w:rPr>
          <w:spacing w:val="2"/>
          <w:sz w:val="22"/>
          <w:szCs w:val="22"/>
        </w:rPr>
        <w:t xml:space="preserve"> </w:t>
      </w:r>
      <w:proofErr w:type="gramEnd"/>
    </w:p>
    <w:p w:rsidR="00AB5569" w:rsidRDefault="00AB5569" w:rsidP="00AB55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color w:val="000000"/>
        </w:rPr>
        <w:t xml:space="preserve"> </w:t>
      </w:r>
    </w:p>
    <w:tbl>
      <w:tblPr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7087"/>
        <w:gridCol w:w="1134"/>
        <w:gridCol w:w="850"/>
        <w:gridCol w:w="1276"/>
        <w:gridCol w:w="1418"/>
      </w:tblGrid>
      <w:tr w:rsidR="003D2BBC" w:rsidRPr="008E0E38" w:rsidTr="0066502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EF" w:rsidRPr="008E0E38" w:rsidRDefault="00E817C1" w:rsidP="0000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EF" w:rsidRPr="008E0E38" w:rsidRDefault="00FF56EF" w:rsidP="000014F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реагентов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EF" w:rsidRPr="008E0E38" w:rsidRDefault="00FF5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спецификация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EF" w:rsidRPr="008E0E38" w:rsidRDefault="00FF56EF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EF" w:rsidRPr="008E0E38" w:rsidRDefault="00FF56EF" w:rsidP="008E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EF" w:rsidRPr="008E0E38" w:rsidRDefault="00FF56EF" w:rsidP="008E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EF" w:rsidRPr="008E0E38" w:rsidRDefault="00FF56EF" w:rsidP="008E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FD4B28" w:rsidRPr="008E0E38" w:rsidTr="0066502B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D2BBC" w:rsidRPr="008E0E38" w:rsidRDefault="003D2BBC" w:rsidP="000014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BBC" w:rsidRPr="008E0E38" w:rsidRDefault="003D2BBC" w:rsidP="000014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Очистной раствор 175 мл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Очистной раствор объемом жидкости мл, не более 175. Должен быть 2-х компонентный, первый компонент должен быть в виде жидкости и иметь в своём составе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диэтиленгликоль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, 2-метил-2Н-изотиазол-3-он, соли и другие добавки - наличие, второй компонент в сухом виде и должен иметь в своем составе </w:t>
            </w:r>
            <w:proofErr w:type="spellStart"/>
            <w:r w:rsidRPr="008E0E38">
              <w:rPr>
                <w:rFonts w:ascii="Times New Roman" w:hAnsi="Times New Roman" w:cs="Times New Roman"/>
              </w:rPr>
              <w:t>стрептокиназ</w:t>
            </w:r>
            <w:proofErr w:type="spellEnd"/>
            <w:r w:rsidRPr="008E0E38">
              <w:rPr>
                <w:rFonts w:ascii="Times New Roman" w:hAnsi="Times New Roman" w:cs="Times New Roman"/>
              </w:rPr>
              <w:t>,</w:t>
            </w:r>
          </w:p>
          <w:p w:rsidR="003D2BBC" w:rsidRPr="008E0E38" w:rsidRDefault="003D2BB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0E38">
              <w:rPr>
                <w:rFonts w:ascii="Times New Roman" w:hAnsi="Times New Roman" w:cs="Times New Roman"/>
              </w:rPr>
              <w:t>двунатриевый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водородфосфат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, 2-метил-2Н-изотиазол-3-он - наличие. Бутылка должна быть разделена на две специальные </w:t>
            </w:r>
            <w:proofErr w:type="gramStart"/>
            <w:r w:rsidRPr="008E0E38">
              <w:rPr>
                <w:rFonts w:ascii="Times New Roman" w:hAnsi="Times New Roman" w:cs="Times New Roman"/>
              </w:rPr>
              <w:t>емкости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содержащие компоненты для приготовления раствора - наличие. Очистной раствор должен применяться для очистки измерительной системы анализатора кислотно-щелочного и газового состава крови – наличие. Способ регистрации замены раствора с помощью сканирования штрих кода -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BC" w:rsidRPr="008E0E38" w:rsidRDefault="00D0559C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BC" w:rsidRPr="008E0E38" w:rsidRDefault="003D2BBC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86 810,00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694 480,00   </w:t>
            </w:r>
          </w:p>
        </w:tc>
      </w:tr>
      <w:tr w:rsidR="00D0559C" w:rsidRPr="008E0E38" w:rsidTr="0066502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9C" w:rsidRPr="008E0E38" w:rsidRDefault="00D0559C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Калибровочные растворы: 1, по 200мл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59C" w:rsidRPr="008E0E38" w:rsidRDefault="00D0559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Раствор калибровочный уровень 1 – наличие, объем должен быть мл, не менее 200. В состав раствора должны входить: 4- (2-гидроксиэтил) пиперазин-1 - </w:t>
            </w:r>
            <w:proofErr w:type="spellStart"/>
            <w:r w:rsidRPr="008E0E38">
              <w:rPr>
                <w:rFonts w:ascii="Times New Roman" w:hAnsi="Times New Roman" w:cs="Times New Roman"/>
              </w:rPr>
              <w:t>этансульфоновая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кислота, натрий 4- (2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гидроксиэтил</w:t>
            </w:r>
            <w:proofErr w:type="spellEnd"/>
            <w:r w:rsidRPr="008E0E38">
              <w:rPr>
                <w:rFonts w:ascii="Times New Roman" w:hAnsi="Times New Roman" w:cs="Times New Roman"/>
              </w:rPr>
              <w:t>) пиперазин-1 –</w:t>
            </w:r>
            <w:proofErr w:type="spellStart"/>
            <w:r w:rsidRPr="008E0E38">
              <w:rPr>
                <w:rFonts w:ascii="Times New Roman" w:hAnsi="Times New Roman" w:cs="Times New Roman"/>
              </w:rPr>
              <w:t>метансульфонат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, соли, глюкоза, 2-метил-2Н-изотиазол-3-он – наличие. </w:t>
            </w:r>
            <w:proofErr w:type="gramStart"/>
            <w:r w:rsidRPr="008E0E38">
              <w:rPr>
                <w:rFonts w:ascii="Times New Roman" w:hAnsi="Times New Roman" w:cs="Times New Roman"/>
              </w:rPr>
              <w:t>Должен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применятся для автоматической калибровки </w:t>
            </w:r>
            <w:proofErr w:type="spellStart"/>
            <w:r w:rsidRPr="008E0E38">
              <w:rPr>
                <w:rFonts w:ascii="Times New Roman" w:hAnsi="Times New Roman" w:cs="Times New Roman"/>
              </w:rPr>
              <w:t>pH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, электролитных и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метаболитных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электродов анализатора кислотно-щелочного и газового состава крови - наличие. Способ регистрации замены раствора с помощью сканирования штрих кода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6650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0E3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86 810,00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1 128 530,00   </w:t>
            </w:r>
          </w:p>
        </w:tc>
      </w:tr>
      <w:tr w:rsidR="00D0559C" w:rsidRPr="008E0E38" w:rsidTr="0066502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9C" w:rsidRPr="008E0E38" w:rsidRDefault="00D0559C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Калибровочный раствор 2 - 200 мл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59C" w:rsidRPr="008E0E38" w:rsidRDefault="00D0559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Раствор калибровочный уровень 2 – наличие, объем должен быть мл, не более 200. В состав раствора должны входить: 4 – (2-гидроксиэтил) пиперазин-1 </w:t>
            </w:r>
            <w:proofErr w:type="spellStart"/>
            <w:r w:rsidRPr="008E0E38">
              <w:rPr>
                <w:rFonts w:ascii="Times New Roman" w:hAnsi="Times New Roman" w:cs="Times New Roman"/>
              </w:rPr>
              <w:t>этансульфоновая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кислота, гидроксид калия, соли, 2-метил-2Н-изотиазол-3-он – наличие.  </w:t>
            </w:r>
            <w:proofErr w:type="gramStart"/>
            <w:r w:rsidRPr="008E0E38">
              <w:rPr>
                <w:rFonts w:ascii="Times New Roman" w:hAnsi="Times New Roman" w:cs="Times New Roman"/>
              </w:rPr>
              <w:t>Должен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применятся для автоматической калибровки </w:t>
            </w:r>
            <w:proofErr w:type="spellStart"/>
            <w:r w:rsidRPr="008E0E38">
              <w:rPr>
                <w:rFonts w:ascii="Times New Roman" w:hAnsi="Times New Roman" w:cs="Times New Roman"/>
              </w:rPr>
              <w:t>pH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, электролитных и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метаболитных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электродов анализатора кислотно-щелочного и газового состава крови – наличие. Способ регистрации замены раствора с помощью сканирования штрих кода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6650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0E3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86 810,00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1 041 720,00   </w:t>
            </w:r>
          </w:p>
        </w:tc>
      </w:tr>
      <w:tr w:rsidR="00D0559C" w:rsidRPr="008E0E38" w:rsidTr="0066502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9C" w:rsidRPr="008E0E38" w:rsidRDefault="00D0559C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Растворы: промывочный-600мл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59C" w:rsidRPr="008E0E38" w:rsidRDefault="00D0559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Промывочный раствор объем мл, не менее 600. В состав раствора должны входить: соль, добавки, 2-метил-2Н-изотиазол-3-он – наличие. </w:t>
            </w:r>
            <w:proofErr w:type="gramStart"/>
            <w:r w:rsidRPr="008E0E38">
              <w:rPr>
                <w:rFonts w:ascii="Times New Roman" w:hAnsi="Times New Roman" w:cs="Times New Roman"/>
              </w:rPr>
              <w:t>Должен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применятся для автоматической промывки измерительной системы анализатора кислотно-щелочного и газового состава крови - наличие. Способ регистрации замены раствора с помощью сканирования штрих кода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6650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0E3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68 560,00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3 428 000,00   </w:t>
            </w:r>
          </w:p>
        </w:tc>
      </w:tr>
      <w:tr w:rsidR="00D0559C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9C" w:rsidRPr="008E0E38" w:rsidRDefault="00D0559C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Гипохлорита-100мл.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59C" w:rsidRPr="008E0E38" w:rsidRDefault="00D0559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Раствор гипохлорита натрия, объем мл, не более 100. Область применения: промывка системы трубок анализатора кислотно-щелочного и газового состава крови с целью удаления белков и дезинфекции - наличие.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6650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0E3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62 960,00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9C" w:rsidRPr="008E0E38" w:rsidRDefault="00D0559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62 960,00   </w:t>
            </w:r>
          </w:p>
        </w:tc>
      </w:tr>
      <w:tr w:rsidR="00FD4B28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Калибровочный раствор для </w:t>
            </w: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ctHb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Калибровочный раствор, объём одной ампулы мл, не более 2, количество ампул в одной упаковке шт., не менее 4. В состав раствора должны входить: 4- (2-гидроксиэтил) пиперазин-1 - </w:t>
            </w:r>
            <w:proofErr w:type="spellStart"/>
            <w:r w:rsidRPr="008E0E38">
              <w:rPr>
                <w:rFonts w:ascii="Times New Roman" w:hAnsi="Times New Roman" w:cs="Times New Roman"/>
              </w:rPr>
              <w:t>этансульфоновая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кислота, натрий 4- (2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гидроксиэтил</w:t>
            </w:r>
            <w:proofErr w:type="spellEnd"/>
            <w:r w:rsidRPr="008E0E38">
              <w:rPr>
                <w:rFonts w:ascii="Times New Roman" w:hAnsi="Times New Roman" w:cs="Times New Roman"/>
              </w:rPr>
              <w:t>) пиперазин-1 –</w:t>
            </w:r>
            <w:proofErr w:type="spellStart"/>
            <w:r w:rsidRPr="008E0E38">
              <w:rPr>
                <w:rFonts w:ascii="Times New Roman" w:hAnsi="Times New Roman" w:cs="Times New Roman"/>
              </w:rPr>
              <w:t>метансульфонат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, 2-метил-2Н-изотиазол-3-он – наличие. </w:t>
            </w:r>
            <w:proofErr w:type="gramStart"/>
            <w:r w:rsidRPr="008E0E38">
              <w:rPr>
                <w:rFonts w:ascii="Times New Roman" w:hAnsi="Times New Roman" w:cs="Times New Roman"/>
              </w:rPr>
              <w:t>Должен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применятся для калибровки модуля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оксиметрии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по гемоглобину на анализаторах кислотно-щелочного и газового состава – наличие.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BC" w:rsidRPr="008E0E38" w:rsidRDefault="005B7800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BC" w:rsidRPr="008E0E38" w:rsidRDefault="003D2BBC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62 940,00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125 880,00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для: </w:t>
            </w: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референтного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электрода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Мембраны для </w:t>
            </w:r>
            <w:proofErr w:type="spellStart"/>
            <w:r w:rsidRPr="008E0E38">
              <w:rPr>
                <w:rFonts w:ascii="Times New Roman" w:hAnsi="Times New Roman" w:cs="Times New Roman"/>
              </w:rPr>
              <w:t>референтного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электрода – наличие. Мембраны должны </w:t>
            </w:r>
            <w:proofErr w:type="spellStart"/>
            <w:r w:rsidRPr="008E0E38">
              <w:rPr>
                <w:rFonts w:ascii="Times New Roman" w:hAnsi="Times New Roman" w:cs="Times New Roman"/>
              </w:rPr>
              <w:t>являються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принадлежностью анализатора кислотно-щелочного и газового состава крови и непосредственно использоваться при проведении анализа крови - наличие. Мембраны должны давать эталонное значение напряжения для расчета параметров, измеряемых по принципу потенциометрии - наличие. Мембрана должна представлять собой пластиковую колбу, заполненную раствором электролита - наличие. Электрод должен помещаться в мембрану, заполненную электролитом - наличие.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Мембранированный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электрод должен быть установлен в отведенную помеченную ячейку электродной камеры блока измерения </w:t>
            </w:r>
            <w:proofErr w:type="spellStart"/>
            <w:r w:rsidRPr="008E0E38">
              <w:rPr>
                <w:rFonts w:ascii="Times New Roman" w:hAnsi="Times New Roman" w:cs="Times New Roman"/>
              </w:rPr>
              <w:t>pH</w:t>
            </w:r>
            <w:proofErr w:type="spellEnd"/>
            <w:r w:rsidRPr="008E0E38">
              <w:rPr>
                <w:rFonts w:ascii="Times New Roman" w:hAnsi="Times New Roman" w:cs="Times New Roman"/>
              </w:rPr>
              <w:t>/газов крови (</w:t>
            </w:r>
            <w:proofErr w:type="spellStart"/>
            <w:r w:rsidRPr="008E0E38">
              <w:rPr>
                <w:rFonts w:ascii="Times New Roman" w:hAnsi="Times New Roman" w:cs="Times New Roman"/>
              </w:rPr>
              <w:t>pH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/BG) - наличие. При проведении </w:t>
            </w:r>
            <w:r w:rsidRPr="008E0E38">
              <w:rPr>
                <w:rFonts w:ascii="Times New Roman" w:hAnsi="Times New Roman" w:cs="Times New Roman"/>
              </w:rPr>
              <w:lastRenderedPageBreak/>
              <w:t xml:space="preserve">анализа, кровь должна подаваться в электродную камеру - наличие. </w:t>
            </w:r>
            <w:proofErr w:type="gramStart"/>
            <w:r w:rsidRPr="008E0E38">
              <w:rPr>
                <w:rFonts w:ascii="Times New Roman" w:hAnsi="Times New Roman" w:cs="Times New Roman"/>
              </w:rPr>
              <w:t>Кровь должна взаимодействовать с измеряющий поверхностью мембраны, на которую подается напряжение через электрод - наличие.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При подаче напряжения внутри мембраны должна происходить </w:t>
            </w:r>
            <w:proofErr w:type="gramStart"/>
            <w:r w:rsidRPr="008E0E38">
              <w:rPr>
                <w:rFonts w:ascii="Times New Roman" w:hAnsi="Times New Roman" w:cs="Times New Roman"/>
              </w:rPr>
              <w:t>электро-химическая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реакция на электролите - наличие. В течение реакции измеряется остаточное напряжение. Значение этого напряжения является эталонным и служит для расчета параметров, измеряемых по принципу потенциометрии – наличие. В комплекте должно быть мембран не менее 4. Способ регистрации замены с помощью сканирования штрих кода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5B7800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88 980,00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88 980,00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для: pO2-электрода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Мембраны для pO2 электрода – наличие. Мембраны должны являться принадлежностью анализатора кислотно-щелочного и газового состава крови и непосредственно использоваться при проведении анализа крови для измерения уровня кислорода в крови - наличие. Мембрана должны представлять собой пластиковую колбу, заполненную раствором электролита с ионоселективной на ионы кислорода измеряющей поверхностью - наличие. Электрод должен помещаться в мембрану, заполненную электролитом - наличие.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Мембранированный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электрод должен устанавливаться в отведенную помеченную ячейку электродной камеры блока измерения </w:t>
            </w:r>
            <w:proofErr w:type="spellStart"/>
            <w:r w:rsidRPr="008E0E38">
              <w:rPr>
                <w:rFonts w:ascii="Times New Roman" w:hAnsi="Times New Roman" w:cs="Times New Roman"/>
              </w:rPr>
              <w:t>pH</w:t>
            </w:r>
            <w:proofErr w:type="spellEnd"/>
            <w:r w:rsidRPr="008E0E38">
              <w:rPr>
                <w:rFonts w:ascii="Times New Roman" w:hAnsi="Times New Roman" w:cs="Times New Roman"/>
              </w:rPr>
              <w:t>/газов крови (</w:t>
            </w:r>
            <w:proofErr w:type="spellStart"/>
            <w:r w:rsidRPr="008E0E38">
              <w:rPr>
                <w:rFonts w:ascii="Times New Roman" w:hAnsi="Times New Roman" w:cs="Times New Roman"/>
              </w:rPr>
              <w:t>pH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/BG) - наличие. При проведении анализа, кровь должна подаваться в электродную </w:t>
            </w:r>
            <w:proofErr w:type="gramStart"/>
            <w:r w:rsidRPr="008E0E38">
              <w:rPr>
                <w:rFonts w:ascii="Times New Roman" w:hAnsi="Times New Roman" w:cs="Times New Roman"/>
              </w:rPr>
              <w:t>камеру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и взаимодействует с измеряющей поверхностью мембраны, на которую подается напряжение через электрод, при этом внутри мембраны должна происходить электрохимическая реакция на электролите - наличие. В течение реакции измеряется сила </w:t>
            </w:r>
            <w:proofErr w:type="gramStart"/>
            <w:r w:rsidRPr="008E0E38">
              <w:rPr>
                <w:rFonts w:ascii="Times New Roman" w:hAnsi="Times New Roman" w:cs="Times New Roman"/>
              </w:rPr>
              <w:t>тока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значение которой является значением уровня кислорода в крови - наличие. В комплекте должно быть мембран не менее 4. Способ регистрации замены с помощью сканирования штрих кода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5B7800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397 120,00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397 120,00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для: pCO2-электрода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Мембраны для pCO2 электрода – наличие. Мембраны должны являться принадлежностью анализатора кислотно-щелочного и газового состава крови и непосредственно использоваться при проведении анализа крови для измерения уровня углекислого газа в крови - наличие. Мембрана должна представлять собой пластиковую колбу, заполненную раствором электролита с ионоселективной на ионы углекислого газа измеряющей поверхностью - наличие. Электрод должен помещаться в мембрану, заполненную электролитом и устанавливаться в отведенную </w:t>
            </w:r>
            <w:r w:rsidRPr="008E0E38">
              <w:rPr>
                <w:rFonts w:ascii="Times New Roman" w:hAnsi="Times New Roman" w:cs="Times New Roman"/>
              </w:rPr>
              <w:lastRenderedPageBreak/>
              <w:t xml:space="preserve">помеченную ячейку электродной камеры блока измерения </w:t>
            </w:r>
            <w:proofErr w:type="spellStart"/>
            <w:r w:rsidRPr="008E0E38">
              <w:rPr>
                <w:rFonts w:ascii="Times New Roman" w:hAnsi="Times New Roman" w:cs="Times New Roman"/>
              </w:rPr>
              <w:t>pH</w:t>
            </w:r>
            <w:proofErr w:type="spellEnd"/>
            <w:r w:rsidRPr="008E0E38">
              <w:rPr>
                <w:rFonts w:ascii="Times New Roman" w:hAnsi="Times New Roman" w:cs="Times New Roman"/>
              </w:rPr>
              <w:t>/газов крови (</w:t>
            </w:r>
            <w:proofErr w:type="spellStart"/>
            <w:r w:rsidRPr="008E0E38">
              <w:rPr>
                <w:rFonts w:ascii="Times New Roman" w:hAnsi="Times New Roman" w:cs="Times New Roman"/>
              </w:rPr>
              <w:t>pH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/BG) - наличие. </w:t>
            </w:r>
            <w:proofErr w:type="gramStart"/>
            <w:r w:rsidRPr="008E0E38">
              <w:rPr>
                <w:rFonts w:ascii="Times New Roman" w:hAnsi="Times New Roman" w:cs="Times New Roman"/>
              </w:rPr>
              <w:t>При проведении анализа, кровь должна подаваться в электродную камеру и взаимодействовать  с измеряющий поверхностью мембраны, на которую подается напряжение через электрод, при этом внутри мембраны происходит электро-химическая реакция на электролите в течение которой измеряется остаточное напряжение - наличие.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Значение измеряемого параметра равно разнице потенциалов на </w:t>
            </w:r>
            <w:proofErr w:type="spellStart"/>
            <w:r w:rsidRPr="008E0E38">
              <w:rPr>
                <w:rFonts w:ascii="Times New Roman" w:hAnsi="Times New Roman" w:cs="Times New Roman"/>
              </w:rPr>
              <w:t>референсном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электроде и электроде pCO2 - наличие. В комплекте должно быть мембран не менее 4. Способ регистрации замены с помощью сканирования штрих кода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5B7800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397 120,00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397 120,00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</w:t>
            </w:r>
            <w:proofErr w:type="gram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-электрода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Мембраны для </w:t>
            </w:r>
            <w:proofErr w:type="spellStart"/>
            <w:r w:rsidRPr="008E0E38">
              <w:rPr>
                <w:rFonts w:ascii="Times New Roman" w:hAnsi="Times New Roman" w:cs="Times New Roman"/>
              </w:rPr>
              <w:t>Na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электрода – наличие. Мембраны должны являться принадлежностью анализатора кислотно-щелочного и газового состава крови и непосредственно используется при проведении анализа крови для измерения уровня натрия в крови - наличие. Мембрана должна представлять собой пластиковую колбу, заполненную раствором электролита с ионоселективной на ионы натрия измеряющей поверхностью - наличие.</w:t>
            </w:r>
          </w:p>
          <w:p w:rsidR="003D2BBC" w:rsidRPr="008E0E38" w:rsidRDefault="003D2BB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>Электрод должен помещаться в мембрану, заполненную электролитом и устанавливаться в отведенную помеченную ячейку электродной камеры блока измерения электролитов/метаболитов (</w:t>
            </w:r>
            <w:proofErr w:type="spellStart"/>
            <w:r w:rsidRPr="008E0E38">
              <w:rPr>
                <w:rFonts w:ascii="Times New Roman" w:hAnsi="Times New Roman" w:cs="Times New Roman"/>
              </w:rPr>
              <w:t>El</w:t>
            </w:r>
            <w:proofErr w:type="spellEnd"/>
            <w:r w:rsidRPr="008E0E38">
              <w:rPr>
                <w:rFonts w:ascii="Times New Roman" w:hAnsi="Times New Roman" w:cs="Times New Roman"/>
              </w:rPr>
              <w:t>/</w:t>
            </w:r>
            <w:proofErr w:type="spellStart"/>
            <w:r w:rsidRPr="008E0E38">
              <w:rPr>
                <w:rFonts w:ascii="Times New Roman" w:hAnsi="Times New Roman" w:cs="Times New Roman"/>
              </w:rPr>
              <w:t>Met</w:t>
            </w:r>
            <w:proofErr w:type="spellEnd"/>
            <w:r w:rsidRPr="008E0E38">
              <w:rPr>
                <w:rFonts w:ascii="Times New Roman" w:hAnsi="Times New Roman" w:cs="Times New Roman"/>
              </w:rPr>
              <w:t>) - наличие.</w:t>
            </w:r>
          </w:p>
          <w:p w:rsidR="003D2BBC" w:rsidRPr="008E0E38" w:rsidRDefault="003D2BB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E0E38">
              <w:rPr>
                <w:rFonts w:ascii="Times New Roman" w:hAnsi="Times New Roman" w:cs="Times New Roman"/>
              </w:rPr>
              <w:t>При проведении анализа, кровь должна подаваться в электродную камеру и взаимодействовать с измеряющий поверхностью мембраны, на которую подается напряжение через электрод - наличие.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При подаче напряжения внутри мембраны должна происходить электро-химическая реакция на </w:t>
            </w:r>
            <w:proofErr w:type="gramStart"/>
            <w:r w:rsidRPr="008E0E38">
              <w:rPr>
                <w:rFonts w:ascii="Times New Roman" w:hAnsi="Times New Roman" w:cs="Times New Roman"/>
              </w:rPr>
              <w:t>электролите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в течение которой замеряется остаточное напряжение - наличие. Значение измеряемого параметра должно быть равно разнице потенциалов на </w:t>
            </w:r>
            <w:proofErr w:type="spellStart"/>
            <w:r w:rsidRPr="008E0E38">
              <w:rPr>
                <w:rFonts w:ascii="Times New Roman" w:hAnsi="Times New Roman" w:cs="Times New Roman"/>
              </w:rPr>
              <w:t>референсном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электроде и электроде </w:t>
            </w:r>
            <w:proofErr w:type="spellStart"/>
            <w:r w:rsidRPr="008E0E38">
              <w:rPr>
                <w:rFonts w:ascii="Times New Roman" w:hAnsi="Times New Roman" w:cs="Times New Roman"/>
              </w:rPr>
              <w:t>Na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- наличие. В комплекте должно быть мембран не менее 4. Способ регистрации замены с помощью сканирования штрих кода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5B7800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653 190,00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653 190,00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</w:t>
            </w:r>
            <w:proofErr w:type="gram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K-электрода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>Мембраны для K электрода – наличие. Мембраны должны являться принадлежностью анализатора кислотно-щелочного и газового состава крови и непосредственно использоваться при проведении анализа крови для измерения уровня калия в крови - наличие. Мембрана должна представлять собой пластиковую колбу, заполненную раствором электролита с ионоселективной на ионы калия измеряющей поверхностью - наличие.</w:t>
            </w:r>
          </w:p>
          <w:p w:rsidR="003D2BBC" w:rsidRPr="008E0E38" w:rsidRDefault="003D2BB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lastRenderedPageBreak/>
              <w:t>Электрод должен помещаться в мембрану, заполненную электролитом и устанавливаться в отведенную помеченную ячейку электродной камеры блока измерения электролитов/метаболитов (</w:t>
            </w:r>
            <w:proofErr w:type="spellStart"/>
            <w:r w:rsidRPr="008E0E38">
              <w:rPr>
                <w:rFonts w:ascii="Times New Roman" w:hAnsi="Times New Roman" w:cs="Times New Roman"/>
              </w:rPr>
              <w:t>El</w:t>
            </w:r>
            <w:proofErr w:type="spellEnd"/>
            <w:r w:rsidRPr="008E0E38">
              <w:rPr>
                <w:rFonts w:ascii="Times New Roman" w:hAnsi="Times New Roman" w:cs="Times New Roman"/>
              </w:rPr>
              <w:t>/</w:t>
            </w:r>
            <w:proofErr w:type="spellStart"/>
            <w:r w:rsidRPr="008E0E38">
              <w:rPr>
                <w:rFonts w:ascii="Times New Roman" w:hAnsi="Times New Roman" w:cs="Times New Roman"/>
              </w:rPr>
              <w:t>Met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) - наличие. </w:t>
            </w:r>
            <w:proofErr w:type="gramStart"/>
            <w:r w:rsidRPr="008E0E38">
              <w:rPr>
                <w:rFonts w:ascii="Times New Roman" w:hAnsi="Times New Roman" w:cs="Times New Roman"/>
              </w:rPr>
              <w:t>При проведении анализа, кровь должна подаваться в электродную камеру и взаимодействовать с измеряющий поверхностью мембраны, на которую подается напряжение через электрод - наличие.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При подаче напряжения внутри мембраны должна происходить электро-химическая реакция на электролите в течени</w:t>
            </w:r>
            <w:proofErr w:type="gramStart"/>
            <w:r w:rsidRPr="008E0E38">
              <w:rPr>
                <w:rFonts w:ascii="Times New Roman" w:hAnsi="Times New Roman" w:cs="Times New Roman"/>
              </w:rPr>
              <w:t>и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которой измеряется остаточное напряжение - наличие. Значение измеряемого параметра должно быть равно разнице потенциалов на </w:t>
            </w:r>
            <w:proofErr w:type="spellStart"/>
            <w:r w:rsidRPr="008E0E38">
              <w:rPr>
                <w:rFonts w:ascii="Times New Roman" w:hAnsi="Times New Roman" w:cs="Times New Roman"/>
              </w:rPr>
              <w:t>референсном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электроде и электроде K - наличие. В комплекте должно быть мембран не менее 4. Способ регистрации замены с помощью сканирования штрих кода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5B7800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653 190,00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653 190,00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</w:t>
            </w:r>
            <w:proofErr w:type="gram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-электрода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Мембраны для </w:t>
            </w:r>
            <w:proofErr w:type="spellStart"/>
            <w:r w:rsidRPr="008E0E38">
              <w:rPr>
                <w:rFonts w:ascii="Times New Roman" w:hAnsi="Times New Roman" w:cs="Times New Roman"/>
              </w:rPr>
              <w:t>Ca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электрода – наличие. Мембраны должны являться принадлежностью анализатора кислотно-щелочного и газового состава крови и непосредственно использоваться при проведении анализа крови для измерения уровня кальция в крови - наличие. Мембрана должна представлять собой пластиковую колбу, заполненную раствором электролита с ионоселективной на ионы кальция измеряющей поверхностью - наличие.</w:t>
            </w:r>
          </w:p>
          <w:p w:rsidR="003D2BBC" w:rsidRPr="008E0E38" w:rsidRDefault="003D2BB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>Электрод должен помещаться в мембрану, заполненную электролитом и устанавливаться в отведенную помеченную ячейку электродной камеры блока измерения электролитов/метаболитов (</w:t>
            </w:r>
            <w:proofErr w:type="spellStart"/>
            <w:r w:rsidRPr="008E0E38">
              <w:rPr>
                <w:rFonts w:ascii="Times New Roman" w:hAnsi="Times New Roman" w:cs="Times New Roman"/>
              </w:rPr>
              <w:t>El</w:t>
            </w:r>
            <w:proofErr w:type="spellEnd"/>
            <w:r w:rsidRPr="008E0E38">
              <w:rPr>
                <w:rFonts w:ascii="Times New Roman" w:hAnsi="Times New Roman" w:cs="Times New Roman"/>
              </w:rPr>
              <w:t>/</w:t>
            </w:r>
            <w:proofErr w:type="spellStart"/>
            <w:r w:rsidRPr="008E0E38">
              <w:rPr>
                <w:rFonts w:ascii="Times New Roman" w:hAnsi="Times New Roman" w:cs="Times New Roman"/>
              </w:rPr>
              <w:t>Met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) - наличие. </w:t>
            </w:r>
            <w:proofErr w:type="gramStart"/>
            <w:r w:rsidRPr="008E0E38">
              <w:rPr>
                <w:rFonts w:ascii="Times New Roman" w:hAnsi="Times New Roman" w:cs="Times New Roman"/>
              </w:rPr>
              <w:t>При проведении анализа, кровь должна подаваться в электродную камеру и взаимодействовать с измеряющий поверхностью мембраны, на которую подается напряжение через электрод - наличие.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При подаче напряжения внутри мембраны должна происходить электро-химическая реакция на </w:t>
            </w:r>
            <w:proofErr w:type="gramStart"/>
            <w:r w:rsidRPr="008E0E38">
              <w:rPr>
                <w:rFonts w:ascii="Times New Roman" w:hAnsi="Times New Roman" w:cs="Times New Roman"/>
              </w:rPr>
              <w:t>электролите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в течение которой измеряется остаточное напряжение - наличие. Значение измеряемого параметра должно быть равно разнице потенциалов на </w:t>
            </w:r>
            <w:proofErr w:type="spellStart"/>
            <w:r w:rsidRPr="008E0E38">
              <w:rPr>
                <w:rFonts w:ascii="Times New Roman" w:hAnsi="Times New Roman" w:cs="Times New Roman"/>
              </w:rPr>
              <w:t>референсном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электроде и электроде </w:t>
            </w:r>
            <w:proofErr w:type="spellStart"/>
            <w:r w:rsidRPr="008E0E38">
              <w:rPr>
                <w:rFonts w:ascii="Times New Roman" w:hAnsi="Times New Roman" w:cs="Times New Roman"/>
              </w:rPr>
              <w:t>Ca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- наличие. В комплекте должно быть мембран не менее 4. Способ регистрации замены с помощью сканирования штрих кода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5B7800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653 190,00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653 190,00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</w:t>
            </w:r>
            <w:proofErr w:type="gram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-электрода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Мембраны для </w:t>
            </w:r>
            <w:proofErr w:type="spellStart"/>
            <w:r w:rsidRPr="008E0E38">
              <w:rPr>
                <w:rFonts w:ascii="Times New Roman" w:hAnsi="Times New Roman" w:cs="Times New Roman"/>
              </w:rPr>
              <w:t>Cl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электрода – наличие. Мембраны должны являться принадлежностью анализатора кислотно-щелочного и газового состава крови и непосредственно использоваться при проведении анализа крови для измерения уровня хлора в крови - наличие. Мембрана должна представлять собой пластиковую колбу, заполненную раствором </w:t>
            </w:r>
            <w:r w:rsidRPr="008E0E38">
              <w:rPr>
                <w:rFonts w:ascii="Times New Roman" w:hAnsi="Times New Roman" w:cs="Times New Roman"/>
              </w:rPr>
              <w:lastRenderedPageBreak/>
              <w:t>электролита с ионоселективной на ионы хлора измеряющей поверхностью - наличие.</w:t>
            </w:r>
          </w:p>
          <w:p w:rsidR="003D2BBC" w:rsidRPr="008E0E38" w:rsidRDefault="003D2BB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Электрод должен помещаться в мембрану, заполненную электролитом и устанавливаться в отведенную помеченную ячейку электродной камеры блока измерения </w:t>
            </w:r>
            <w:proofErr w:type="spellStart"/>
            <w:r w:rsidRPr="008E0E38">
              <w:rPr>
                <w:rFonts w:ascii="Times New Roman" w:hAnsi="Times New Roman" w:cs="Times New Roman"/>
              </w:rPr>
              <w:t>pH</w:t>
            </w:r>
            <w:proofErr w:type="spellEnd"/>
            <w:r w:rsidRPr="008E0E38">
              <w:rPr>
                <w:rFonts w:ascii="Times New Roman" w:hAnsi="Times New Roman" w:cs="Times New Roman"/>
              </w:rPr>
              <w:t>/газов крови (</w:t>
            </w:r>
            <w:proofErr w:type="spellStart"/>
            <w:r w:rsidRPr="008E0E38">
              <w:rPr>
                <w:rFonts w:ascii="Times New Roman" w:hAnsi="Times New Roman" w:cs="Times New Roman"/>
              </w:rPr>
              <w:t>pH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/BG) - наличие. </w:t>
            </w:r>
            <w:proofErr w:type="gramStart"/>
            <w:r w:rsidRPr="008E0E38">
              <w:rPr>
                <w:rFonts w:ascii="Times New Roman" w:hAnsi="Times New Roman" w:cs="Times New Roman"/>
              </w:rPr>
              <w:t>При проведении анализа, кровь должна подаваться в электродную камеру и взаимодействовать с измеряющий поверхностью мембраны, на которую подается напряжение через электрод - наличие.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При подаче напряжения внутри мембраны должна происходить электро-химическая реакция на </w:t>
            </w:r>
            <w:proofErr w:type="gramStart"/>
            <w:r w:rsidRPr="008E0E38">
              <w:rPr>
                <w:rFonts w:ascii="Times New Roman" w:hAnsi="Times New Roman" w:cs="Times New Roman"/>
              </w:rPr>
              <w:t>электролите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в течение которой измеряться остаточное напряжение - наличие. Значение измеряемого параметра должно быть равно разнице потенциалов на </w:t>
            </w:r>
            <w:proofErr w:type="spellStart"/>
            <w:r w:rsidRPr="008E0E38">
              <w:rPr>
                <w:rFonts w:ascii="Times New Roman" w:hAnsi="Times New Roman" w:cs="Times New Roman"/>
              </w:rPr>
              <w:t>референсном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электроде и электроде </w:t>
            </w:r>
            <w:proofErr w:type="spellStart"/>
            <w:r w:rsidRPr="008E0E38">
              <w:rPr>
                <w:rFonts w:ascii="Times New Roman" w:hAnsi="Times New Roman" w:cs="Times New Roman"/>
              </w:rPr>
              <w:t>Cl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- наличие. В комплекте должно быть мембран не менее 4. Способ регистрации замены с помощью сканирования штрих кода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5B7800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653 190,00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653 190,00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Мембраны для: глюкозного электрода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Мембраны для </w:t>
            </w:r>
            <w:proofErr w:type="spellStart"/>
            <w:r w:rsidRPr="008E0E38">
              <w:rPr>
                <w:rFonts w:ascii="Times New Roman" w:hAnsi="Times New Roman" w:cs="Times New Roman"/>
              </w:rPr>
              <w:t>Glucose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электрода – наличие. Мембраны должны являться принадлежностью анализатора кислотно-щелочного и газового состава крови и непосредственно использоваться при проведении анализа крови для измерения концентрации глюкозы в крови - наличие. Мембрана должна представлять собой пластиковую колбу, заполненную раствором электролита с ионоселективной на ионы глюкозы измеряющей поверхностью - наличие. Электрод должен помещаться в мембрану, заполненную электролитом и устанавливаться в отведенную помеченную ячейку электродной камеры блока измерения электролитов/метаболитов(</w:t>
            </w:r>
            <w:proofErr w:type="spellStart"/>
            <w:r w:rsidRPr="008E0E38">
              <w:rPr>
                <w:rFonts w:ascii="Times New Roman" w:hAnsi="Times New Roman" w:cs="Times New Roman"/>
              </w:rPr>
              <w:t>El</w:t>
            </w:r>
            <w:proofErr w:type="spellEnd"/>
            <w:r w:rsidRPr="008E0E38">
              <w:rPr>
                <w:rFonts w:ascii="Times New Roman" w:hAnsi="Times New Roman" w:cs="Times New Roman"/>
              </w:rPr>
              <w:t>/</w:t>
            </w:r>
            <w:proofErr w:type="spellStart"/>
            <w:r w:rsidRPr="008E0E38">
              <w:rPr>
                <w:rFonts w:ascii="Times New Roman" w:hAnsi="Times New Roman" w:cs="Times New Roman"/>
              </w:rPr>
              <w:t>Met</w:t>
            </w:r>
            <w:proofErr w:type="spellEnd"/>
            <w:r w:rsidRPr="008E0E38">
              <w:rPr>
                <w:rFonts w:ascii="Times New Roman" w:hAnsi="Times New Roman" w:cs="Times New Roman"/>
              </w:rPr>
              <w:t>) - наличие. При проведении анализа, кровь должна подаваться в электродную камеру и взаимодействовать с измеряющей поверхностью мембраны, на которую подается напряжение через электрод - наличие. При подаче напряжения внутри мембраны должна происходить электрохимическая реакция на электролите в течени</w:t>
            </w:r>
            <w:proofErr w:type="gramStart"/>
            <w:r w:rsidRPr="008E0E38">
              <w:rPr>
                <w:rFonts w:ascii="Times New Roman" w:hAnsi="Times New Roman" w:cs="Times New Roman"/>
              </w:rPr>
              <w:t>и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которой измеряется сила тока - наличие. Значение силы тока должно являться значением концентрации глюкозы в крови - наличие. В комплекте должно быть мембран не менее 4. Способ регистрации замены с помощью сканирования штрих кода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5B7800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224 600,00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449 200,00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Термобумага для принтера в рулоне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FD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hAnsi="Times New Roman" w:cs="Times New Roman"/>
              </w:rPr>
              <w:t xml:space="preserve">Термобумага должна быть не разграфленная, не перфорированная, белого цвета, покрыта термочувствительным слоем, в рулонах - наличие. Должна применяться для печати показаний  анализатора кислотно-щелочного и газового состава крови - наличие. В упаковке </w:t>
            </w:r>
            <w:r w:rsidRPr="008E0E38">
              <w:rPr>
                <w:rFonts w:ascii="Times New Roman" w:hAnsi="Times New Roman" w:cs="Times New Roman"/>
              </w:rPr>
              <w:lastRenderedPageBreak/>
              <w:t>должно быть рулонов не менее 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5B7800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57 310,00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BC" w:rsidRPr="008E0E38" w:rsidRDefault="003D2BBC" w:rsidP="003F3E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3EE2">
              <w:rPr>
                <w:rFonts w:ascii="Times New Roman" w:hAnsi="Times New Roman" w:cs="Times New Roman"/>
                <w:color w:val="000000"/>
              </w:rPr>
              <w:t>343 860</w:t>
            </w:r>
            <w:r w:rsidRPr="008E0E38">
              <w:rPr>
                <w:rFonts w:ascii="Times New Roman" w:hAnsi="Times New Roman" w:cs="Times New Roman"/>
                <w:color w:val="000000"/>
              </w:rPr>
              <w:t xml:space="preserve">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автоматического контроля качества, уровень 1, 30ампул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4F5" w:rsidRPr="008E0E38" w:rsidRDefault="000014F5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Раствор контроля качества первый уровень должен поставляться в ампулах – наличие. Объем одной ампулы не более мл 0,7. Упаковка должна содержать не менее 30 ампул. Раствор контроля качества должен применяться для проверки точности и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воспроизводимости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параметров и контрольных пределов для анализаторов кислотно-щелочного и газового состава крови – наличие. В состав раствора контроля качества первого уровня должны входить следующие компоненты: 4- (2-гидроксиэтил) пиперазин-1 - </w:t>
            </w:r>
            <w:proofErr w:type="spellStart"/>
            <w:r w:rsidRPr="008E0E38">
              <w:rPr>
                <w:rFonts w:ascii="Times New Roman" w:hAnsi="Times New Roman" w:cs="Times New Roman"/>
              </w:rPr>
              <w:t>этансульфоновая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кислота, натрий 4- (2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гидроксиэтил</w:t>
            </w:r>
            <w:proofErr w:type="spellEnd"/>
            <w:r w:rsidRPr="008E0E38">
              <w:rPr>
                <w:rFonts w:ascii="Times New Roman" w:hAnsi="Times New Roman" w:cs="Times New Roman"/>
              </w:rPr>
              <w:t>) пиперазин-1 –</w:t>
            </w:r>
            <w:proofErr w:type="spellStart"/>
            <w:r w:rsidRPr="008E0E38">
              <w:rPr>
                <w:rFonts w:ascii="Times New Roman" w:hAnsi="Times New Roman" w:cs="Times New Roman"/>
              </w:rPr>
              <w:t>метансульфонат</w:t>
            </w:r>
            <w:proofErr w:type="spellEnd"/>
            <w:r w:rsidRPr="008E0E38">
              <w:rPr>
                <w:rFonts w:ascii="Times New Roman" w:hAnsi="Times New Roman" w:cs="Times New Roman"/>
              </w:rPr>
              <w:t>, соли, 2-метил-2Н-изотиазол-3-он, глюкоза – наличие. Заданные значения – ацидоз - наличие. Способ регистрации замены с помощью сканирования штрих кода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F21E48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187 680,00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375 360,00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автоматического контроля качества, уровень 2, 30ампул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4F5" w:rsidRPr="008E0E38" w:rsidRDefault="000014F5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Раствор контроля качества второй уровень должен поставляться в ампулах – наличие. Объем одной ампулы не более мл 0,7. Упаковка должна содержать не менее 30 ампул. Раствор контроля качества должен применяться для проверки точности и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воспроизводимости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параметров и контрольных пределов для анализаторов кислотно-щелочного и газового состава крови – наличие. В состав раствора контроля качества второго уровня должны входить следующие компоненты: 4- (2-гидроксиэтил) пиперазин-1 - </w:t>
            </w:r>
            <w:proofErr w:type="spellStart"/>
            <w:r w:rsidRPr="008E0E38">
              <w:rPr>
                <w:rFonts w:ascii="Times New Roman" w:hAnsi="Times New Roman" w:cs="Times New Roman"/>
              </w:rPr>
              <w:t>этансульфоновая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кислота, натрий 4- (2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гидроксиэтил</w:t>
            </w:r>
            <w:proofErr w:type="spellEnd"/>
            <w:r w:rsidRPr="008E0E38">
              <w:rPr>
                <w:rFonts w:ascii="Times New Roman" w:hAnsi="Times New Roman" w:cs="Times New Roman"/>
              </w:rPr>
              <w:t>) пиперазин-1 –</w:t>
            </w:r>
            <w:proofErr w:type="spellStart"/>
            <w:r w:rsidRPr="008E0E38">
              <w:rPr>
                <w:rFonts w:ascii="Times New Roman" w:hAnsi="Times New Roman" w:cs="Times New Roman"/>
              </w:rPr>
              <w:t>метансульфонат</w:t>
            </w:r>
            <w:proofErr w:type="spellEnd"/>
            <w:r w:rsidRPr="008E0E38">
              <w:rPr>
                <w:rFonts w:ascii="Times New Roman" w:hAnsi="Times New Roman" w:cs="Times New Roman"/>
              </w:rPr>
              <w:t>, соли, 2-метил-2Н-изотиазол-3-он, глюкоза – наличие. Заданные значения – норма - наличие. Способ регистрации замены с помощью сканирования штрих кода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F21E48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187 680,00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375 360,00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автоматического контроля качества, уровень 3, 30ампул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4F5" w:rsidRPr="008E0E38" w:rsidRDefault="000014F5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Раствор контроля качества третий уровень должен поставляться в ампулах – наличие. Объем одной ампулы не более мл 0,7. Упаковка должна содержать не менее 30 ампул. Раствор контроля качества должен применяться для проверки точности и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воспроизводимости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параметров и контрольных пределов для анализаторов кислотно-щелочного и газового состава крови – наличие. В состав раствора контроля качества третьего уровня должны входить следующие компоненты: 4- (2-гидроксиэтил) пиперазин-1 - </w:t>
            </w:r>
            <w:proofErr w:type="spellStart"/>
            <w:r w:rsidRPr="008E0E38">
              <w:rPr>
                <w:rFonts w:ascii="Times New Roman" w:hAnsi="Times New Roman" w:cs="Times New Roman"/>
              </w:rPr>
              <w:t>этансульфоновая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</w:t>
            </w:r>
            <w:r w:rsidRPr="008E0E38">
              <w:rPr>
                <w:rFonts w:ascii="Times New Roman" w:hAnsi="Times New Roman" w:cs="Times New Roman"/>
              </w:rPr>
              <w:lastRenderedPageBreak/>
              <w:t xml:space="preserve">кислота, натрий 4- (2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гидроксиэтил</w:t>
            </w:r>
            <w:proofErr w:type="spellEnd"/>
            <w:r w:rsidRPr="008E0E38">
              <w:rPr>
                <w:rFonts w:ascii="Times New Roman" w:hAnsi="Times New Roman" w:cs="Times New Roman"/>
              </w:rPr>
              <w:t>) пиперазин-1 –</w:t>
            </w:r>
            <w:proofErr w:type="spellStart"/>
            <w:r w:rsidRPr="008E0E38">
              <w:rPr>
                <w:rFonts w:ascii="Times New Roman" w:hAnsi="Times New Roman" w:cs="Times New Roman"/>
              </w:rPr>
              <w:t>метансульфонат</w:t>
            </w:r>
            <w:proofErr w:type="spellEnd"/>
            <w:r w:rsidRPr="008E0E38">
              <w:rPr>
                <w:rFonts w:ascii="Times New Roman" w:hAnsi="Times New Roman" w:cs="Times New Roman"/>
              </w:rPr>
              <w:t>, соли, 2-метил-2Н-изотиазол-3-он, глюкоза – наличие. Заданные значения – алкалоз - наличие. Способ регистрации замены с помощью сканирования штрих кода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F21E48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187 680,00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375 360,00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автоматического контроля качества, уровень 4, 30ампул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4F5" w:rsidRPr="008E0E38" w:rsidRDefault="000014F5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Раствор контроля качества четвертый уровень должен поставляться в ампулах – наличие. Объем одной ампулы не более мл 0,7. Упаковка должна содержать не менее 30 ампул. Раствор контроля качества должен применяться для проверки точности и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воспроизводимости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параметров и контрольных пределов для анализаторов кислотно-щелочного и газового состава крови – наличие. В состав раствора контроля качества четвертого уровня должны входить следующие компоненты: 1,4-Пиперазин Метан сульфокислоты, натриевой соли (2:3), соли, 2-метил-2Н-изотиазол-3-он – наличие. Способ регистрации замены с помощью сканирования штрих кода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F21E48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187 680,00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375 360,00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Годовой сервисный набор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4F5" w:rsidRPr="008E0E38" w:rsidRDefault="000014F5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>Годовой сервисный набор – набор принадлежностей анализатора кислотно-щелочного и газового состава крови – наличие. Включает запчасти, подлежащие ежегодной регламентной замене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F21E48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678 720,00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678 720,00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Сэмплеры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4F5" w:rsidRPr="008E0E38" w:rsidRDefault="000014F5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 xml:space="preserve">Шприц полипропиленовый с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гепаринизированным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диском (80 МЕ сухого гепарина, сбалансированного по электролитам, нанесенного на целлюлозные волокна) - наличие. Должен использоваться для определения </w:t>
            </w:r>
            <w:proofErr w:type="spellStart"/>
            <w:r w:rsidRPr="008E0E38">
              <w:rPr>
                <w:rFonts w:ascii="Times New Roman" w:hAnsi="Times New Roman" w:cs="Times New Roman"/>
              </w:rPr>
              <w:t>pH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, газов крови, параметров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оксиметрии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, электролитов и метаболитов в пробе артериальной и венозной крови - наличие.  Рассчитан на аспирацию проб объемом в диапазоне мл не уже чем от  0,5 до 2,0. </w:t>
            </w:r>
            <w:proofErr w:type="gramStart"/>
            <w:r w:rsidRPr="008E0E38">
              <w:rPr>
                <w:rFonts w:ascii="Times New Roman" w:hAnsi="Times New Roman" w:cs="Times New Roman"/>
              </w:rPr>
              <w:t>Поставляется в комплекте со специализированным колпачком надежно крепящемуся к кончику шприца, что снижает риск утечки крови - наличие.</w:t>
            </w:r>
            <w:proofErr w:type="gramEnd"/>
            <w:r w:rsidRPr="008E0E38">
              <w:rPr>
                <w:rFonts w:ascii="Times New Roman" w:hAnsi="Times New Roman" w:cs="Times New Roman"/>
              </w:rPr>
              <w:t xml:space="preserve"> Воздушные каналы колпачка должны предотвращать попадание воздуха при его надевании, обеспечивая герметичность пробы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F21E48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3 180 000,00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Капилляры 100 </w:t>
            </w: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мкл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4F5" w:rsidRPr="008E0E38" w:rsidRDefault="000014F5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0E38">
              <w:rPr>
                <w:rFonts w:ascii="Times New Roman" w:hAnsi="Times New Roman" w:cs="Times New Roman"/>
              </w:rPr>
              <w:t>Гепаринизированные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капилляры для забора проб крови должны быть изготовлены из пластика и покрыты натриевым гепарином, не связывающим электролиты и кальций в образце крови - наличие. </w:t>
            </w:r>
            <w:proofErr w:type="spellStart"/>
            <w:r w:rsidRPr="008E0E38">
              <w:rPr>
                <w:rFonts w:ascii="Times New Roman" w:hAnsi="Times New Roman" w:cs="Times New Roman"/>
              </w:rPr>
              <w:t>Гепаринизированные</w:t>
            </w:r>
            <w:proofErr w:type="spellEnd"/>
            <w:r w:rsidRPr="008E0E38">
              <w:rPr>
                <w:rFonts w:ascii="Times New Roman" w:hAnsi="Times New Roman" w:cs="Times New Roman"/>
              </w:rPr>
              <w:t xml:space="preserve"> капилляры для забора проб крови должны поставляться с металлическим стержнем и пластиковыми колпачками для удобства перемешивания пробы крови - наличие.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F21E48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137 500,00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962 500,00   </w:t>
            </w:r>
          </w:p>
        </w:tc>
      </w:tr>
      <w:tr w:rsidR="000014F5" w:rsidRPr="008E0E38" w:rsidTr="0066502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0014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E5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Ловушка сгустков для капилляров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4F5" w:rsidRPr="008E0E38" w:rsidRDefault="000014F5" w:rsidP="00E5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E38">
              <w:rPr>
                <w:rFonts w:ascii="Times New Roman" w:hAnsi="Times New Roman" w:cs="Times New Roman"/>
              </w:rPr>
              <w:t>Уловитель должен представлять собой пластиковый наконечник, устанавливаемый на капилляр - наличие. Уловитель должен используется для улавливания сгустков белковых соединений внутри пробы цельной крови при аспирации пробы анализатором кислотно-щелочного и газового состава крови - наличие. Количество в одной упаковке не менее шт. 250.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F21E48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>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8E0E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0E38">
              <w:rPr>
                <w:rFonts w:ascii="Times New Roman" w:hAnsi="Times New Roman" w:cs="Times New Roman"/>
                <w:color w:val="000000"/>
              </w:rPr>
              <w:t xml:space="preserve"> 437 500,00   </w:t>
            </w:r>
          </w:p>
        </w:tc>
      </w:tr>
      <w:tr w:rsidR="000014F5" w:rsidRPr="008E0E38" w:rsidTr="0066502B">
        <w:trPr>
          <w:trHeight w:val="510"/>
        </w:trPr>
        <w:tc>
          <w:tcPr>
            <w:tcW w:w="121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5" w:rsidRPr="008E0E38" w:rsidRDefault="000014F5" w:rsidP="0066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D3" w:rsidRPr="008E0E38" w:rsidRDefault="00DC6576" w:rsidP="00DA6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DA6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530 770</w:t>
            </w:r>
            <w:r w:rsidR="00AF4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</w:tbl>
    <w:p w:rsidR="00AB5569" w:rsidRDefault="00AB5569" w:rsidP="00D92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0F6497" w:rsidRPr="000F6497">
        <w:rPr>
          <w:rFonts w:ascii="Times New Roman" w:eastAsia="Times New Roman" w:hAnsi="Times New Roman" w:cs="Times New Roman"/>
          <w:color w:val="000000"/>
        </w:rPr>
        <w:t xml:space="preserve">17 530 770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D92C65" w:rsidRPr="00D92C65">
        <w:rPr>
          <w:rFonts w:ascii="Times New Roman" w:eastAsia="Times New Roman" w:hAnsi="Times New Roman" w:cs="Times New Roman" w:hint="cs"/>
          <w:color w:val="000000"/>
        </w:rPr>
        <w:t>семнадцать</w:t>
      </w:r>
      <w:r w:rsidR="00D92C65" w:rsidRPr="00D92C65">
        <w:rPr>
          <w:rFonts w:ascii="Times New Roman" w:eastAsia="Times New Roman" w:hAnsi="Times New Roman" w:cs="Times New Roman"/>
          <w:color w:val="000000"/>
        </w:rPr>
        <w:t xml:space="preserve"> </w:t>
      </w:r>
      <w:r w:rsidR="00D92C65" w:rsidRPr="00D92C65">
        <w:rPr>
          <w:rFonts w:ascii="Times New Roman" w:eastAsia="Times New Roman" w:hAnsi="Times New Roman" w:cs="Times New Roman" w:hint="cs"/>
          <w:color w:val="000000"/>
        </w:rPr>
        <w:t>миллионов</w:t>
      </w:r>
      <w:r w:rsidR="00D92C65" w:rsidRPr="00D92C65">
        <w:rPr>
          <w:rFonts w:ascii="Times New Roman" w:eastAsia="Times New Roman" w:hAnsi="Times New Roman" w:cs="Times New Roman"/>
          <w:color w:val="000000"/>
        </w:rPr>
        <w:t xml:space="preserve"> </w:t>
      </w:r>
      <w:r w:rsidR="00D92C65" w:rsidRPr="00D92C65">
        <w:rPr>
          <w:rFonts w:ascii="Times New Roman" w:eastAsia="Times New Roman" w:hAnsi="Times New Roman" w:cs="Times New Roman" w:hint="cs"/>
          <w:color w:val="000000"/>
        </w:rPr>
        <w:t>пятьсот</w:t>
      </w:r>
      <w:r w:rsidR="00D92C65" w:rsidRPr="00D92C65">
        <w:rPr>
          <w:rFonts w:ascii="Times New Roman" w:eastAsia="Times New Roman" w:hAnsi="Times New Roman" w:cs="Times New Roman"/>
          <w:color w:val="000000"/>
        </w:rPr>
        <w:t xml:space="preserve"> </w:t>
      </w:r>
      <w:r w:rsidR="00D92C65" w:rsidRPr="00D92C65">
        <w:rPr>
          <w:rFonts w:ascii="Times New Roman" w:eastAsia="Times New Roman" w:hAnsi="Times New Roman" w:cs="Times New Roman" w:hint="cs"/>
          <w:color w:val="000000"/>
        </w:rPr>
        <w:t>тридцать</w:t>
      </w:r>
      <w:r w:rsidR="00D92C65" w:rsidRPr="00D92C65">
        <w:rPr>
          <w:rFonts w:ascii="Times New Roman" w:eastAsia="Times New Roman" w:hAnsi="Times New Roman" w:cs="Times New Roman"/>
          <w:color w:val="000000"/>
        </w:rPr>
        <w:t xml:space="preserve"> </w:t>
      </w:r>
      <w:r w:rsidR="00D92C65" w:rsidRPr="00D92C65">
        <w:rPr>
          <w:rFonts w:ascii="Times New Roman" w:eastAsia="Times New Roman" w:hAnsi="Times New Roman" w:cs="Times New Roman" w:hint="cs"/>
          <w:color w:val="000000"/>
        </w:rPr>
        <w:t>тысяч</w:t>
      </w:r>
      <w:r w:rsidR="00D92C65" w:rsidRPr="00D92C65">
        <w:rPr>
          <w:rFonts w:ascii="Times New Roman" w:eastAsia="Times New Roman" w:hAnsi="Times New Roman" w:cs="Times New Roman"/>
          <w:color w:val="000000"/>
        </w:rPr>
        <w:t xml:space="preserve"> </w:t>
      </w:r>
      <w:r w:rsidR="00D92C65" w:rsidRPr="00D92C65">
        <w:rPr>
          <w:rFonts w:ascii="Times New Roman" w:eastAsia="Times New Roman" w:hAnsi="Times New Roman" w:cs="Times New Roman" w:hint="cs"/>
          <w:color w:val="000000"/>
        </w:rPr>
        <w:t>семьсот</w:t>
      </w:r>
      <w:r w:rsidR="00D92C65" w:rsidRPr="00D92C65">
        <w:rPr>
          <w:rFonts w:ascii="Times New Roman" w:eastAsia="Times New Roman" w:hAnsi="Times New Roman" w:cs="Times New Roman"/>
          <w:color w:val="000000"/>
        </w:rPr>
        <w:t xml:space="preserve"> </w:t>
      </w:r>
      <w:r w:rsidR="00D92C65" w:rsidRPr="00D92C65">
        <w:rPr>
          <w:rFonts w:ascii="Times New Roman" w:eastAsia="Times New Roman" w:hAnsi="Times New Roman" w:cs="Times New Roman" w:hint="cs"/>
          <w:color w:val="000000"/>
        </w:rPr>
        <w:t>семьдесят</w:t>
      </w:r>
      <w:r>
        <w:rPr>
          <w:rFonts w:ascii="Times New Roman" w:eastAsia="Times New Roman" w:hAnsi="Times New Roman" w:cs="Times New Roman"/>
          <w:color w:val="000000"/>
        </w:rPr>
        <w:t>) тенге.</w:t>
      </w:r>
    </w:p>
    <w:p w:rsidR="00AB5569" w:rsidRDefault="00AB5569" w:rsidP="00AB55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AB5569" w:rsidRDefault="00AB5569" w:rsidP="00AB55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Сроки и условия поставки: </w:t>
      </w:r>
      <w:r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AB5569" w:rsidRDefault="00AB5569" w:rsidP="00AB55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AB5569" w:rsidRDefault="00AB5569" w:rsidP="00AB55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 пр</w:t>
      </w:r>
      <w:r w:rsidR="00ED2E19">
        <w:rPr>
          <w:spacing w:val="2"/>
          <w:sz w:val="22"/>
          <w:szCs w:val="22"/>
        </w:rPr>
        <w:t>едложений до 17.00 часов «25</w:t>
      </w:r>
      <w:r>
        <w:rPr>
          <w:spacing w:val="2"/>
          <w:sz w:val="22"/>
          <w:szCs w:val="22"/>
        </w:rPr>
        <w:t>» января 2019 года.</w:t>
      </w:r>
    </w:p>
    <w:p w:rsidR="00AB5569" w:rsidRDefault="00C50230" w:rsidP="00AB55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50230">
        <w:rPr>
          <w:rFonts w:hint="cs"/>
          <w:spacing w:val="2"/>
          <w:sz w:val="22"/>
          <w:szCs w:val="22"/>
        </w:rPr>
        <w:t>Конверт</w:t>
      </w:r>
      <w:r w:rsidRPr="00C50230">
        <w:rPr>
          <w:spacing w:val="2"/>
          <w:sz w:val="22"/>
          <w:szCs w:val="22"/>
        </w:rPr>
        <w:t xml:space="preserve"> </w:t>
      </w:r>
      <w:r w:rsidRPr="00C50230">
        <w:rPr>
          <w:rFonts w:hint="cs"/>
          <w:spacing w:val="2"/>
          <w:sz w:val="22"/>
          <w:szCs w:val="22"/>
        </w:rPr>
        <w:t>должен</w:t>
      </w:r>
      <w:r w:rsidRPr="00C50230">
        <w:rPr>
          <w:spacing w:val="2"/>
          <w:sz w:val="22"/>
          <w:szCs w:val="22"/>
        </w:rPr>
        <w:t xml:space="preserve"> </w:t>
      </w:r>
      <w:r w:rsidRPr="00C50230">
        <w:rPr>
          <w:rFonts w:hint="cs"/>
          <w:spacing w:val="2"/>
          <w:sz w:val="22"/>
          <w:szCs w:val="22"/>
        </w:rPr>
        <w:t>содержать</w:t>
      </w:r>
      <w:r w:rsidRPr="00C50230">
        <w:rPr>
          <w:spacing w:val="2"/>
          <w:sz w:val="22"/>
          <w:szCs w:val="22"/>
        </w:rPr>
        <w:t xml:space="preserve"> </w:t>
      </w:r>
      <w:r w:rsidRPr="00C50230">
        <w:rPr>
          <w:rFonts w:hint="cs"/>
          <w:spacing w:val="2"/>
          <w:sz w:val="22"/>
          <w:szCs w:val="22"/>
        </w:rPr>
        <w:t>слова</w:t>
      </w:r>
      <w:r w:rsidRPr="00C50230">
        <w:rPr>
          <w:spacing w:val="2"/>
          <w:sz w:val="22"/>
          <w:szCs w:val="22"/>
        </w:rPr>
        <w:t xml:space="preserve">: </w:t>
      </w:r>
      <w:r w:rsidRPr="00C50230">
        <w:rPr>
          <w:rFonts w:hint="cs"/>
          <w:spacing w:val="2"/>
          <w:sz w:val="22"/>
          <w:szCs w:val="22"/>
        </w:rPr>
        <w:t>«Не</w:t>
      </w:r>
      <w:r w:rsidRPr="00C50230">
        <w:rPr>
          <w:spacing w:val="2"/>
          <w:sz w:val="22"/>
          <w:szCs w:val="22"/>
        </w:rPr>
        <w:t xml:space="preserve"> </w:t>
      </w:r>
      <w:r w:rsidRPr="00C50230">
        <w:rPr>
          <w:rFonts w:hint="cs"/>
          <w:spacing w:val="2"/>
          <w:sz w:val="22"/>
          <w:szCs w:val="22"/>
        </w:rPr>
        <w:t>вскрывать</w:t>
      </w:r>
      <w:r w:rsidRPr="00C50230">
        <w:rPr>
          <w:spacing w:val="2"/>
          <w:sz w:val="22"/>
          <w:szCs w:val="22"/>
        </w:rPr>
        <w:t xml:space="preserve"> </w:t>
      </w:r>
      <w:r w:rsidRPr="00C50230">
        <w:rPr>
          <w:rFonts w:hint="cs"/>
          <w:spacing w:val="2"/>
          <w:sz w:val="22"/>
          <w:szCs w:val="22"/>
        </w:rPr>
        <w:t>до</w:t>
      </w:r>
      <w:r>
        <w:rPr>
          <w:spacing w:val="2"/>
          <w:sz w:val="22"/>
          <w:szCs w:val="22"/>
        </w:rPr>
        <w:t xml:space="preserve"> </w:t>
      </w:r>
      <w:r w:rsidR="00ED2E19">
        <w:rPr>
          <w:spacing w:val="2"/>
          <w:sz w:val="22"/>
          <w:szCs w:val="22"/>
        </w:rPr>
        <w:t>08.00 часов «28</w:t>
      </w:r>
      <w:r w:rsidR="00AB5569">
        <w:rPr>
          <w:spacing w:val="2"/>
          <w:sz w:val="22"/>
          <w:szCs w:val="22"/>
        </w:rPr>
        <w:t xml:space="preserve">» </w:t>
      </w:r>
      <w:bookmarkStart w:id="0" w:name="_GoBack"/>
      <w:bookmarkEnd w:id="0"/>
      <w:r w:rsidR="00AB5569">
        <w:rPr>
          <w:spacing w:val="2"/>
          <w:sz w:val="22"/>
          <w:szCs w:val="22"/>
        </w:rPr>
        <w:t>января  2019 года по адресу: г. Алматы, ул. Демченко, 83Б, отдел государственных закупок</w:t>
      </w:r>
      <w:r>
        <w:rPr>
          <w:spacing w:val="2"/>
          <w:sz w:val="22"/>
          <w:szCs w:val="22"/>
        </w:rPr>
        <w:t>»</w:t>
      </w:r>
      <w:r w:rsidR="00AB5569">
        <w:rPr>
          <w:spacing w:val="2"/>
          <w:sz w:val="22"/>
          <w:szCs w:val="22"/>
        </w:rPr>
        <w:t>.</w:t>
      </w:r>
    </w:p>
    <w:p w:rsidR="00AB5569" w:rsidRDefault="00AB5569" w:rsidP="00AB5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AB5569" w:rsidRDefault="00AB5569" w:rsidP="00AB5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AB5569" w:rsidRDefault="00AB5569" w:rsidP="00AB55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AB5569" w:rsidRDefault="00AB5569" w:rsidP="00AB55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>
        <w:rPr>
          <w:rFonts w:ascii="Times New Roman" w:hAnsi="Times New Roman" w:cs="Times New Roman"/>
          <w:color w:val="000000"/>
        </w:rPr>
        <w:t xml:space="preserve">       </w:t>
      </w:r>
      <w:r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AB5569" w:rsidRDefault="00AB5569" w:rsidP="00AB55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AB5569" w:rsidRDefault="00AB5569" w:rsidP="00AB55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AB5569" w:rsidRDefault="00AB5569" w:rsidP="00AB55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AB5569" w:rsidRDefault="00AB5569" w:rsidP="00AB55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>
        <w:rPr>
          <w:rFonts w:ascii="Times New Roman" w:hAnsi="Times New Roman" w:cs="Times New Roman"/>
          <w:color w:val="000000"/>
        </w:rPr>
        <w:lastRenderedPageBreak/>
        <w:t xml:space="preserve">      </w:t>
      </w:r>
      <w:r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AB5569" w:rsidRDefault="00AB5569" w:rsidP="00AB55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AB5569" w:rsidRDefault="00AB5569" w:rsidP="00AB55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AB5569" w:rsidRDefault="00AB5569" w:rsidP="00AB55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AB5569" w:rsidRDefault="00AB5569" w:rsidP="00AB55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AB5569" w:rsidRDefault="00AB5569" w:rsidP="00AB55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AB5569" w:rsidRDefault="00AB5569" w:rsidP="00AB55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AB5569" w:rsidRDefault="00AB5569" w:rsidP="00AB5569">
      <w:pPr>
        <w:rPr>
          <w:rFonts w:ascii="Times New Roman" w:hAnsi="Times New Roman" w:cs="Times New Roman"/>
        </w:rPr>
      </w:pPr>
    </w:p>
    <w:p w:rsidR="00062C1A" w:rsidRDefault="00062C1A"/>
    <w:sectPr w:rsidR="00062C1A" w:rsidSect="003D2B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30F"/>
    <w:multiLevelType w:val="hybridMultilevel"/>
    <w:tmpl w:val="EA76431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00"/>
    <w:rsid w:val="000014F5"/>
    <w:rsid w:val="00062C1A"/>
    <w:rsid w:val="000F6497"/>
    <w:rsid w:val="002968D0"/>
    <w:rsid w:val="00336807"/>
    <w:rsid w:val="003D2BBC"/>
    <w:rsid w:val="003D72CA"/>
    <w:rsid w:val="003F3EE2"/>
    <w:rsid w:val="00465650"/>
    <w:rsid w:val="004B4F2D"/>
    <w:rsid w:val="005B7800"/>
    <w:rsid w:val="005E7BB8"/>
    <w:rsid w:val="00622187"/>
    <w:rsid w:val="0066502B"/>
    <w:rsid w:val="00695984"/>
    <w:rsid w:val="008E0E38"/>
    <w:rsid w:val="008F3700"/>
    <w:rsid w:val="00990AB0"/>
    <w:rsid w:val="009E3BC2"/>
    <w:rsid w:val="00AB5569"/>
    <w:rsid w:val="00AF41D3"/>
    <w:rsid w:val="00B1407F"/>
    <w:rsid w:val="00C50230"/>
    <w:rsid w:val="00D04084"/>
    <w:rsid w:val="00D0559C"/>
    <w:rsid w:val="00D92C65"/>
    <w:rsid w:val="00D97D63"/>
    <w:rsid w:val="00DA6FDD"/>
    <w:rsid w:val="00DC6576"/>
    <w:rsid w:val="00DE317D"/>
    <w:rsid w:val="00E817C1"/>
    <w:rsid w:val="00EA5582"/>
    <w:rsid w:val="00ED2E19"/>
    <w:rsid w:val="00F21E48"/>
    <w:rsid w:val="00FD4B28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69"/>
  </w:style>
  <w:style w:type="paragraph" w:styleId="3">
    <w:name w:val="heading 3"/>
    <w:basedOn w:val="a"/>
    <w:link w:val="30"/>
    <w:uiPriority w:val="9"/>
    <w:semiHidden/>
    <w:unhideWhenUsed/>
    <w:qFormat/>
    <w:rsid w:val="00AB5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5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AB5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AB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6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69"/>
  </w:style>
  <w:style w:type="paragraph" w:styleId="3">
    <w:name w:val="heading 3"/>
    <w:basedOn w:val="a"/>
    <w:link w:val="30"/>
    <w:uiPriority w:val="9"/>
    <w:semiHidden/>
    <w:unhideWhenUsed/>
    <w:qFormat/>
    <w:rsid w:val="00AB5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5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AB5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AB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8</cp:revision>
  <dcterms:created xsi:type="dcterms:W3CDTF">2019-01-18T04:39:00Z</dcterms:created>
  <dcterms:modified xsi:type="dcterms:W3CDTF">2019-01-18T08:48:00Z</dcterms:modified>
</cp:coreProperties>
</file>