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Объявления</w:t>
      </w:r>
    </w:p>
    <w:p w:rsidR="00A506C2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823D5D" w:rsidRPr="000E20C4" w:rsidRDefault="00823D5D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г. Алматы                                                                                                               «</w:t>
      </w:r>
      <w:r w:rsidR="00192755">
        <w:rPr>
          <w:rFonts w:ascii="Times New Roman" w:hAnsi="Times New Roman" w:cs="Times New Roman"/>
          <w:b/>
        </w:rPr>
        <w:t>1</w:t>
      </w:r>
      <w:r w:rsidR="008578E4">
        <w:rPr>
          <w:rFonts w:ascii="Times New Roman" w:hAnsi="Times New Roman" w:cs="Times New Roman"/>
          <w:b/>
        </w:rPr>
        <w:t>2</w:t>
      </w:r>
      <w:r w:rsidR="00C82811" w:rsidRPr="000E20C4">
        <w:rPr>
          <w:rFonts w:ascii="Times New Roman" w:hAnsi="Times New Roman" w:cs="Times New Roman"/>
          <w:b/>
        </w:rPr>
        <w:t xml:space="preserve">» </w:t>
      </w:r>
      <w:r w:rsidR="005C727F">
        <w:rPr>
          <w:rFonts w:ascii="Times New Roman" w:hAnsi="Times New Roman" w:cs="Times New Roman"/>
          <w:b/>
        </w:rPr>
        <w:t>ию</w:t>
      </w:r>
      <w:r w:rsidR="00CB5BC4">
        <w:rPr>
          <w:rFonts w:ascii="Times New Roman" w:hAnsi="Times New Roman" w:cs="Times New Roman"/>
          <w:b/>
        </w:rPr>
        <w:t>л</w:t>
      </w:r>
      <w:r w:rsidR="005C727F">
        <w:rPr>
          <w:rFonts w:ascii="Times New Roman" w:hAnsi="Times New Roman" w:cs="Times New Roman"/>
          <w:b/>
        </w:rPr>
        <w:t>я</w:t>
      </w:r>
      <w:r w:rsidR="00C82811" w:rsidRPr="000E20C4">
        <w:rPr>
          <w:rFonts w:ascii="Times New Roman" w:hAnsi="Times New Roman" w:cs="Times New Roman"/>
          <w:b/>
        </w:rPr>
        <w:t xml:space="preserve"> 2019</w:t>
      </w:r>
      <w:r w:rsidRPr="000E20C4">
        <w:rPr>
          <w:rFonts w:ascii="Times New Roman" w:hAnsi="Times New Roman" w:cs="Times New Roman"/>
          <w:b/>
        </w:rPr>
        <w:t xml:space="preserve"> год</w:t>
      </w:r>
      <w:r w:rsidR="00F8654B" w:rsidRPr="000E20C4">
        <w:rPr>
          <w:rFonts w:ascii="Times New Roman" w:hAnsi="Times New Roman" w:cs="Times New Roman"/>
          <w:b/>
        </w:rPr>
        <w:t>а</w:t>
      </w:r>
    </w:p>
    <w:p w:rsidR="00A506C2" w:rsidRPr="000E20C4" w:rsidRDefault="00A506C2" w:rsidP="00927B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</w:t>
      </w:r>
      <w:r w:rsidRPr="000E20C4">
        <w:rPr>
          <w:rStyle w:val="s1"/>
          <w:b w:val="0"/>
        </w:rPr>
        <w:t xml:space="preserve">, </w:t>
      </w:r>
      <w:r w:rsidRPr="000E20C4">
        <w:rPr>
          <w:rFonts w:ascii="Times New Roman" w:eastAsia="Times New Roman" w:hAnsi="Times New Roman" w:cs="Times New Roman"/>
          <w:color w:val="000000"/>
        </w:rPr>
        <w:t>объявляет о закуп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е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</w:t>
      </w:r>
      <w:r w:rsidR="008578E4">
        <w:rPr>
          <w:rFonts w:ascii="Times New Roman" w:eastAsia="Times New Roman" w:hAnsi="Times New Roman" w:cs="Times New Roman"/>
          <w:color w:val="000000"/>
        </w:rPr>
        <w:t xml:space="preserve">расходных материалов </w:t>
      </w:r>
      <w:r w:rsidR="00AE1D30">
        <w:rPr>
          <w:rFonts w:ascii="Times New Roman" w:eastAsia="Times New Roman" w:hAnsi="Times New Roman" w:cs="Times New Roman"/>
          <w:color w:val="000000"/>
        </w:rPr>
        <w:t xml:space="preserve">к анализатору </w:t>
      </w:r>
      <w:r w:rsidR="00AE1D30">
        <w:rPr>
          <w:rFonts w:ascii="Times New Roman" w:eastAsia="Times New Roman" w:hAnsi="Times New Roman" w:cs="Times New Roman"/>
          <w:color w:val="000000"/>
          <w:lang w:val="en-US"/>
        </w:rPr>
        <w:t>ABL</w:t>
      </w:r>
      <w:r w:rsidR="00AE1D30" w:rsidRPr="00AE1D30">
        <w:rPr>
          <w:rFonts w:ascii="Times New Roman" w:eastAsia="Times New Roman" w:hAnsi="Times New Roman" w:cs="Times New Roman"/>
          <w:color w:val="000000"/>
        </w:rPr>
        <w:t xml:space="preserve"> 800</w:t>
      </w:r>
      <w:r w:rsidR="0038227F">
        <w:rPr>
          <w:rFonts w:ascii="Times New Roman" w:eastAsia="Times New Roman" w:hAnsi="Times New Roman" w:cs="Times New Roman"/>
          <w:color w:val="000000"/>
        </w:rPr>
        <w:t xml:space="preserve"> (закрытый тип</w:t>
      </w:r>
      <w:bookmarkStart w:id="0" w:name="_GoBack"/>
      <w:bookmarkEnd w:id="0"/>
      <w:r w:rsidR="0038227F">
        <w:rPr>
          <w:rFonts w:ascii="Times New Roman" w:eastAsia="Times New Roman" w:hAnsi="Times New Roman" w:cs="Times New Roman"/>
          <w:color w:val="000000"/>
        </w:rPr>
        <w:t>)</w:t>
      </w:r>
      <w:r w:rsidR="00740CC4">
        <w:rPr>
          <w:rFonts w:ascii="Times New Roman" w:eastAsia="Times New Roman" w:hAnsi="Times New Roman" w:cs="Times New Roman"/>
          <w:color w:val="000000"/>
        </w:rPr>
        <w:t>,</w:t>
      </w:r>
      <w:r w:rsidR="00A75C15">
        <w:rPr>
          <w:rFonts w:ascii="Times New Roman" w:eastAsia="Times New Roman" w:hAnsi="Times New Roman" w:cs="Times New Roman"/>
          <w:color w:val="000000"/>
        </w:rPr>
        <w:t xml:space="preserve"> 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способом запроса ценовых предложений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.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851"/>
        <w:gridCol w:w="709"/>
        <w:gridCol w:w="1559"/>
      </w:tblGrid>
      <w:tr w:rsidR="00A506C2" w:rsidRPr="00F11D98" w:rsidTr="009A0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Наименование ИМН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A506C2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Выделенная сумма</w:t>
            </w:r>
          </w:p>
        </w:tc>
      </w:tr>
      <w:tr w:rsidR="00A4576D" w:rsidRPr="00F11D98" w:rsidTr="00CB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A4576D" w:rsidP="002C7DD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AE1D30" w:rsidRDefault="00AE1D30" w:rsidP="00CB5B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</w:t>
            </w:r>
            <w:r w:rsidR="001A4102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 xml:space="preserve">лоны с калибровочными </w:t>
            </w:r>
            <w:r w:rsidR="001A4102">
              <w:rPr>
                <w:rFonts w:ascii="Times New Roman" w:hAnsi="Times New Roman" w:cs="Times New Roman"/>
                <w:color w:val="000000"/>
              </w:rPr>
              <w:t>газами: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D" w:rsidRPr="00F17D4E" w:rsidRDefault="00746B46" w:rsidP="008F3B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Баллон с калибровочным газом емкостью не менее л – 1 и давлением не менее бар. – 10. В </w:t>
            </w:r>
            <w:r w:rsidR="000B2FEE">
              <w:rPr>
                <w:rFonts w:ascii="Times New Roman" w:hAnsi="Times New Roman" w:cs="Times New Roman"/>
                <w:color w:val="00000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</w:rPr>
              <w:t xml:space="preserve"> газа должен входить азот, </w:t>
            </w:r>
            <w:r w:rsidR="000B2FEE">
              <w:rPr>
                <w:rFonts w:ascii="Times New Roman" w:hAnsi="Times New Roman" w:cs="Times New Roman"/>
                <w:color w:val="000000"/>
              </w:rPr>
              <w:t xml:space="preserve">кислород, двуокись углерода – наличие. Должен применяться для калибровки электродов </w:t>
            </w:r>
            <w:proofErr w:type="spellStart"/>
            <w:r w:rsidR="00F17D4E">
              <w:rPr>
                <w:rFonts w:ascii="Times New Roman" w:hAnsi="Times New Roman" w:cs="Times New Roman"/>
                <w:color w:val="000000"/>
                <w:lang w:val="en-US"/>
              </w:rPr>
              <w:t>pO</w:t>
            </w:r>
            <w:proofErr w:type="spellEnd"/>
            <w:r w:rsidR="00F17D4E" w:rsidRPr="00F17D4E">
              <w:rPr>
                <w:rFonts w:ascii="Times New Roman" w:hAnsi="Times New Roman" w:cs="Times New Roman"/>
                <w:color w:val="000000"/>
              </w:rPr>
              <w:t xml:space="preserve">2, </w:t>
            </w:r>
            <w:proofErr w:type="spellStart"/>
            <w:r w:rsidR="00F17D4E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="00F17D4E">
              <w:rPr>
                <w:rFonts w:ascii="Times New Roman" w:hAnsi="Times New Roman" w:cs="Times New Roman"/>
                <w:color w:val="000000"/>
                <w:lang w:val="en-US"/>
              </w:rPr>
              <w:t>CO</w:t>
            </w:r>
            <w:proofErr w:type="spellEnd"/>
            <w:r w:rsidR="00F17D4E" w:rsidRPr="00F17D4E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F17D4E">
              <w:rPr>
                <w:rFonts w:ascii="Times New Roman" w:hAnsi="Times New Roman" w:cs="Times New Roman"/>
                <w:color w:val="000000"/>
              </w:rPr>
              <w:t>в анализаторах кислотно-щелочного и газового состава крови</w:t>
            </w:r>
            <w:r w:rsidR="0051705F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17D4E">
              <w:rPr>
                <w:rFonts w:ascii="Times New Roman" w:hAnsi="Times New Roman" w:cs="Times New Roman"/>
                <w:color w:val="000000"/>
              </w:rPr>
              <w:t xml:space="preserve">наличие. Способ </w:t>
            </w:r>
            <w:r w:rsidR="0051705F">
              <w:rPr>
                <w:rFonts w:ascii="Times New Roman" w:hAnsi="Times New Roman" w:cs="Times New Roman"/>
                <w:color w:val="000000"/>
              </w:rPr>
              <w:t>регистрации замены с помощью сканирования штрих кода - наличие.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1A4102" w:rsidP="002C7D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1A4102" w:rsidP="002C7D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1A4102" w:rsidP="002C7D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196 070</w:t>
            </w:r>
          </w:p>
        </w:tc>
      </w:tr>
      <w:tr w:rsidR="001A4102" w:rsidRPr="00F11D98" w:rsidTr="00CB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2" w:rsidRPr="00746B46" w:rsidRDefault="001A4102" w:rsidP="002C7DD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2" w:rsidRPr="00A4576D" w:rsidRDefault="001A4102" w:rsidP="001A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Баллоны с калибровочными газами: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2" w:rsidRPr="00A4576D" w:rsidRDefault="005D2861" w:rsidP="005D28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Баллон с калибровочным газом емкостью не менее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– 1 и давлением не менее бар. – 10. В состав газа должен входить азот, двуокись углерода – наличие.</w:t>
            </w:r>
            <w:r w:rsidR="008375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753B">
              <w:rPr>
                <w:rFonts w:ascii="Times New Roman" w:hAnsi="Times New Roman" w:cs="Times New Roman"/>
                <w:color w:val="000000"/>
              </w:rPr>
              <w:t xml:space="preserve">Должен применяться для калибровки электродов </w:t>
            </w:r>
            <w:proofErr w:type="spellStart"/>
            <w:r w:rsidR="0083753B">
              <w:rPr>
                <w:rFonts w:ascii="Times New Roman" w:hAnsi="Times New Roman" w:cs="Times New Roman"/>
                <w:color w:val="000000"/>
                <w:lang w:val="en-US"/>
              </w:rPr>
              <w:t>pO</w:t>
            </w:r>
            <w:proofErr w:type="spellEnd"/>
            <w:r w:rsidR="0083753B" w:rsidRPr="00F17D4E">
              <w:rPr>
                <w:rFonts w:ascii="Times New Roman" w:hAnsi="Times New Roman" w:cs="Times New Roman"/>
                <w:color w:val="000000"/>
              </w:rPr>
              <w:t xml:space="preserve">2, </w:t>
            </w:r>
            <w:proofErr w:type="spellStart"/>
            <w:r w:rsidR="0083753B">
              <w:rPr>
                <w:rFonts w:ascii="Times New Roman" w:hAnsi="Times New Roman" w:cs="Times New Roman"/>
                <w:color w:val="000000"/>
                <w:lang w:val="en-US"/>
              </w:rPr>
              <w:t>pCO</w:t>
            </w:r>
            <w:proofErr w:type="spellEnd"/>
            <w:r w:rsidR="0083753B" w:rsidRPr="00F17D4E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83753B">
              <w:rPr>
                <w:rFonts w:ascii="Times New Roman" w:hAnsi="Times New Roman" w:cs="Times New Roman"/>
                <w:color w:val="000000"/>
              </w:rPr>
              <w:t>в анализаторах кислотно-щелочного и газового состава крови - наличие.</w:t>
            </w:r>
            <w:r w:rsidR="008375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753B">
              <w:rPr>
                <w:rFonts w:ascii="Times New Roman" w:hAnsi="Times New Roman" w:cs="Times New Roman"/>
                <w:color w:val="000000"/>
              </w:rPr>
              <w:t>Способ регистрации замены с помощью сканирования штрих кода - наличие.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2" w:rsidRPr="00F11D98" w:rsidRDefault="001A4102" w:rsidP="00237B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2" w:rsidRPr="00F11D98" w:rsidRDefault="001A4102" w:rsidP="0023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2" w:rsidRPr="00F11D98" w:rsidRDefault="001A4102" w:rsidP="00237B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196 070</w:t>
            </w:r>
          </w:p>
        </w:tc>
      </w:tr>
    </w:tbl>
    <w:p w:rsidR="00A506C2" w:rsidRPr="000E20C4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C6AFB">
        <w:rPr>
          <w:rFonts w:ascii="Times New Roman" w:hAnsi="Times New Roman" w:cs="Times New Roman"/>
          <w:color w:val="000000"/>
        </w:rPr>
        <w:t>392 140</w:t>
      </w:r>
      <w:r w:rsidR="00CE48A7" w:rsidRPr="002A4A12">
        <w:rPr>
          <w:rFonts w:ascii="Times New Roman" w:eastAsia="Times New Roman" w:hAnsi="Times New Roman" w:cs="Times New Roman"/>
        </w:rPr>
        <w:t xml:space="preserve"> </w:t>
      </w:r>
      <w:r w:rsidRPr="002A4A12">
        <w:rPr>
          <w:rFonts w:ascii="Times New Roman" w:eastAsia="Times New Roman" w:hAnsi="Times New Roman" w:cs="Times New Roman"/>
        </w:rPr>
        <w:t>(</w:t>
      </w:r>
      <w:r w:rsidR="004C6AFB" w:rsidRPr="004C6AFB">
        <w:rPr>
          <w:rFonts w:ascii="Times New Roman" w:hAnsi="Times New Roman" w:cs="Times New Roman" w:hint="cs"/>
          <w:shd w:val="clear" w:color="auto" w:fill="FFFFFF"/>
        </w:rPr>
        <w:t>Триста</w:t>
      </w:r>
      <w:r w:rsidR="004C6AFB" w:rsidRPr="004C6AFB">
        <w:rPr>
          <w:rFonts w:ascii="Times New Roman" w:hAnsi="Times New Roman" w:cs="Times New Roman"/>
          <w:shd w:val="clear" w:color="auto" w:fill="FFFFFF"/>
        </w:rPr>
        <w:t xml:space="preserve"> </w:t>
      </w:r>
      <w:r w:rsidR="004C6AFB" w:rsidRPr="004C6AFB">
        <w:rPr>
          <w:rFonts w:ascii="Times New Roman" w:hAnsi="Times New Roman" w:cs="Times New Roman" w:hint="cs"/>
          <w:shd w:val="clear" w:color="auto" w:fill="FFFFFF"/>
        </w:rPr>
        <w:t>девяносто</w:t>
      </w:r>
      <w:r w:rsidR="004C6AFB" w:rsidRPr="004C6AFB">
        <w:rPr>
          <w:rFonts w:ascii="Times New Roman" w:hAnsi="Times New Roman" w:cs="Times New Roman"/>
          <w:shd w:val="clear" w:color="auto" w:fill="FFFFFF"/>
        </w:rPr>
        <w:t xml:space="preserve"> </w:t>
      </w:r>
      <w:r w:rsidR="004C6AFB" w:rsidRPr="004C6AFB">
        <w:rPr>
          <w:rFonts w:ascii="Times New Roman" w:hAnsi="Times New Roman" w:cs="Times New Roman" w:hint="cs"/>
          <w:shd w:val="clear" w:color="auto" w:fill="FFFFFF"/>
        </w:rPr>
        <w:t>две</w:t>
      </w:r>
      <w:r w:rsidR="004C6AFB" w:rsidRPr="004C6AFB">
        <w:rPr>
          <w:rFonts w:ascii="Times New Roman" w:hAnsi="Times New Roman" w:cs="Times New Roman"/>
          <w:shd w:val="clear" w:color="auto" w:fill="FFFFFF"/>
        </w:rPr>
        <w:t xml:space="preserve"> </w:t>
      </w:r>
      <w:r w:rsidR="004C6AFB" w:rsidRPr="004C6AFB">
        <w:rPr>
          <w:rFonts w:ascii="Times New Roman" w:hAnsi="Times New Roman" w:cs="Times New Roman" w:hint="cs"/>
          <w:shd w:val="clear" w:color="auto" w:fill="FFFFFF"/>
        </w:rPr>
        <w:t>тысячи</w:t>
      </w:r>
      <w:r w:rsidR="004C6AFB" w:rsidRPr="004C6AFB">
        <w:rPr>
          <w:rFonts w:ascii="Times New Roman" w:hAnsi="Times New Roman" w:cs="Times New Roman"/>
          <w:shd w:val="clear" w:color="auto" w:fill="FFFFFF"/>
        </w:rPr>
        <w:t xml:space="preserve"> </w:t>
      </w:r>
      <w:r w:rsidR="004C6AFB" w:rsidRPr="004C6AFB">
        <w:rPr>
          <w:rFonts w:ascii="Times New Roman" w:hAnsi="Times New Roman" w:cs="Times New Roman" w:hint="cs"/>
          <w:shd w:val="clear" w:color="auto" w:fill="FFFFFF"/>
        </w:rPr>
        <w:t>сто</w:t>
      </w:r>
      <w:r w:rsidR="004C6AFB" w:rsidRPr="004C6AFB">
        <w:rPr>
          <w:rFonts w:ascii="Times New Roman" w:hAnsi="Times New Roman" w:cs="Times New Roman"/>
          <w:shd w:val="clear" w:color="auto" w:fill="FFFFFF"/>
        </w:rPr>
        <w:t xml:space="preserve"> </w:t>
      </w:r>
      <w:r w:rsidR="004C6AFB" w:rsidRPr="004C6AFB">
        <w:rPr>
          <w:rFonts w:ascii="Times New Roman" w:hAnsi="Times New Roman" w:cs="Times New Roman" w:hint="cs"/>
          <w:shd w:val="clear" w:color="auto" w:fill="FFFFFF"/>
        </w:rPr>
        <w:t>сорок</w:t>
      </w:r>
      <w:r w:rsidRPr="002A4A12">
        <w:rPr>
          <w:rFonts w:ascii="Times New Roman" w:eastAsia="Times New Roman" w:hAnsi="Times New Roman" w:cs="Times New Roman"/>
        </w:rPr>
        <w:t>) тенге.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Товар должен быть доставлен по адресу: г. Алматы, ул. Демченко, 83Б, ГКП на ПХВ «АМКБ».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Сроки и условия поставки: (в течение 3 рабочих дней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Условия оплаты: Оплата производится в течение 90 банковских дней,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документов о приемке товара. 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предложений до 17.00 часов «</w:t>
      </w:r>
      <w:r w:rsidR="004D26C8">
        <w:rPr>
          <w:rFonts w:ascii="Times New Roman" w:eastAsia="Times New Roman" w:hAnsi="Times New Roman" w:cs="Times New Roman"/>
          <w:color w:val="000000"/>
        </w:rPr>
        <w:t>1</w:t>
      </w:r>
      <w:r w:rsidR="004C6AFB">
        <w:rPr>
          <w:rFonts w:ascii="Times New Roman" w:eastAsia="Times New Roman" w:hAnsi="Times New Roman" w:cs="Times New Roman"/>
          <w:color w:val="000000"/>
        </w:rPr>
        <w:t>9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0D2228">
        <w:rPr>
          <w:rFonts w:ascii="Times New Roman" w:eastAsia="Times New Roman" w:hAnsi="Times New Roman" w:cs="Times New Roman"/>
          <w:color w:val="000000"/>
        </w:rPr>
        <w:t>ию</w:t>
      </w:r>
      <w:r w:rsidR="004D26C8">
        <w:rPr>
          <w:rFonts w:ascii="Times New Roman" w:eastAsia="Times New Roman" w:hAnsi="Times New Roman" w:cs="Times New Roman"/>
          <w:color w:val="000000"/>
        </w:rPr>
        <w:t>л</w:t>
      </w:r>
      <w:r w:rsidR="000D2228">
        <w:rPr>
          <w:rFonts w:ascii="Times New Roman" w:eastAsia="Times New Roman" w:hAnsi="Times New Roman" w:cs="Times New Roman"/>
          <w:color w:val="000000"/>
        </w:rPr>
        <w:t>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вскрываться в 08:00 часов «</w:t>
      </w:r>
      <w:r w:rsidR="004C6AFB">
        <w:rPr>
          <w:rFonts w:ascii="Times New Roman" w:eastAsia="Times New Roman" w:hAnsi="Times New Roman" w:cs="Times New Roman"/>
          <w:color w:val="000000"/>
        </w:rPr>
        <w:t>22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0D2228">
        <w:rPr>
          <w:rFonts w:ascii="Times New Roman" w:eastAsia="Times New Roman" w:hAnsi="Times New Roman" w:cs="Times New Roman"/>
          <w:color w:val="000000"/>
        </w:rPr>
        <w:t>ию</w:t>
      </w:r>
      <w:r w:rsidR="004D26C8">
        <w:rPr>
          <w:rFonts w:ascii="Times New Roman" w:eastAsia="Times New Roman" w:hAnsi="Times New Roman" w:cs="Times New Roman"/>
          <w:color w:val="000000"/>
        </w:rPr>
        <w:t>л</w:t>
      </w:r>
      <w:r w:rsidR="000D2228">
        <w:rPr>
          <w:rFonts w:ascii="Times New Roman" w:eastAsia="Times New Roman" w:hAnsi="Times New Roman" w:cs="Times New Roman"/>
          <w:color w:val="000000"/>
        </w:rPr>
        <w:t>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 по адресу: г. Алматы, ул. Демченко, 83Б, отдел государственных закупок.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</w:t>
      </w:r>
      <w:r w:rsidRPr="000E20C4">
        <w:rPr>
          <w:rFonts w:ascii="Times New Roman" w:eastAsia="Times New Roman" w:hAnsi="Times New Roman" w:cs="Times New Roman"/>
          <w:color w:val="000000"/>
        </w:rPr>
        <w:lastRenderedPageBreak/>
        <w:t>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E1461" w:rsidRPr="000E20C4" w:rsidRDefault="006E1461" w:rsidP="002A4A12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E1461" w:rsidRPr="000E20C4" w:rsidRDefault="00253ABE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E1461" w:rsidRPr="000E20C4">
        <w:rPr>
          <w:rFonts w:ascii="Times New Roman" w:eastAsia="Times New Roman" w:hAnsi="Times New Roman" w:cs="Times New Roman"/>
          <w:color w:val="000000"/>
        </w:rPr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A506C2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87690" w:rsidRPr="000E20C4" w:rsidRDefault="00287690">
      <w:pPr>
        <w:rPr>
          <w:rFonts w:ascii="Times New Roman" w:hAnsi="Times New Roman" w:cs="Times New Roman"/>
        </w:rPr>
      </w:pPr>
    </w:p>
    <w:sectPr w:rsidR="00287690" w:rsidRPr="000E20C4" w:rsidSect="004769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ACF"/>
    <w:multiLevelType w:val="multilevel"/>
    <w:tmpl w:val="759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38B4"/>
    <w:multiLevelType w:val="hybridMultilevel"/>
    <w:tmpl w:val="391EAD48"/>
    <w:lvl w:ilvl="0" w:tplc="917E04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491"/>
    <w:multiLevelType w:val="multilevel"/>
    <w:tmpl w:val="8B1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5AA1"/>
    <w:multiLevelType w:val="hybridMultilevel"/>
    <w:tmpl w:val="3190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2"/>
    <w:rsid w:val="00041526"/>
    <w:rsid w:val="00072FAE"/>
    <w:rsid w:val="000757CF"/>
    <w:rsid w:val="00077F4D"/>
    <w:rsid w:val="000B2FEE"/>
    <w:rsid w:val="000D2228"/>
    <w:rsid w:val="000D4994"/>
    <w:rsid w:val="000E20C4"/>
    <w:rsid w:val="00192755"/>
    <w:rsid w:val="001A4102"/>
    <w:rsid w:val="001C1B7F"/>
    <w:rsid w:val="001D06A9"/>
    <w:rsid w:val="00210E67"/>
    <w:rsid w:val="00241916"/>
    <w:rsid w:val="00253ABE"/>
    <w:rsid w:val="002655E4"/>
    <w:rsid w:val="00287690"/>
    <w:rsid w:val="002A41B0"/>
    <w:rsid w:val="002A4A12"/>
    <w:rsid w:val="002C7DD8"/>
    <w:rsid w:val="002D2A70"/>
    <w:rsid w:val="002F60D5"/>
    <w:rsid w:val="00351096"/>
    <w:rsid w:val="0038227F"/>
    <w:rsid w:val="003C0C38"/>
    <w:rsid w:val="003E40AA"/>
    <w:rsid w:val="00405A90"/>
    <w:rsid w:val="00474233"/>
    <w:rsid w:val="004769EC"/>
    <w:rsid w:val="004A14FF"/>
    <w:rsid w:val="004C6AFB"/>
    <w:rsid w:val="004D26C8"/>
    <w:rsid w:val="0051705F"/>
    <w:rsid w:val="00584124"/>
    <w:rsid w:val="005C727F"/>
    <w:rsid w:val="005D2861"/>
    <w:rsid w:val="00602BCD"/>
    <w:rsid w:val="0064203B"/>
    <w:rsid w:val="006629F5"/>
    <w:rsid w:val="006E1461"/>
    <w:rsid w:val="006F13E9"/>
    <w:rsid w:val="0072126E"/>
    <w:rsid w:val="00740CC4"/>
    <w:rsid w:val="00741CA4"/>
    <w:rsid w:val="00746B46"/>
    <w:rsid w:val="00797CC0"/>
    <w:rsid w:val="00822A2C"/>
    <w:rsid w:val="00823D5D"/>
    <w:rsid w:val="0083753B"/>
    <w:rsid w:val="008578E4"/>
    <w:rsid w:val="008F20F1"/>
    <w:rsid w:val="008F3BA6"/>
    <w:rsid w:val="00902A6E"/>
    <w:rsid w:val="00927B48"/>
    <w:rsid w:val="00960DF1"/>
    <w:rsid w:val="009A0B9B"/>
    <w:rsid w:val="009A27E0"/>
    <w:rsid w:val="009C1507"/>
    <w:rsid w:val="009D4E82"/>
    <w:rsid w:val="00A16FFA"/>
    <w:rsid w:val="00A4576D"/>
    <w:rsid w:val="00A506C2"/>
    <w:rsid w:val="00A651D2"/>
    <w:rsid w:val="00A75C15"/>
    <w:rsid w:val="00AB2488"/>
    <w:rsid w:val="00AB5A6F"/>
    <w:rsid w:val="00AC0BCD"/>
    <w:rsid w:val="00AD53D6"/>
    <w:rsid w:val="00AD6DAA"/>
    <w:rsid w:val="00AE1D30"/>
    <w:rsid w:val="00B05DE7"/>
    <w:rsid w:val="00B6083D"/>
    <w:rsid w:val="00C02496"/>
    <w:rsid w:val="00C10AE2"/>
    <w:rsid w:val="00C82811"/>
    <w:rsid w:val="00C91C74"/>
    <w:rsid w:val="00CB20D7"/>
    <w:rsid w:val="00CB5BC4"/>
    <w:rsid w:val="00CE48A7"/>
    <w:rsid w:val="00D1110F"/>
    <w:rsid w:val="00D62CBC"/>
    <w:rsid w:val="00D77412"/>
    <w:rsid w:val="00DC2EAA"/>
    <w:rsid w:val="00DE7D36"/>
    <w:rsid w:val="00EE430A"/>
    <w:rsid w:val="00F11D98"/>
    <w:rsid w:val="00F17D4E"/>
    <w:rsid w:val="00F32B73"/>
    <w:rsid w:val="00F53AFD"/>
    <w:rsid w:val="00F8654B"/>
    <w:rsid w:val="00FC4687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A3D2-C61A-4E4D-A9B4-1F18BF4A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22</cp:revision>
  <cp:lastPrinted>2019-06-06T08:35:00Z</cp:lastPrinted>
  <dcterms:created xsi:type="dcterms:W3CDTF">2018-05-30T09:10:00Z</dcterms:created>
  <dcterms:modified xsi:type="dcterms:W3CDTF">2019-07-12T09:02:00Z</dcterms:modified>
</cp:coreProperties>
</file>