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 xml:space="preserve">От </w:t>
      </w:r>
      <w:r w:rsidR="00D224B3">
        <w:rPr>
          <w:b/>
        </w:rPr>
        <w:t>2</w:t>
      </w:r>
      <w:r w:rsidR="00AB562C">
        <w:rPr>
          <w:b/>
        </w:rPr>
        <w:t>5</w:t>
      </w:r>
      <w:bookmarkStart w:id="0" w:name="_GoBack"/>
      <w:bookmarkEnd w:id="0"/>
      <w:r w:rsidRPr="001F07B3">
        <w:rPr>
          <w:b/>
        </w:rPr>
        <w:t xml:space="preserve"> января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992"/>
        <w:gridCol w:w="1418"/>
        <w:gridCol w:w="1417"/>
        <w:gridCol w:w="1278"/>
      </w:tblGrid>
      <w:tr w:rsidR="001F07B3" w:rsidRPr="00F23507" w:rsidTr="005E7B79">
        <w:tc>
          <w:tcPr>
            <w:tcW w:w="534" w:type="dxa"/>
            <w:vAlign w:val="center"/>
          </w:tcPr>
          <w:p w:rsidR="001F07B3" w:rsidRPr="00F2350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6" w:type="dxa"/>
            <w:vAlign w:val="center"/>
          </w:tcPr>
          <w:p w:rsidR="001F07B3" w:rsidRPr="00F2350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709" w:type="dxa"/>
            <w:vAlign w:val="center"/>
          </w:tcPr>
          <w:p w:rsidR="001F07B3" w:rsidRPr="00F2350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1F07B3" w:rsidRPr="00F2350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1F07B3" w:rsidRPr="00F2350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7" w:type="dxa"/>
            <w:vAlign w:val="center"/>
          </w:tcPr>
          <w:p w:rsidR="001F07B3" w:rsidRPr="00F2350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278" w:type="dxa"/>
            <w:vAlign w:val="center"/>
          </w:tcPr>
          <w:p w:rsidR="001F07B3" w:rsidRPr="00F23507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F23507" w:rsidRPr="00F23507" w:rsidTr="00BE482E">
        <w:tc>
          <w:tcPr>
            <w:tcW w:w="534" w:type="dxa"/>
            <w:vAlign w:val="center"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6" w:type="dxa"/>
            <w:vAlign w:val="center"/>
          </w:tcPr>
          <w:p w:rsidR="00F23507" w:rsidRPr="00F23507" w:rsidRDefault="00F23507">
            <w:pPr>
              <w:rPr>
                <w:rFonts w:ascii="Times New Roman" w:hAnsi="Times New Roman" w:cs="Times New Roman"/>
                <w:color w:val="000000"/>
              </w:rPr>
            </w:pPr>
            <w:r w:rsidRPr="00F23507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Diluent</w:t>
            </w:r>
            <w:proofErr w:type="spellEnd"/>
            <w:r w:rsidRPr="00F23507">
              <w:rPr>
                <w:rFonts w:ascii="Times New Roman" w:hAnsi="Times New Roman" w:cs="Times New Roman"/>
                <w:color w:val="000000"/>
              </w:rPr>
              <w:t xml:space="preserve"> 20L</w:t>
            </w:r>
          </w:p>
        </w:tc>
        <w:tc>
          <w:tcPr>
            <w:tcW w:w="709" w:type="dxa"/>
            <w:vAlign w:val="center"/>
          </w:tcPr>
          <w:p w:rsidR="00F23507" w:rsidRPr="00F23507" w:rsidRDefault="00F23507" w:rsidP="00D224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  <w:r w:rsidRPr="00F2350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23507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</w:rPr>
            </w:pPr>
            <w:r w:rsidRPr="00F23507">
              <w:rPr>
                <w:rFonts w:ascii="Times New Roman" w:hAnsi="Times New Roman" w:cs="Times New Roman"/>
              </w:rPr>
              <w:t>1 360 500,00</w:t>
            </w:r>
          </w:p>
        </w:tc>
        <w:tc>
          <w:tcPr>
            <w:tcW w:w="1417" w:type="dxa"/>
            <w:vMerge w:val="restart"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278" w:type="dxa"/>
            <w:vMerge w:val="restart"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 xml:space="preserve"> 5 календарных дней со дня устной заявки заказчика до 31.12.2017 г.</w:t>
            </w:r>
          </w:p>
        </w:tc>
      </w:tr>
      <w:tr w:rsidR="00F23507" w:rsidRPr="00F23507" w:rsidTr="00BE482E">
        <w:tc>
          <w:tcPr>
            <w:tcW w:w="534" w:type="dxa"/>
            <w:vAlign w:val="center"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6" w:type="dxa"/>
            <w:vAlign w:val="center"/>
          </w:tcPr>
          <w:p w:rsidR="00F23507" w:rsidRPr="00F23507" w:rsidRDefault="00F23507">
            <w:pPr>
              <w:rPr>
                <w:rFonts w:ascii="Times New Roman" w:hAnsi="Times New Roman" w:cs="Times New Roman"/>
                <w:color w:val="000000"/>
              </w:rPr>
            </w:pPr>
            <w:r w:rsidRPr="00F23507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Eosinofix</w:t>
            </w:r>
            <w:proofErr w:type="spellEnd"/>
            <w:r w:rsidRPr="00F23507">
              <w:rPr>
                <w:rFonts w:ascii="Times New Roman" w:hAnsi="Times New Roman" w:cs="Times New Roman"/>
                <w:color w:val="000000"/>
              </w:rPr>
              <w:t xml:space="preserve"> 1L</w:t>
            </w:r>
          </w:p>
        </w:tc>
        <w:tc>
          <w:tcPr>
            <w:tcW w:w="709" w:type="dxa"/>
            <w:vAlign w:val="center"/>
          </w:tcPr>
          <w:p w:rsidR="00F23507" w:rsidRPr="00F23507" w:rsidRDefault="00F23507" w:rsidP="00D224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507">
              <w:rPr>
                <w:rFonts w:ascii="Times New Roman" w:hAnsi="Times New Roman" w:cs="Times New Roman"/>
              </w:rPr>
              <w:t>фл</w:t>
            </w:r>
            <w:proofErr w:type="spellEnd"/>
            <w:r w:rsidRPr="00F23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23507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</w:rPr>
            </w:pPr>
            <w:r w:rsidRPr="00F23507">
              <w:rPr>
                <w:rFonts w:ascii="Times New Roman" w:hAnsi="Times New Roman" w:cs="Times New Roman"/>
              </w:rPr>
              <w:t>1 737 000,00</w:t>
            </w:r>
          </w:p>
        </w:tc>
        <w:tc>
          <w:tcPr>
            <w:tcW w:w="1417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23507" w:rsidRPr="00F23507" w:rsidTr="00F23507">
        <w:tc>
          <w:tcPr>
            <w:tcW w:w="534" w:type="dxa"/>
            <w:vAlign w:val="center"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76" w:type="dxa"/>
            <w:vAlign w:val="center"/>
          </w:tcPr>
          <w:p w:rsidR="00F23507" w:rsidRPr="00F23507" w:rsidRDefault="00F23507">
            <w:pPr>
              <w:rPr>
                <w:rFonts w:ascii="Times New Roman" w:hAnsi="Times New Roman" w:cs="Times New Roman"/>
                <w:color w:val="000000"/>
              </w:rPr>
            </w:pPr>
            <w:r w:rsidRPr="00F23507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Basolyse</w:t>
            </w:r>
            <w:proofErr w:type="spellEnd"/>
            <w:r w:rsidRPr="00F23507">
              <w:rPr>
                <w:rFonts w:ascii="Times New Roman" w:hAnsi="Times New Roman" w:cs="Times New Roman"/>
                <w:color w:val="000000"/>
              </w:rPr>
              <w:t xml:space="preserve"> II 1L</w:t>
            </w:r>
          </w:p>
        </w:tc>
        <w:tc>
          <w:tcPr>
            <w:tcW w:w="709" w:type="dxa"/>
            <w:vAlign w:val="center"/>
          </w:tcPr>
          <w:p w:rsidR="00F23507" w:rsidRPr="00F23507" w:rsidRDefault="00F23507" w:rsidP="00F23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507">
              <w:rPr>
                <w:rFonts w:ascii="Times New Roman" w:hAnsi="Times New Roman" w:cs="Times New Roman"/>
              </w:rPr>
              <w:t>фл</w:t>
            </w:r>
            <w:proofErr w:type="spellEnd"/>
            <w:r w:rsidRPr="00F23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23507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418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</w:rPr>
            </w:pPr>
            <w:r w:rsidRPr="00F23507">
              <w:rPr>
                <w:rFonts w:ascii="Times New Roman" w:hAnsi="Times New Roman" w:cs="Times New Roman"/>
              </w:rPr>
              <w:t>2 037 000,00</w:t>
            </w:r>
          </w:p>
        </w:tc>
        <w:tc>
          <w:tcPr>
            <w:tcW w:w="1417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23507" w:rsidRPr="00F23507" w:rsidTr="00F23507">
        <w:tc>
          <w:tcPr>
            <w:tcW w:w="534" w:type="dxa"/>
            <w:vAlign w:val="center"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6" w:type="dxa"/>
            <w:vAlign w:val="center"/>
          </w:tcPr>
          <w:p w:rsidR="00F23507" w:rsidRPr="00F23507" w:rsidRDefault="00F23507">
            <w:pPr>
              <w:rPr>
                <w:rFonts w:ascii="Times New Roman" w:hAnsi="Times New Roman" w:cs="Times New Roman"/>
                <w:color w:val="000000"/>
              </w:rPr>
            </w:pPr>
            <w:r w:rsidRPr="00F23507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Alphalyse</w:t>
            </w:r>
            <w:proofErr w:type="spellEnd"/>
            <w:r w:rsidRPr="00F23507">
              <w:rPr>
                <w:rFonts w:ascii="Times New Roman" w:hAnsi="Times New Roman" w:cs="Times New Roman"/>
                <w:color w:val="000000"/>
              </w:rPr>
              <w:t xml:space="preserve"> 0.4 L</w:t>
            </w:r>
          </w:p>
        </w:tc>
        <w:tc>
          <w:tcPr>
            <w:tcW w:w="709" w:type="dxa"/>
            <w:vAlign w:val="center"/>
          </w:tcPr>
          <w:p w:rsidR="00F23507" w:rsidRPr="00F23507" w:rsidRDefault="00F23507" w:rsidP="00F23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507">
              <w:rPr>
                <w:rFonts w:ascii="Times New Roman" w:hAnsi="Times New Roman" w:cs="Times New Roman"/>
              </w:rPr>
              <w:t>фл</w:t>
            </w:r>
            <w:proofErr w:type="spellEnd"/>
            <w:r w:rsidRPr="00F23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23507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</w:rPr>
            </w:pPr>
            <w:r w:rsidRPr="00F23507">
              <w:rPr>
                <w:rFonts w:ascii="Times New Roman" w:hAnsi="Times New Roman" w:cs="Times New Roman"/>
              </w:rPr>
              <w:t>1 633 680,00</w:t>
            </w:r>
          </w:p>
        </w:tc>
        <w:tc>
          <w:tcPr>
            <w:tcW w:w="1417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23507" w:rsidRPr="00F23507" w:rsidTr="00F23507">
        <w:tc>
          <w:tcPr>
            <w:tcW w:w="534" w:type="dxa"/>
            <w:vAlign w:val="center"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6" w:type="dxa"/>
            <w:vAlign w:val="center"/>
          </w:tcPr>
          <w:p w:rsidR="00F23507" w:rsidRPr="00F23507" w:rsidRDefault="00F23507">
            <w:pPr>
              <w:rPr>
                <w:rFonts w:ascii="Times New Roman" w:hAnsi="Times New Roman" w:cs="Times New Roman"/>
                <w:color w:val="000000"/>
              </w:rPr>
            </w:pPr>
            <w:r w:rsidRPr="00F23507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Minoclair</w:t>
            </w:r>
            <w:proofErr w:type="spellEnd"/>
            <w:r w:rsidRPr="00F23507">
              <w:rPr>
                <w:rFonts w:ascii="Times New Roman" w:hAnsi="Times New Roman" w:cs="Times New Roman"/>
                <w:color w:val="000000"/>
              </w:rPr>
              <w:t xml:space="preserve"> 0.5 L очиститель</w:t>
            </w:r>
          </w:p>
        </w:tc>
        <w:tc>
          <w:tcPr>
            <w:tcW w:w="709" w:type="dxa"/>
            <w:vAlign w:val="center"/>
          </w:tcPr>
          <w:p w:rsidR="00F23507" w:rsidRPr="00F23507" w:rsidRDefault="00F23507" w:rsidP="00F23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507">
              <w:rPr>
                <w:rFonts w:ascii="Times New Roman" w:hAnsi="Times New Roman" w:cs="Times New Roman"/>
              </w:rPr>
              <w:t>фл</w:t>
            </w:r>
            <w:proofErr w:type="spellEnd"/>
            <w:r w:rsidRPr="00F23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2350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</w:rPr>
            </w:pPr>
            <w:r w:rsidRPr="00F23507">
              <w:rPr>
                <w:rFonts w:ascii="Times New Roman" w:hAnsi="Times New Roman" w:cs="Times New Roman"/>
              </w:rPr>
              <w:t>41 700,00</w:t>
            </w:r>
          </w:p>
        </w:tc>
        <w:tc>
          <w:tcPr>
            <w:tcW w:w="1417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23507" w:rsidRPr="00F23507" w:rsidTr="00F23507">
        <w:tc>
          <w:tcPr>
            <w:tcW w:w="534" w:type="dxa"/>
            <w:vAlign w:val="center"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976" w:type="dxa"/>
            <w:vAlign w:val="center"/>
          </w:tcPr>
          <w:p w:rsidR="00F23507" w:rsidRPr="00F23507" w:rsidRDefault="00F23507">
            <w:pPr>
              <w:rPr>
                <w:rFonts w:ascii="Times New Roman" w:hAnsi="Times New Roman" w:cs="Times New Roman"/>
                <w:color w:val="000000"/>
              </w:rPr>
            </w:pPr>
            <w:r w:rsidRPr="00F23507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Cleaner</w:t>
            </w:r>
            <w:proofErr w:type="spellEnd"/>
            <w:r w:rsidRPr="00F23507">
              <w:rPr>
                <w:rFonts w:ascii="Times New Roman" w:hAnsi="Times New Roman" w:cs="Times New Roman"/>
                <w:color w:val="000000"/>
              </w:rPr>
              <w:t xml:space="preserve"> 1 л., моющий</w:t>
            </w:r>
          </w:p>
        </w:tc>
        <w:tc>
          <w:tcPr>
            <w:tcW w:w="709" w:type="dxa"/>
            <w:vAlign w:val="center"/>
          </w:tcPr>
          <w:p w:rsidR="00F23507" w:rsidRPr="00F23507" w:rsidRDefault="00F23507" w:rsidP="00F23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507">
              <w:rPr>
                <w:rFonts w:ascii="Times New Roman" w:hAnsi="Times New Roman" w:cs="Times New Roman"/>
              </w:rPr>
              <w:t>фл</w:t>
            </w:r>
            <w:proofErr w:type="spellEnd"/>
            <w:r w:rsidRPr="00F23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23507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418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</w:rPr>
            </w:pPr>
            <w:r w:rsidRPr="00F23507">
              <w:rPr>
                <w:rFonts w:ascii="Times New Roman" w:hAnsi="Times New Roman" w:cs="Times New Roman"/>
              </w:rPr>
              <w:t>383 845,00</w:t>
            </w:r>
          </w:p>
        </w:tc>
        <w:tc>
          <w:tcPr>
            <w:tcW w:w="1417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F23507" w:rsidRPr="00F23507" w:rsidTr="00F23507">
        <w:tc>
          <w:tcPr>
            <w:tcW w:w="534" w:type="dxa"/>
            <w:vAlign w:val="center"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23507"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976" w:type="dxa"/>
            <w:vAlign w:val="center"/>
          </w:tcPr>
          <w:p w:rsidR="00F23507" w:rsidRPr="00F23507" w:rsidRDefault="00F23507">
            <w:pPr>
              <w:rPr>
                <w:rFonts w:ascii="Times New Roman" w:hAnsi="Times New Roman" w:cs="Times New Roman"/>
                <w:color w:val="000000"/>
              </w:rPr>
            </w:pPr>
            <w:r w:rsidRPr="00F23507">
              <w:rPr>
                <w:rFonts w:ascii="Times New Roman" w:hAnsi="Times New Roman" w:cs="Times New Roman"/>
                <w:color w:val="000000"/>
              </w:rPr>
              <w:t xml:space="preserve">ABX </w:t>
            </w: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Difftrol</w:t>
            </w:r>
            <w:proofErr w:type="spellEnd"/>
            <w:r w:rsidRPr="00F235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Twin</w:t>
            </w:r>
            <w:proofErr w:type="spellEnd"/>
            <w:r w:rsidRPr="00F235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Pack</w:t>
            </w:r>
            <w:proofErr w:type="spellEnd"/>
            <w:proofErr w:type="gramStart"/>
            <w:r w:rsidRPr="00F23507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F23507">
              <w:rPr>
                <w:rFonts w:ascii="Times New Roman" w:hAnsi="Times New Roman" w:cs="Times New Roman"/>
                <w:color w:val="000000"/>
              </w:rPr>
              <w:t xml:space="preserve">й Би </w:t>
            </w: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Екс</w:t>
            </w:r>
            <w:proofErr w:type="spellEnd"/>
            <w:r w:rsidRPr="00F235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507">
              <w:rPr>
                <w:rFonts w:ascii="Times New Roman" w:hAnsi="Times New Roman" w:cs="Times New Roman"/>
                <w:color w:val="000000"/>
              </w:rPr>
              <w:t>Дифтрол</w:t>
            </w:r>
            <w:proofErr w:type="spellEnd"/>
            <w:r w:rsidRPr="00F23507">
              <w:rPr>
                <w:rFonts w:ascii="Times New Roman" w:hAnsi="Times New Roman" w:cs="Times New Roman"/>
                <w:color w:val="000000"/>
              </w:rPr>
              <w:t xml:space="preserve"> Контрольная кровь (1N)</w:t>
            </w:r>
          </w:p>
        </w:tc>
        <w:tc>
          <w:tcPr>
            <w:tcW w:w="709" w:type="dxa"/>
            <w:vAlign w:val="center"/>
          </w:tcPr>
          <w:p w:rsidR="00F23507" w:rsidRPr="00F23507" w:rsidRDefault="00F23507" w:rsidP="00F23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507">
              <w:rPr>
                <w:rFonts w:ascii="Times New Roman" w:hAnsi="Times New Roman" w:cs="Times New Roman"/>
              </w:rPr>
              <w:t>фл</w:t>
            </w:r>
            <w:proofErr w:type="spellEnd"/>
            <w:r w:rsidRPr="00F23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2350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F23507" w:rsidRPr="00F23507" w:rsidRDefault="00F23507">
            <w:pPr>
              <w:jc w:val="center"/>
              <w:rPr>
                <w:rFonts w:ascii="Times New Roman" w:hAnsi="Times New Roman" w:cs="Times New Roman"/>
              </w:rPr>
            </w:pPr>
            <w:r w:rsidRPr="00F23507">
              <w:rPr>
                <w:rFonts w:ascii="Times New Roman" w:hAnsi="Times New Roman" w:cs="Times New Roman"/>
              </w:rPr>
              <w:t>449 000,00</w:t>
            </w:r>
          </w:p>
        </w:tc>
        <w:tc>
          <w:tcPr>
            <w:tcW w:w="1417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278" w:type="dxa"/>
            <w:vMerge/>
          </w:tcPr>
          <w:p w:rsidR="00F23507" w:rsidRPr="00F23507" w:rsidRDefault="00F23507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1F07B3" w:rsidRDefault="001F07B3" w:rsidP="001F07B3">
      <w:pPr>
        <w:spacing w:after="0"/>
        <w:jc w:val="right"/>
        <w:rPr>
          <w:b/>
        </w:rPr>
      </w:pPr>
    </w:p>
    <w:sectPr w:rsidR="001F07B3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1F07B3"/>
    <w:rsid w:val="001F572B"/>
    <w:rsid w:val="003277FB"/>
    <w:rsid w:val="005E7B79"/>
    <w:rsid w:val="006C732E"/>
    <w:rsid w:val="00990C6F"/>
    <w:rsid w:val="009B33DC"/>
    <w:rsid w:val="00AB562C"/>
    <w:rsid w:val="00B35428"/>
    <w:rsid w:val="00C51A19"/>
    <w:rsid w:val="00D224B3"/>
    <w:rsid w:val="00D44FE7"/>
    <w:rsid w:val="00F23507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2017-01-18T10:34:00Z</dcterms:created>
  <dcterms:modified xsi:type="dcterms:W3CDTF">2017-01-24T10:28:00Z</dcterms:modified>
</cp:coreProperties>
</file>