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E269F5">
        <w:rPr>
          <w:b/>
        </w:rPr>
        <w:t>2</w:t>
      </w:r>
      <w:r w:rsidR="00DF3C03">
        <w:rPr>
          <w:b/>
        </w:rPr>
        <w:t>3</w:t>
      </w:r>
      <w:bookmarkStart w:id="0" w:name="_GoBack"/>
      <w:bookmarkEnd w:id="0"/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1559"/>
        <w:gridCol w:w="1417"/>
        <w:gridCol w:w="1278"/>
      </w:tblGrid>
      <w:tr w:rsidR="001F07B3" w:rsidRPr="00136C82" w:rsidTr="00EC3C01">
        <w:tc>
          <w:tcPr>
            <w:tcW w:w="534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1F07B3" w:rsidRPr="00136C82" w:rsidRDefault="00664632" w:rsidP="0066463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МН н</w:t>
            </w:r>
            <w:r w:rsidR="001F07B3"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лекарственного средства</w:t>
            </w:r>
          </w:p>
        </w:tc>
        <w:tc>
          <w:tcPr>
            <w:tcW w:w="709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1F07B3" w:rsidRPr="00136C82" w:rsidTr="00EC3C01">
        <w:tc>
          <w:tcPr>
            <w:tcW w:w="534" w:type="dxa"/>
            <w:vAlign w:val="center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1F07B3" w:rsidRPr="00143F06" w:rsidRDefault="00E269F5" w:rsidP="00EC3C01">
            <w:pPr>
              <w:rPr>
                <w:rFonts w:ascii="Times New Roman" w:hAnsi="Times New Roman"/>
              </w:rPr>
            </w:pPr>
            <w:proofErr w:type="spellStart"/>
            <w:r w:rsidRPr="00E269F5">
              <w:rPr>
                <w:rFonts w:ascii="Times New Roman" w:hAnsi="Times New Roman"/>
              </w:rPr>
              <w:t>Йопамидол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E26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E269F5">
              <w:rPr>
                <w:rFonts w:ascii="Times New Roman" w:hAnsi="Times New Roman"/>
              </w:rPr>
              <w:t xml:space="preserve">аствор для инъекций и </w:t>
            </w:r>
            <w:proofErr w:type="spellStart"/>
            <w:r w:rsidRPr="00E269F5">
              <w:rPr>
                <w:rFonts w:ascii="Times New Roman" w:hAnsi="Times New Roman"/>
              </w:rPr>
              <w:t>инфузий</w:t>
            </w:r>
            <w:proofErr w:type="spellEnd"/>
            <w:r w:rsidRPr="00E269F5">
              <w:rPr>
                <w:rFonts w:ascii="Times New Roman" w:hAnsi="Times New Roman"/>
              </w:rPr>
              <w:t xml:space="preserve">  370 мг/мл по 50 мл во флаконе.</w:t>
            </w:r>
          </w:p>
        </w:tc>
        <w:tc>
          <w:tcPr>
            <w:tcW w:w="709" w:type="dxa"/>
            <w:vAlign w:val="center"/>
          </w:tcPr>
          <w:p w:rsidR="001F07B3" w:rsidRPr="000B05DB" w:rsidRDefault="00E269F5" w:rsidP="00EC3C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  <w:r w:rsidR="001F07B3" w:rsidRPr="000B05DB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1F07B3" w:rsidRPr="000B05DB" w:rsidRDefault="00E269F5" w:rsidP="00EC3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vAlign w:val="center"/>
          </w:tcPr>
          <w:p w:rsidR="001F07B3" w:rsidRPr="00136C82" w:rsidRDefault="00E269F5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4 515 000</w:t>
            </w:r>
          </w:p>
        </w:tc>
        <w:tc>
          <w:tcPr>
            <w:tcW w:w="1417" w:type="dxa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</w:tcPr>
          <w:p w:rsidR="001F07B3" w:rsidRPr="00136C82" w:rsidRDefault="001F07B3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664632"/>
    <w:rsid w:val="006C732E"/>
    <w:rsid w:val="009B33DC"/>
    <w:rsid w:val="00DF3C03"/>
    <w:rsid w:val="00E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2017-01-18T10:34:00Z</dcterms:created>
  <dcterms:modified xsi:type="dcterms:W3CDTF">2017-01-24T12:58:00Z</dcterms:modified>
</cp:coreProperties>
</file>