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3A" w:rsidRPr="0046330A" w:rsidRDefault="00770E3A" w:rsidP="00770E3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46330A">
        <w:rPr>
          <w:bCs w:val="0"/>
          <w:sz w:val="24"/>
          <w:szCs w:val="24"/>
        </w:rPr>
        <w:t xml:space="preserve">Объявление </w:t>
      </w:r>
    </w:p>
    <w:p w:rsidR="00770E3A" w:rsidRPr="0046330A" w:rsidRDefault="00770E3A" w:rsidP="00770E3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46330A">
        <w:rPr>
          <w:sz w:val="24"/>
          <w:szCs w:val="24"/>
        </w:rPr>
        <w:t xml:space="preserve"> о проведении закупа способом запроса ценовых предложений </w:t>
      </w:r>
    </w:p>
    <w:p w:rsidR="00770E3A" w:rsidRPr="0046330A" w:rsidRDefault="00770E3A" w:rsidP="00770E3A">
      <w:pPr>
        <w:rPr>
          <w:rFonts w:ascii="Times New Roman" w:hAnsi="Times New Roman" w:cs="Times New Roman"/>
          <w:b/>
          <w:sz w:val="24"/>
          <w:szCs w:val="24"/>
        </w:rPr>
      </w:pPr>
    </w:p>
    <w:p w:rsidR="00770E3A" w:rsidRPr="0046330A" w:rsidRDefault="00770E3A" w:rsidP="00770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0A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6330A">
        <w:rPr>
          <w:rFonts w:ascii="Times New Roman" w:hAnsi="Times New Roman" w:cs="Times New Roman"/>
          <w:b/>
          <w:sz w:val="24"/>
          <w:szCs w:val="24"/>
        </w:rPr>
        <w:t>«</w:t>
      </w:r>
      <w:r w:rsidR="009075A6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» февраля</w:t>
      </w:r>
      <w:r w:rsidRPr="0046330A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70E3A" w:rsidRPr="005C118A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46330A">
        <w:rPr>
          <w:spacing w:val="2"/>
        </w:rPr>
        <w:t>Организатор закупа ГКП на ПХВ «</w:t>
      </w:r>
      <w:proofErr w:type="spellStart"/>
      <w:r w:rsidRPr="0046330A">
        <w:rPr>
          <w:spacing w:val="2"/>
        </w:rPr>
        <w:t>Алматинская</w:t>
      </w:r>
      <w:proofErr w:type="spellEnd"/>
      <w:r w:rsidRPr="0046330A">
        <w:rPr>
          <w:spacing w:val="2"/>
        </w:rPr>
        <w:t xml:space="preserve"> многопрофильная клиническая больница» ГУ «Управление здравоохранения </w:t>
      </w:r>
      <w:proofErr w:type="spellStart"/>
      <w:r w:rsidRPr="0046330A">
        <w:rPr>
          <w:spacing w:val="2"/>
        </w:rPr>
        <w:t>Алматинской</w:t>
      </w:r>
      <w:proofErr w:type="spellEnd"/>
      <w:r w:rsidRPr="0046330A">
        <w:rPr>
          <w:spacing w:val="2"/>
        </w:rPr>
        <w:t xml:space="preserve"> области», расположенное по адресу: г. Алматы, ул. Демченко, 83Б в соответствии с пп.1 пункта 105 «</w:t>
      </w:r>
      <w:r w:rsidRPr="0046330A"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</w:t>
      </w:r>
      <w:proofErr w:type="gramEnd"/>
      <w:r w:rsidRPr="0046330A">
        <w:rPr>
          <w:rStyle w:val="s1"/>
          <w:b w:val="0"/>
        </w:rPr>
        <w:t xml:space="preserve"> системе обязательного социального медицинского страхования», утвержденный Постановлением Правительства Республики Казахстан о 30 октября 2009 года №1729,</w:t>
      </w:r>
      <w:r>
        <w:rPr>
          <w:rStyle w:val="s1"/>
          <w:b w:val="0"/>
        </w:rPr>
        <w:t xml:space="preserve"> </w:t>
      </w:r>
      <w:r w:rsidRPr="0046330A">
        <w:rPr>
          <w:spacing w:val="2"/>
        </w:rPr>
        <w:t xml:space="preserve">объявляет о проведении закупа </w:t>
      </w:r>
      <w:r w:rsidR="001454B3">
        <w:rPr>
          <w:spacing w:val="2"/>
        </w:rPr>
        <w:t>изделий медицинского назначения для КДЛ</w:t>
      </w:r>
      <w:r w:rsidR="001454B3" w:rsidRPr="0046330A">
        <w:rPr>
          <w:spacing w:val="2"/>
        </w:rPr>
        <w:t xml:space="preserve"> </w:t>
      </w:r>
      <w:r w:rsidRPr="0046330A">
        <w:rPr>
          <w:spacing w:val="2"/>
        </w:rPr>
        <w:t>способом запроса ценовых предложений</w:t>
      </w:r>
      <w:r>
        <w:rPr>
          <w:spacing w:val="2"/>
        </w:rPr>
        <w:t>.</w:t>
      </w:r>
      <w:r w:rsidRPr="0046330A">
        <w:rPr>
          <w:spacing w:val="2"/>
        </w:rPr>
        <w:t xml:space="preserve"> </w:t>
      </w:r>
      <w:r w:rsidR="001454B3">
        <w:rPr>
          <w:spacing w:val="2"/>
        </w:rPr>
        <w:t xml:space="preserve"> </w:t>
      </w:r>
    </w:p>
    <w:tbl>
      <w:tblPr>
        <w:tblW w:w="10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4097"/>
        <w:gridCol w:w="1228"/>
        <w:gridCol w:w="1134"/>
        <w:gridCol w:w="1182"/>
        <w:gridCol w:w="1795"/>
      </w:tblGrid>
      <w:tr w:rsidR="009075A6" w:rsidRPr="0046330A" w:rsidTr="00780E3F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5A6" w:rsidRPr="00515427" w:rsidRDefault="009075A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5A6" w:rsidRPr="00515427" w:rsidRDefault="009075A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ЛС и ИМН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5A6" w:rsidRPr="00515427" w:rsidRDefault="009075A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5A6" w:rsidRPr="00515427" w:rsidRDefault="009075A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5A6" w:rsidRPr="00515427" w:rsidRDefault="009075A6" w:rsidP="0078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5A6" w:rsidRPr="0046330A" w:rsidRDefault="009075A6" w:rsidP="0078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9075A6" w:rsidRPr="0046330A" w:rsidTr="00780E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5A6" w:rsidRPr="001B6854" w:rsidRDefault="009075A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A6" w:rsidRPr="00705614" w:rsidRDefault="00705614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RPR Carbon – DAC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(тест 500 или 250)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A6" w:rsidRPr="00515427" w:rsidRDefault="00705614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A6" w:rsidRPr="00515427" w:rsidRDefault="00F21651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5A6" w:rsidRPr="00515427" w:rsidRDefault="00642A9E" w:rsidP="0078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46330A" w:rsidRDefault="001D6387" w:rsidP="00780E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2 400 000</w:t>
            </w:r>
          </w:p>
        </w:tc>
      </w:tr>
      <w:tr w:rsidR="009075A6" w:rsidRPr="0046330A" w:rsidTr="00780E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5A6" w:rsidRDefault="009075A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1B6854" w:rsidRDefault="006147D7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Техпластин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515427" w:rsidRDefault="006147D7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F21651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515427" w:rsidRDefault="00642A9E" w:rsidP="0078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46330A" w:rsidRDefault="001D6387" w:rsidP="00780E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3 120 000</w:t>
            </w:r>
          </w:p>
        </w:tc>
      </w:tr>
      <w:tr w:rsidR="009075A6" w:rsidRPr="0046330A" w:rsidTr="00780E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5A6" w:rsidRDefault="009075A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6147D7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лаб-гемогла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6147D7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F21651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642A9E" w:rsidP="0078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46330A" w:rsidRDefault="001D6387" w:rsidP="00780E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9075A6" w:rsidRPr="0046330A" w:rsidTr="00780E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5A6" w:rsidRDefault="009075A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D637DD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Краситель Азур-Эозин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D637DD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F21651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642A9E" w:rsidP="0078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46330A" w:rsidRDefault="00D96585" w:rsidP="00780E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075A6" w:rsidRPr="0046330A" w:rsidTr="00780E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5A6" w:rsidRDefault="009075A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515427" w:rsidRDefault="00D637DD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Краситель фиксатор Эозин метиленовый синий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Лейшмана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515427" w:rsidRDefault="00D637DD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515427" w:rsidRDefault="00F21651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515427" w:rsidRDefault="00642A9E" w:rsidP="0078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46330A" w:rsidRDefault="00D96585" w:rsidP="00780E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</w:t>
            </w:r>
          </w:p>
        </w:tc>
      </w:tr>
      <w:tr w:rsidR="009075A6" w:rsidRPr="0046330A" w:rsidTr="00780E3F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5A6" w:rsidRPr="00515427" w:rsidRDefault="009075A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515427" w:rsidRDefault="00A4019D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Капилляр СОЭ (пипетка)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515427" w:rsidRDefault="00A4019D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515427" w:rsidRDefault="00F21651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515427" w:rsidRDefault="00642A9E" w:rsidP="0078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Pr="0046330A" w:rsidRDefault="000A544E" w:rsidP="00780E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</w:t>
            </w:r>
          </w:p>
        </w:tc>
      </w:tr>
      <w:tr w:rsidR="009075A6" w:rsidRPr="0046330A" w:rsidTr="00780E3F">
        <w:trPr>
          <w:trHeight w:val="2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5A6" w:rsidRPr="00515427" w:rsidRDefault="009075A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9075A6" w:rsidP="00A4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0A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</w:t>
            </w:r>
            <w:r w:rsidR="00A4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ипетка Пастеровская 3 мл </w:t>
            </w:r>
            <w:proofErr w:type="gramStart"/>
            <w:r w:rsidR="00A4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4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стерильная, </w:t>
            </w:r>
            <w:r w:rsidR="00CB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градуированная) полиэтиленовая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CB6FB5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D50151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642A9E" w:rsidP="0078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0A544E" w:rsidP="00780E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</w:t>
            </w:r>
          </w:p>
        </w:tc>
      </w:tr>
      <w:tr w:rsidR="009075A6" w:rsidRPr="0046330A" w:rsidTr="00780E3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5A6" w:rsidRPr="00515427" w:rsidRDefault="009075A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CB6FB5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СОЭ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4266DE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D50151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642A9E" w:rsidP="0078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0A544E" w:rsidP="00780E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56 000</w:t>
            </w:r>
          </w:p>
        </w:tc>
      </w:tr>
      <w:tr w:rsidR="009075A6" w:rsidRPr="0046330A" w:rsidTr="00780E3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5A6" w:rsidRPr="00515427" w:rsidRDefault="009075A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4266DE" w:rsidP="003D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 Самсона для Ликвора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4266DE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D50151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642A9E" w:rsidP="0078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0A544E" w:rsidP="00780E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9075A6" w:rsidRPr="0046330A" w:rsidTr="00780E3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5A6" w:rsidRDefault="009075A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4266DE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Краситель по Май-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Грюнвальда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4266DE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D50151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642A9E" w:rsidP="0078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75A6" w:rsidRDefault="005C4AEE" w:rsidP="00780E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</w:tr>
    </w:tbl>
    <w:p w:rsidR="00770E3A" w:rsidRDefault="00770E3A" w:rsidP="00770E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770E3A" w:rsidRDefault="00770E3A" w:rsidP="00770E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>
        <w:rPr>
          <w:rFonts w:ascii="Times New Roman" w:eastAsia="Times New Roman" w:hAnsi="Times New Roman" w:cs="Times New Roman"/>
          <w:color w:val="000000"/>
        </w:rPr>
        <w:t xml:space="preserve">нная сумма для закупа: </w:t>
      </w:r>
      <w:r w:rsidR="009F375E">
        <w:rPr>
          <w:rFonts w:ascii="Times New Roman" w:eastAsia="Times New Roman" w:hAnsi="Times New Roman" w:cs="Times New Roman"/>
          <w:color w:val="000000"/>
        </w:rPr>
        <w:t>6 213 500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B53B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9F375E" w:rsidRPr="009F375E">
        <w:rPr>
          <w:rFonts w:ascii="Times New Roman" w:eastAsia="Times New Roman" w:hAnsi="Times New Roman" w:cs="Times New Roman" w:hint="cs"/>
          <w:color w:val="000000"/>
        </w:rPr>
        <w:t>шесть</w:t>
      </w:r>
      <w:r w:rsidR="009F375E" w:rsidRPr="009F375E">
        <w:rPr>
          <w:rFonts w:ascii="Times New Roman" w:eastAsia="Times New Roman" w:hAnsi="Times New Roman" w:cs="Times New Roman"/>
          <w:color w:val="000000"/>
        </w:rPr>
        <w:t xml:space="preserve"> </w:t>
      </w:r>
      <w:r w:rsidR="009F375E" w:rsidRPr="009F375E">
        <w:rPr>
          <w:rFonts w:ascii="Times New Roman" w:eastAsia="Times New Roman" w:hAnsi="Times New Roman" w:cs="Times New Roman" w:hint="cs"/>
          <w:color w:val="000000"/>
        </w:rPr>
        <w:t>миллионов</w:t>
      </w:r>
      <w:r w:rsidR="009F375E" w:rsidRPr="009F375E">
        <w:rPr>
          <w:rFonts w:ascii="Times New Roman" w:eastAsia="Times New Roman" w:hAnsi="Times New Roman" w:cs="Times New Roman"/>
          <w:color w:val="000000"/>
        </w:rPr>
        <w:t xml:space="preserve"> </w:t>
      </w:r>
      <w:r w:rsidR="009F375E" w:rsidRPr="009F375E">
        <w:rPr>
          <w:rFonts w:ascii="Times New Roman" w:eastAsia="Times New Roman" w:hAnsi="Times New Roman" w:cs="Times New Roman" w:hint="cs"/>
          <w:color w:val="000000"/>
        </w:rPr>
        <w:t>двести</w:t>
      </w:r>
      <w:r w:rsidR="009F375E" w:rsidRPr="009F375E">
        <w:rPr>
          <w:rFonts w:ascii="Times New Roman" w:eastAsia="Times New Roman" w:hAnsi="Times New Roman" w:cs="Times New Roman"/>
          <w:color w:val="000000"/>
        </w:rPr>
        <w:t xml:space="preserve"> </w:t>
      </w:r>
      <w:r w:rsidR="009F375E" w:rsidRPr="009F375E">
        <w:rPr>
          <w:rFonts w:ascii="Times New Roman" w:eastAsia="Times New Roman" w:hAnsi="Times New Roman" w:cs="Times New Roman" w:hint="cs"/>
          <w:color w:val="000000"/>
        </w:rPr>
        <w:t>тринадцать</w:t>
      </w:r>
      <w:r w:rsidR="009F375E" w:rsidRPr="009F375E">
        <w:rPr>
          <w:rFonts w:ascii="Times New Roman" w:eastAsia="Times New Roman" w:hAnsi="Times New Roman" w:cs="Times New Roman"/>
          <w:color w:val="000000"/>
        </w:rPr>
        <w:t xml:space="preserve"> </w:t>
      </w:r>
      <w:r w:rsidR="009F375E" w:rsidRPr="009F375E">
        <w:rPr>
          <w:rFonts w:ascii="Times New Roman" w:eastAsia="Times New Roman" w:hAnsi="Times New Roman" w:cs="Times New Roman" w:hint="cs"/>
          <w:color w:val="000000"/>
        </w:rPr>
        <w:t>тысяч</w:t>
      </w:r>
      <w:r w:rsidR="009F375E" w:rsidRPr="009F375E">
        <w:rPr>
          <w:rFonts w:ascii="Times New Roman" w:eastAsia="Times New Roman" w:hAnsi="Times New Roman" w:cs="Times New Roman"/>
          <w:color w:val="000000"/>
        </w:rPr>
        <w:t xml:space="preserve"> </w:t>
      </w:r>
      <w:r w:rsidR="009F375E" w:rsidRPr="009F375E">
        <w:rPr>
          <w:rFonts w:ascii="Times New Roman" w:eastAsia="Times New Roman" w:hAnsi="Times New Roman" w:cs="Times New Roman" w:hint="cs"/>
          <w:color w:val="000000"/>
        </w:rPr>
        <w:t>пятьсот</w:t>
      </w:r>
      <w:r w:rsidRPr="009B53B2">
        <w:rPr>
          <w:rFonts w:ascii="Times New Roman" w:eastAsia="Times New Roman" w:hAnsi="Times New Roman" w:cs="Times New Roman"/>
          <w:color w:val="000000"/>
        </w:rPr>
        <w:t>) тенге</w:t>
      </w:r>
      <w:r w:rsidR="00DD05C6">
        <w:rPr>
          <w:rFonts w:ascii="Times New Roman" w:eastAsia="Times New Roman" w:hAnsi="Times New Roman" w:cs="Times New Roman"/>
          <w:color w:val="000000"/>
        </w:rPr>
        <w:t xml:space="preserve"> 6 (шест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 w:rsidRPr="009B53B2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770E3A" w:rsidRPr="00270BDC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770E3A" w:rsidRPr="00BB5C4E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</w:p>
    <w:p w:rsidR="00770E3A" w:rsidRPr="00BB5C4E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770E3A" w:rsidRPr="00270BDC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2B4200">
        <w:rPr>
          <w:spacing w:val="2"/>
          <w:sz w:val="22"/>
          <w:szCs w:val="22"/>
        </w:rPr>
        <w:t xml:space="preserve"> предложений до 17.00 часов «25</w:t>
      </w:r>
      <w:r>
        <w:rPr>
          <w:spacing w:val="2"/>
          <w:sz w:val="22"/>
          <w:szCs w:val="22"/>
        </w:rPr>
        <w:t xml:space="preserve">» февраля 2019 </w:t>
      </w:r>
      <w:r w:rsidRPr="00270BDC">
        <w:rPr>
          <w:spacing w:val="2"/>
          <w:sz w:val="22"/>
          <w:szCs w:val="22"/>
        </w:rPr>
        <w:t>года.</w:t>
      </w:r>
    </w:p>
    <w:p w:rsidR="00770E3A" w:rsidRPr="00270BDC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предложениями буду</w:t>
      </w:r>
      <w:r w:rsidR="002B4200">
        <w:rPr>
          <w:spacing w:val="2"/>
          <w:sz w:val="22"/>
          <w:szCs w:val="22"/>
        </w:rPr>
        <w:t>т вскрываться в 08:00 часов «26</w:t>
      </w:r>
      <w:r>
        <w:rPr>
          <w:spacing w:val="2"/>
          <w:sz w:val="22"/>
          <w:szCs w:val="22"/>
        </w:rPr>
        <w:t>» февраля 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770E3A" w:rsidRPr="00270BDC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lastRenderedPageBreak/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770E3A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770E3A" w:rsidRPr="00270BDC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70E3A" w:rsidRPr="00270BDC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770E3A" w:rsidRPr="0046330A" w:rsidRDefault="00770E3A" w:rsidP="00770E3A">
      <w:pPr>
        <w:rPr>
          <w:rFonts w:ascii="Times New Roman" w:hAnsi="Times New Roman" w:cs="Times New Roman"/>
          <w:sz w:val="24"/>
          <w:szCs w:val="24"/>
        </w:rPr>
      </w:pPr>
    </w:p>
    <w:p w:rsidR="00DB282A" w:rsidRDefault="00DB282A"/>
    <w:sectPr w:rsidR="00DB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66"/>
    <w:rsid w:val="000A544E"/>
    <w:rsid w:val="000E50F8"/>
    <w:rsid w:val="001454B3"/>
    <w:rsid w:val="00190A77"/>
    <w:rsid w:val="001B420A"/>
    <w:rsid w:val="001D6387"/>
    <w:rsid w:val="00265D78"/>
    <w:rsid w:val="002B4200"/>
    <w:rsid w:val="003D0896"/>
    <w:rsid w:val="0041011A"/>
    <w:rsid w:val="004266DE"/>
    <w:rsid w:val="005121A0"/>
    <w:rsid w:val="005C4AEE"/>
    <w:rsid w:val="006147D7"/>
    <w:rsid w:val="006229AD"/>
    <w:rsid w:val="00642A9E"/>
    <w:rsid w:val="00687A5F"/>
    <w:rsid w:val="00705614"/>
    <w:rsid w:val="00770E3A"/>
    <w:rsid w:val="00780E3F"/>
    <w:rsid w:val="007A02B8"/>
    <w:rsid w:val="009075A6"/>
    <w:rsid w:val="009F375E"/>
    <w:rsid w:val="00A4019D"/>
    <w:rsid w:val="00B27366"/>
    <w:rsid w:val="00BF1A5E"/>
    <w:rsid w:val="00C8396A"/>
    <w:rsid w:val="00CB0ED0"/>
    <w:rsid w:val="00CB6FB5"/>
    <w:rsid w:val="00CE02CF"/>
    <w:rsid w:val="00CF7E5E"/>
    <w:rsid w:val="00D2769F"/>
    <w:rsid w:val="00D50151"/>
    <w:rsid w:val="00D637DD"/>
    <w:rsid w:val="00D96585"/>
    <w:rsid w:val="00DA1E69"/>
    <w:rsid w:val="00DA53DD"/>
    <w:rsid w:val="00DB282A"/>
    <w:rsid w:val="00DD05C6"/>
    <w:rsid w:val="00ED03A0"/>
    <w:rsid w:val="00F21651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A"/>
  </w:style>
  <w:style w:type="paragraph" w:styleId="3">
    <w:name w:val="heading 3"/>
    <w:basedOn w:val="a"/>
    <w:link w:val="30"/>
    <w:uiPriority w:val="9"/>
    <w:qFormat/>
    <w:rsid w:val="0077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0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70E3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A"/>
  </w:style>
  <w:style w:type="paragraph" w:styleId="3">
    <w:name w:val="heading 3"/>
    <w:basedOn w:val="a"/>
    <w:link w:val="30"/>
    <w:uiPriority w:val="9"/>
    <w:qFormat/>
    <w:rsid w:val="0077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0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70E3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6</cp:revision>
  <cp:lastPrinted>2019-02-18T05:10:00Z</cp:lastPrinted>
  <dcterms:created xsi:type="dcterms:W3CDTF">2019-02-11T08:05:00Z</dcterms:created>
  <dcterms:modified xsi:type="dcterms:W3CDTF">2019-02-18T05:24:00Z</dcterms:modified>
</cp:coreProperties>
</file>